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B0AE5" w14:textId="77777777" w:rsidR="00DA2AD6" w:rsidRDefault="00DA2AD6" w:rsidP="00DA2AD6">
      <w:pPr>
        <w:ind w:left="284" w:right="261"/>
        <w:jc w:val="center"/>
        <w:rPr>
          <w:rFonts w:ascii="Arial" w:hAnsi="Arial" w:cs="Arial"/>
          <w:color w:val="000000"/>
          <w:sz w:val="52"/>
          <w:szCs w:val="52"/>
        </w:rPr>
      </w:pPr>
      <w:bookmarkStart w:id="0" w:name="OLE_LINK3"/>
      <w:bookmarkStart w:id="1" w:name="OLE_LINK4"/>
    </w:p>
    <w:p w14:paraId="258DB222" w14:textId="4F5C2C6D" w:rsidR="00DA2AD6" w:rsidRDefault="00DA2AD6" w:rsidP="00DA2AD6">
      <w:pPr>
        <w:ind w:left="284" w:right="261"/>
        <w:jc w:val="center"/>
        <w:rPr>
          <w:rFonts w:ascii="Arial" w:hAnsi="Arial" w:cs="Arial"/>
          <w:color w:val="000000"/>
          <w:sz w:val="52"/>
          <w:szCs w:val="52"/>
        </w:rPr>
      </w:pPr>
      <w:r>
        <w:rPr>
          <w:rFonts w:ascii="Arial" w:hAnsi="Arial" w:cs="Arial"/>
          <w:noProof/>
          <w:color w:val="000000"/>
          <w:sz w:val="52"/>
          <w:szCs w:val="52"/>
        </w:rPr>
        <w:drawing>
          <wp:inline distT="0" distB="0" distL="0" distR="0" wp14:anchorId="1D7B7225" wp14:editId="0F551D92">
            <wp:extent cx="1371600" cy="1713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713230"/>
                    </a:xfrm>
                    <a:prstGeom prst="rect">
                      <a:avLst/>
                    </a:prstGeom>
                    <a:noFill/>
                  </pic:spPr>
                </pic:pic>
              </a:graphicData>
            </a:graphic>
          </wp:inline>
        </w:drawing>
      </w:r>
    </w:p>
    <w:p w14:paraId="47F78C02" w14:textId="77777777" w:rsidR="00DA2AD6" w:rsidRDefault="00DA2AD6" w:rsidP="00DA2AD6">
      <w:pPr>
        <w:ind w:left="284" w:right="261"/>
        <w:jc w:val="center"/>
        <w:rPr>
          <w:rFonts w:ascii="Arial" w:hAnsi="Arial" w:cs="Arial"/>
          <w:color w:val="000000"/>
          <w:sz w:val="52"/>
          <w:szCs w:val="52"/>
        </w:rPr>
      </w:pPr>
    </w:p>
    <w:p w14:paraId="7EC2FCE8" w14:textId="77777777" w:rsidR="00DA2AD6" w:rsidRPr="00E06FC9" w:rsidRDefault="00DA2AD6" w:rsidP="00DA2AD6">
      <w:pPr>
        <w:ind w:left="284" w:right="261"/>
        <w:jc w:val="center"/>
        <w:rPr>
          <w:rFonts w:ascii="Cambria" w:hAnsi="Cambria" w:cs="Arial"/>
          <w:color w:val="000000"/>
          <w:sz w:val="52"/>
          <w:szCs w:val="52"/>
        </w:rPr>
      </w:pPr>
      <w:r w:rsidRPr="00E06FC9">
        <w:rPr>
          <w:rFonts w:ascii="Cambria" w:hAnsi="Cambria" w:cs="Arial"/>
          <w:color w:val="000000"/>
          <w:sz w:val="52"/>
          <w:szCs w:val="52"/>
        </w:rPr>
        <w:t>TWYFORD SCHOOL</w:t>
      </w:r>
    </w:p>
    <w:p w14:paraId="196D4014" w14:textId="77777777" w:rsidR="00DA2AD6" w:rsidRDefault="00DA2AD6" w:rsidP="00DA2AD6">
      <w:pPr>
        <w:ind w:left="284" w:right="261"/>
        <w:jc w:val="center"/>
        <w:rPr>
          <w:rFonts w:ascii="Arial" w:hAnsi="Arial" w:cs="Arial"/>
          <w:color w:val="000000"/>
          <w:sz w:val="52"/>
          <w:szCs w:val="52"/>
        </w:rPr>
      </w:pPr>
    </w:p>
    <w:p w14:paraId="0F3FF30B" w14:textId="77777777" w:rsidR="00DA2AD6" w:rsidRPr="00E06FC9" w:rsidRDefault="00DA2AD6" w:rsidP="00DA2AD6">
      <w:pPr>
        <w:ind w:left="284" w:right="261"/>
        <w:jc w:val="center"/>
        <w:rPr>
          <w:rFonts w:ascii="Cambria" w:hAnsi="Cambria" w:cs="Arial"/>
          <w:color w:val="000000"/>
          <w:sz w:val="52"/>
          <w:szCs w:val="52"/>
        </w:rPr>
      </w:pPr>
      <w:r w:rsidRPr="00E06FC9">
        <w:rPr>
          <w:rFonts w:ascii="Cambria" w:hAnsi="Cambria" w:cs="Arial"/>
          <w:color w:val="000000"/>
          <w:sz w:val="52"/>
          <w:szCs w:val="52"/>
        </w:rPr>
        <w:t>Safeguarding Policy,</w:t>
      </w:r>
    </w:p>
    <w:p w14:paraId="235BB42E" w14:textId="37131DEA" w:rsidR="00DA2AD6" w:rsidRPr="00E06FC9" w:rsidRDefault="00DA2AD6" w:rsidP="00DA2AD6">
      <w:pPr>
        <w:ind w:left="284" w:right="261"/>
        <w:jc w:val="center"/>
        <w:rPr>
          <w:rFonts w:ascii="Cambria" w:hAnsi="Cambria" w:cs="Arial"/>
          <w:color w:val="000000"/>
          <w:sz w:val="52"/>
          <w:szCs w:val="52"/>
        </w:rPr>
      </w:pPr>
      <w:r w:rsidRPr="00E06FC9">
        <w:rPr>
          <w:rFonts w:ascii="Cambria" w:hAnsi="Cambria" w:cs="Arial"/>
          <w:color w:val="000000"/>
          <w:sz w:val="52"/>
          <w:szCs w:val="52"/>
        </w:rPr>
        <w:t>Procedure and Guidance</w:t>
      </w:r>
    </w:p>
    <w:p w14:paraId="101C119F" w14:textId="7F81E14A" w:rsidR="00DA2AD6" w:rsidRDefault="003270EC" w:rsidP="00DA2AD6">
      <w:pPr>
        <w:ind w:left="284" w:right="261"/>
        <w:jc w:val="center"/>
        <w:rPr>
          <w:rFonts w:ascii="Arial" w:hAnsi="Arial" w:cs="Arial"/>
          <w:color w:val="000000"/>
          <w:sz w:val="52"/>
          <w:szCs w:val="52"/>
        </w:rPr>
      </w:pPr>
      <w:r w:rsidRPr="00DE3DB8">
        <w:rPr>
          <w:rFonts w:ascii="Cambria" w:hAnsi="Cambria"/>
          <w:noProof/>
        </w:rPr>
        <mc:AlternateContent>
          <mc:Choice Requires="wps">
            <w:drawing>
              <wp:anchor distT="0" distB="0" distL="114300" distR="114300" simplePos="0" relativeHeight="251659776" behindDoc="0" locked="0" layoutInCell="1" allowOverlap="1" wp14:anchorId="02DE71EF" wp14:editId="61926FEB">
                <wp:simplePos x="0" y="0"/>
                <wp:positionH relativeFrom="margin">
                  <wp:posOffset>-86360</wp:posOffset>
                </wp:positionH>
                <wp:positionV relativeFrom="paragraph">
                  <wp:posOffset>377190</wp:posOffset>
                </wp:positionV>
                <wp:extent cx="6508115" cy="1533525"/>
                <wp:effectExtent l="0" t="0" r="2603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1533525"/>
                        </a:xfrm>
                        <a:prstGeom prst="rect">
                          <a:avLst/>
                        </a:prstGeom>
                        <a:solidFill>
                          <a:srgbClr val="FFFFFF"/>
                        </a:solidFill>
                        <a:ln w="9525">
                          <a:solidFill>
                            <a:srgbClr val="000000"/>
                          </a:solidFill>
                          <a:miter lim="800000"/>
                          <a:headEnd/>
                          <a:tailEnd/>
                        </a:ln>
                      </wps:spPr>
                      <wps:txbx>
                        <w:txbxContent>
                          <w:p w14:paraId="454395CB" w14:textId="77777777" w:rsidR="00DA2AD6" w:rsidRPr="00E06FC9" w:rsidRDefault="00DA2AD6" w:rsidP="00DA2AD6">
                            <w:pPr>
                              <w:rPr>
                                <w:rFonts w:ascii="Cambria" w:hAnsi="Cambria"/>
                              </w:rPr>
                            </w:pPr>
                            <w:bookmarkStart w:id="2" w:name="OLE_LINK1"/>
                            <w:bookmarkStart w:id="3" w:name="OLE_LINK2"/>
                            <w:bookmarkStart w:id="4" w:name="_Hlk447700609"/>
                            <w:r>
                              <w:t xml:space="preserve">The headings have been taken from </w:t>
                            </w:r>
                            <w:proofErr w:type="spellStart"/>
                            <w:r>
                              <w:t>KCSiE</w:t>
                            </w:r>
                            <w:proofErr w:type="spellEnd"/>
                            <w:r>
                              <w:t xml:space="preserve"> 2019 </w:t>
                            </w:r>
                            <w:r w:rsidRPr="00E06FC9">
                              <w:rPr>
                                <w:rFonts w:ascii="Cambria" w:hAnsi="Cambria"/>
                              </w:rPr>
                              <w:t>and the inspecting safeguarding guidance</w:t>
                            </w:r>
                            <w:r>
                              <w:t xml:space="preserve">. </w:t>
                            </w:r>
                            <w:r w:rsidRPr="00CA5F3C">
                              <w:t xml:space="preserve">The </w:t>
                            </w:r>
                            <w:r>
                              <w:t>2019</w:t>
                            </w:r>
                            <w:r w:rsidRPr="00CA5F3C">
                              <w:t xml:space="preserve"> KCSiE guidance highlights the importance of frontline staff in developing the school</w:t>
                            </w:r>
                            <w:r>
                              <w:t>’</w:t>
                            </w:r>
                            <w:r w:rsidRPr="00CA5F3C">
                              <w:t xml:space="preserve">s policy. </w:t>
                            </w:r>
                            <w:bookmarkEnd w:id="2"/>
                            <w:bookmarkEnd w:id="3"/>
                            <w:bookmarkEnd w:id="4"/>
                            <w:r w:rsidRPr="00E06FC9">
                              <w:rPr>
                                <w:rFonts w:ascii="Cambria" w:hAnsi="Cambria"/>
                              </w:rPr>
                              <w:t xml:space="preserve">As part of the review process, we ensure that those who are working with our children, have a say in the development of safeguarding. </w:t>
                            </w:r>
                          </w:p>
                          <w:p w14:paraId="4CD6769F" w14:textId="77777777" w:rsidR="00DA2AD6" w:rsidRPr="00E06FC9" w:rsidRDefault="00DA2AD6" w:rsidP="00DA2AD6">
                            <w:pPr>
                              <w:rPr>
                                <w:rFonts w:ascii="Cambria" w:hAnsi="Cambria"/>
                              </w:rPr>
                            </w:pPr>
                          </w:p>
                          <w:p w14:paraId="5A917E7D" w14:textId="715483A2" w:rsidR="00DA2AD6" w:rsidRPr="00E06FC9" w:rsidRDefault="00DA2AD6" w:rsidP="00DA2AD6">
                            <w:pPr>
                              <w:rPr>
                                <w:rFonts w:ascii="Cambria" w:hAnsi="Cambria"/>
                              </w:rPr>
                            </w:pPr>
                            <w:r w:rsidRPr="00E06FC9">
                              <w:rPr>
                                <w:rFonts w:ascii="Cambria" w:hAnsi="Cambria"/>
                              </w:rPr>
                              <w:t>This Policy should be read in conjunction with the Child Protection Policy</w:t>
                            </w:r>
                            <w:r>
                              <w:rPr>
                                <w:rFonts w:ascii="Cambria" w:hAnsi="Cambria"/>
                              </w:rPr>
                              <w:t xml:space="preserve"> (which should be seen as our Operational Guide), the Pupil </w:t>
                            </w:r>
                            <w:r w:rsidR="003270EC">
                              <w:rPr>
                                <w:rFonts w:ascii="Cambria" w:hAnsi="Cambria"/>
                              </w:rPr>
                              <w:t xml:space="preserve">Behaviour </w:t>
                            </w:r>
                            <w:r>
                              <w:rPr>
                                <w:rFonts w:ascii="Cambria" w:hAnsi="Cambria"/>
                              </w:rPr>
                              <w:t xml:space="preserve">and </w:t>
                            </w:r>
                            <w:r w:rsidR="003270EC">
                              <w:rPr>
                                <w:rFonts w:ascii="Cambria" w:hAnsi="Cambria"/>
                              </w:rPr>
                              <w:t xml:space="preserve">Discipline </w:t>
                            </w:r>
                            <w:r>
                              <w:rPr>
                                <w:rFonts w:ascii="Cambria" w:hAnsi="Cambria"/>
                              </w:rPr>
                              <w:t xml:space="preserve">Policy, </w:t>
                            </w:r>
                            <w:proofErr w:type="spellStart"/>
                            <w:r>
                              <w:rPr>
                                <w:rFonts w:ascii="Cambria" w:hAnsi="Cambria"/>
                              </w:rPr>
                              <w:t>KCSiE</w:t>
                            </w:r>
                            <w:proofErr w:type="spellEnd"/>
                            <w:r>
                              <w:rPr>
                                <w:rFonts w:ascii="Cambria" w:hAnsi="Cambria"/>
                              </w:rPr>
                              <w:t xml:space="preserve"> 2019</w:t>
                            </w:r>
                            <w:r w:rsidRPr="00E06FC9">
                              <w:rPr>
                                <w:rFonts w:ascii="Cambria" w:hAnsi="Cambria"/>
                              </w:rPr>
                              <w:t xml:space="preserve"> and the Staff Code of Conduct</w:t>
                            </w:r>
                          </w:p>
                          <w:p w14:paraId="7E148747" w14:textId="1E08C0E8" w:rsidR="00DA2AD6" w:rsidRPr="00CA5F3C" w:rsidRDefault="00DA2AD6" w:rsidP="00DA2A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E71EF" id="_x0000_t202" coordsize="21600,21600" o:spt="202" path="m,l,21600r21600,l21600,xe">
                <v:stroke joinstyle="miter"/>
                <v:path gradientshapeok="t" o:connecttype="rect"/>
              </v:shapetype>
              <v:shape id="Text Box 2" o:spid="_x0000_s1026" type="#_x0000_t202" style="position:absolute;left:0;text-align:left;margin-left:-6.8pt;margin-top:29.7pt;width:512.45pt;height:120.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">
                <v:textbox>
                  <w:txbxContent>
                    <w:p w14:paraId="454395CB" w14:textId="77777777" w:rsidR="00DA2AD6" w:rsidRPr="00E06FC9" w:rsidRDefault="00DA2AD6" w:rsidP="00DA2AD6">
                      <w:pPr>
                        <w:rPr>
                          <w:rFonts w:ascii="Cambria" w:hAnsi="Cambria"/>
                        </w:rPr>
                      </w:pPr>
                      <w:bookmarkStart w:id="5" w:name="OLE_LINK1"/>
                      <w:bookmarkStart w:id="6" w:name="OLE_LINK2"/>
                      <w:bookmarkStart w:id="7" w:name="_Hlk447700609"/>
                      <w:r>
                        <w:t xml:space="preserve">The headings have been taken from </w:t>
                      </w:r>
                      <w:proofErr w:type="spellStart"/>
                      <w:r>
                        <w:t>KCSiE</w:t>
                      </w:r>
                      <w:proofErr w:type="spellEnd"/>
                      <w:r>
                        <w:t xml:space="preserve"> 2019 </w:t>
                      </w:r>
                      <w:r w:rsidRPr="00E06FC9">
                        <w:rPr>
                          <w:rFonts w:ascii="Cambria" w:hAnsi="Cambria"/>
                        </w:rPr>
                        <w:t>and the inspecting safeguarding guidance</w:t>
                      </w:r>
                      <w:r>
                        <w:t xml:space="preserve">. </w:t>
                      </w:r>
                      <w:r w:rsidRPr="00CA5F3C">
                        <w:t xml:space="preserve">The </w:t>
                      </w:r>
                      <w:r>
                        <w:t>2019</w:t>
                      </w:r>
                      <w:r w:rsidRPr="00CA5F3C">
                        <w:t xml:space="preserve"> KCSiE guidance highlights the importance of frontline staff in developing the school</w:t>
                      </w:r>
                      <w:r>
                        <w:t>’</w:t>
                      </w:r>
                      <w:r w:rsidRPr="00CA5F3C">
                        <w:t xml:space="preserve">s policy. </w:t>
                      </w:r>
                      <w:bookmarkEnd w:id="5"/>
                      <w:bookmarkEnd w:id="6"/>
                      <w:bookmarkEnd w:id="7"/>
                      <w:r w:rsidRPr="00E06FC9">
                        <w:rPr>
                          <w:rFonts w:ascii="Cambria" w:hAnsi="Cambria"/>
                        </w:rPr>
                        <w:t xml:space="preserve">As part of the review process, we ensure that those who are working with our children, have a say in the development of safeguarding. </w:t>
                      </w:r>
                    </w:p>
                    <w:p w14:paraId="4CD6769F" w14:textId="77777777" w:rsidR="00DA2AD6" w:rsidRPr="00E06FC9" w:rsidRDefault="00DA2AD6" w:rsidP="00DA2AD6">
                      <w:pPr>
                        <w:rPr>
                          <w:rFonts w:ascii="Cambria" w:hAnsi="Cambria"/>
                        </w:rPr>
                      </w:pPr>
                    </w:p>
                    <w:p w14:paraId="5A917E7D" w14:textId="715483A2" w:rsidR="00DA2AD6" w:rsidRPr="00E06FC9" w:rsidRDefault="00DA2AD6" w:rsidP="00DA2AD6">
                      <w:pPr>
                        <w:rPr>
                          <w:rFonts w:ascii="Cambria" w:hAnsi="Cambria"/>
                        </w:rPr>
                      </w:pPr>
                      <w:r w:rsidRPr="00E06FC9">
                        <w:rPr>
                          <w:rFonts w:ascii="Cambria" w:hAnsi="Cambria"/>
                        </w:rPr>
                        <w:t>This Policy should be read in conjunction with the Child Protection Policy</w:t>
                      </w:r>
                      <w:r>
                        <w:rPr>
                          <w:rFonts w:ascii="Cambria" w:hAnsi="Cambria"/>
                        </w:rPr>
                        <w:t xml:space="preserve"> (which should be seen as our Operational Guide), the Pupil </w:t>
                      </w:r>
                      <w:r w:rsidR="003270EC">
                        <w:rPr>
                          <w:rFonts w:ascii="Cambria" w:hAnsi="Cambria"/>
                        </w:rPr>
                        <w:t xml:space="preserve">Behaviour </w:t>
                      </w:r>
                      <w:r>
                        <w:rPr>
                          <w:rFonts w:ascii="Cambria" w:hAnsi="Cambria"/>
                        </w:rPr>
                        <w:t xml:space="preserve">and </w:t>
                      </w:r>
                      <w:r w:rsidR="003270EC">
                        <w:rPr>
                          <w:rFonts w:ascii="Cambria" w:hAnsi="Cambria"/>
                        </w:rPr>
                        <w:t xml:space="preserve">Discipline </w:t>
                      </w:r>
                      <w:r>
                        <w:rPr>
                          <w:rFonts w:ascii="Cambria" w:hAnsi="Cambria"/>
                        </w:rPr>
                        <w:t xml:space="preserve">Policy, </w:t>
                      </w:r>
                      <w:proofErr w:type="spellStart"/>
                      <w:r>
                        <w:rPr>
                          <w:rFonts w:ascii="Cambria" w:hAnsi="Cambria"/>
                        </w:rPr>
                        <w:t>KCSiE</w:t>
                      </w:r>
                      <w:proofErr w:type="spellEnd"/>
                      <w:r>
                        <w:rPr>
                          <w:rFonts w:ascii="Cambria" w:hAnsi="Cambria"/>
                        </w:rPr>
                        <w:t xml:space="preserve"> 2019</w:t>
                      </w:r>
                      <w:r w:rsidRPr="00E06FC9">
                        <w:rPr>
                          <w:rFonts w:ascii="Cambria" w:hAnsi="Cambria"/>
                        </w:rPr>
                        <w:t xml:space="preserve"> and the Staff Code of Conduct</w:t>
                      </w:r>
                    </w:p>
                    <w:p w14:paraId="7E148747" w14:textId="1E08C0E8" w:rsidR="00DA2AD6" w:rsidRPr="00CA5F3C" w:rsidRDefault="00DA2AD6" w:rsidP="00DA2AD6"/>
                  </w:txbxContent>
                </v:textbox>
                <w10:wrap anchorx="margin"/>
              </v:shape>
            </w:pict>
          </mc:Fallback>
        </mc:AlternateContent>
      </w:r>
    </w:p>
    <w:p w14:paraId="7E5B3B63" w14:textId="575F5662" w:rsidR="00D646E4" w:rsidRPr="00DE3DB8" w:rsidRDefault="00D646E4" w:rsidP="00CA5F3C">
      <w:pPr>
        <w:ind w:left="284" w:right="261"/>
        <w:jc w:val="center"/>
        <w:rPr>
          <w:rFonts w:ascii="Cambria" w:hAnsi="Cambria" w:cs="Arial"/>
          <w:color w:val="000000"/>
          <w:sz w:val="32"/>
          <w:szCs w:val="52"/>
        </w:rPr>
      </w:pPr>
    </w:p>
    <w:p w14:paraId="424F3EFE" w14:textId="149947F7" w:rsidR="00DA2AD6" w:rsidRPr="00DE3DB8" w:rsidRDefault="00DA2AD6" w:rsidP="00CA5F3C">
      <w:pPr>
        <w:ind w:left="284" w:right="261"/>
        <w:jc w:val="center"/>
        <w:rPr>
          <w:rFonts w:ascii="Cambria" w:hAnsi="Cambria" w:cs="Arial"/>
          <w:color w:val="000000"/>
          <w:sz w:val="40"/>
          <w:szCs w:val="52"/>
        </w:rPr>
      </w:pPr>
    </w:p>
    <w:p w14:paraId="3218981B" w14:textId="53646AC7" w:rsidR="00D16BB2" w:rsidRPr="00DE3DB8" w:rsidRDefault="00D16BB2" w:rsidP="00CA5F3C">
      <w:pPr>
        <w:ind w:left="284" w:right="261"/>
        <w:jc w:val="center"/>
        <w:rPr>
          <w:rFonts w:ascii="Cambria" w:hAnsi="Cambria" w:cs="Arial"/>
          <w:color w:val="000000"/>
          <w:sz w:val="52"/>
          <w:szCs w:val="52"/>
        </w:rPr>
      </w:pPr>
    </w:p>
    <w:p w14:paraId="74900538" w14:textId="77777777" w:rsidR="00D16BB2" w:rsidRPr="00DE3DB8" w:rsidRDefault="00D16BB2" w:rsidP="00CA5F3C">
      <w:pPr>
        <w:ind w:left="284" w:right="261"/>
        <w:rPr>
          <w:rFonts w:ascii="Cambria" w:hAnsi="Cambria" w:cs="Arial"/>
          <w:color w:val="000000"/>
          <w:sz w:val="52"/>
          <w:szCs w:val="52"/>
        </w:rPr>
      </w:pPr>
    </w:p>
    <w:p w14:paraId="26944DEF" w14:textId="77777777" w:rsidR="003270EC" w:rsidRDefault="003270EC" w:rsidP="003270EC">
      <w:pPr>
        <w:ind w:left="284" w:right="261"/>
        <w:jc w:val="center"/>
        <w:rPr>
          <w:rFonts w:ascii="Cambria" w:hAnsi="Cambria" w:cs="Arial"/>
          <w:color w:val="000000"/>
        </w:rPr>
      </w:pPr>
    </w:p>
    <w:p w14:paraId="227E8266" w14:textId="77777777" w:rsidR="003270EC" w:rsidRDefault="003270EC" w:rsidP="003270EC">
      <w:pPr>
        <w:ind w:left="284" w:right="261"/>
        <w:jc w:val="center"/>
        <w:rPr>
          <w:rFonts w:ascii="Cambria" w:hAnsi="Cambria" w:cs="Arial"/>
          <w:color w:val="000000"/>
        </w:rPr>
      </w:pPr>
    </w:p>
    <w:p w14:paraId="6A5D3BD9" w14:textId="77777777" w:rsidR="003270EC" w:rsidRDefault="003270EC" w:rsidP="003270EC">
      <w:pPr>
        <w:ind w:left="284" w:right="261"/>
        <w:jc w:val="center"/>
        <w:rPr>
          <w:rFonts w:ascii="Cambria" w:hAnsi="Cambria" w:cs="Arial"/>
          <w:color w:val="000000"/>
        </w:rPr>
      </w:pPr>
    </w:p>
    <w:p w14:paraId="61B039D3" w14:textId="77777777" w:rsidR="003270EC" w:rsidRPr="00DE3DB8" w:rsidRDefault="003270EC" w:rsidP="003270EC">
      <w:pPr>
        <w:ind w:left="284" w:right="261"/>
        <w:jc w:val="center"/>
        <w:rPr>
          <w:rFonts w:ascii="Cambria" w:hAnsi="Cambria" w:cs="Arial"/>
          <w:color w:val="000000"/>
        </w:rPr>
      </w:pPr>
      <w:r w:rsidRPr="00DE3DB8">
        <w:rPr>
          <w:rFonts w:ascii="Cambria" w:hAnsi="Cambria" w:cs="Arial"/>
          <w:color w:val="000000"/>
        </w:rPr>
        <w:t>September 2019</w:t>
      </w:r>
    </w:p>
    <w:p w14:paraId="40A73F2D" w14:textId="77777777" w:rsidR="003270EC" w:rsidRPr="00DE3DB8" w:rsidRDefault="003270EC" w:rsidP="003270EC">
      <w:pPr>
        <w:ind w:left="284" w:right="261"/>
        <w:jc w:val="center"/>
        <w:rPr>
          <w:rFonts w:ascii="Cambria" w:hAnsi="Cambria" w:cs="Arial"/>
          <w:color w:val="000000"/>
        </w:rPr>
      </w:pPr>
      <w:r w:rsidRPr="00DE3DB8">
        <w:rPr>
          <w:rFonts w:ascii="Cambria" w:hAnsi="Cambria" w:cs="Arial"/>
          <w:color w:val="000000"/>
        </w:rPr>
        <w:t>To be reviewed September 2020</w:t>
      </w:r>
    </w:p>
    <w:p w14:paraId="54252523" w14:textId="56891A89" w:rsidR="000C1E49" w:rsidRPr="00DE3DB8" w:rsidRDefault="00B82208" w:rsidP="00064C04">
      <w:pPr>
        <w:ind w:left="284" w:right="261"/>
        <w:rPr>
          <w:rFonts w:ascii="Cambria" w:hAnsi="Cambria" w:cs="Arial"/>
          <w:b/>
        </w:rPr>
      </w:pPr>
      <w:bookmarkStart w:id="8" w:name="_GoBack"/>
      <w:bookmarkEnd w:id="8"/>
      <w:r w:rsidRPr="00DE3DB8">
        <w:rPr>
          <w:rFonts w:ascii="Cambria" w:hAnsi="Cambria"/>
          <w:noProof/>
        </w:rPr>
        <w:drawing>
          <wp:anchor distT="0" distB="0" distL="114300" distR="114300" simplePos="0" relativeHeight="251660800" behindDoc="1" locked="0" layoutInCell="1" allowOverlap="1" wp14:anchorId="211839E5" wp14:editId="696C93B5">
            <wp:simplePos x="0" y="0"/>
            <wp:positionH relativeFrom="margin">
              <wp:align>center</wp:align>
            </wp:positionH>
            <wp:positionV relativeFrom="paragraph">
              <wp:posOffset>701675</wp:posOffset>
            </wp:positionV>
            <wp:extent cx="2294890" cy="110744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94890" cy="1107440"/>
                    </a:xfrm>
                    <a:prstGeom prst="rect">
                      <a:avLst/>
                    </a:prstGeom>
                  </pic:spPr>
                </pic:pic>
              </a:graphicData>
            </a:graphic>
            <wp14:sizeRelH relativeFrom="page">
              <wp14:pctWidth>0</wp14:pctWidth>
            </wp14:sizeRelH>
            <wp14:sizeRelV relativeFrom="page">
              <wp14:pctHeight>0</wp14:pctHeight>
            </wp14:sizeRelV>
          </wp:anchor>
        </w:drawing>
      </w:r>
      <w:r w:rsidR="00CA5F3C" w:rsidRPr="00DE3DB8">
        <w:rPr>
          <w:rFonts w:ascii="Cambria" w:hAnsi="Cambria" w:cs="Arial"/>
          <w:color w:val="000000"/>
          <w:sz w:val="52"/>
          <w:szCs w:val="52"/>
        </w:rPr>
        <w:br w:type="page"/>
      </w:r>
      <w:bookmarkStart w:id="9" w:name="_Toc445906563"/>
      <w:r w:rsidR="000C1E49" w:rsidRPr="00DE3DB8">
        <w:rPr>
          <w:rFonts w:ascii="Cambria" w:hAnsi="Cambria" w:cs="Arial"/>
          <w:b/>
        </w:rPr>
        <w:lastRenderedPageBreak/>
        <w:t>Table of Contents</w:t>
      </w:r>
      <w:bookmarkEnd w:id="9"/>
    </w:p>
    <w:p w14:paraId="300E89DB" w14:textId="77777777" w:rsidR="00D76548" w:rsidRPr="00DE3DB8" w:rsidRDefault="00D76548">
      <w:pPr>
        <w:pStyle w:val="TOC1"/>
        <w:tabs>
          <w:tab w:val="right" w:leader="dot" w:pos="9737"/>
        </w:tabs>
        <w:rPr>
          <w:rStyle w:val="Strong"/>
          <w:rFonts w:ascii="Cambria" w:hAnsi="Cambria"/>
        </w:rPr>
      </w:pPr>
    </w:p>
    <w:p w14:paraId="03E93F70" w14:textId="684F8EE6" w:rsidR="00FF3E71" w:rsidRPr="00DE3DB8" w:rsidRDefault="000C1E49">
      <w:pPr>
        <w:pStyle w:val="TOC1"/>
        <w:tabs>
          <w:tab w:val="right" w:leader="dot" w:pos="9737"/>
        </w:tabs>
        <w:rPr>
          <w:rFonts w:ascii="Cambria" w:eastAsiaTheme="minorEastAsia" w:hAnsi="Cambria" w:cstheme="minorBidi"/>
          <w:noProof/>
          <w:sz w:val="22"/>
          <w:szCs w:val="22"/>
        </w:rPr>
      </w:pPr>
      <w:r w:rsidRPr="00DE3DB8">
        <w:rPr>
          <w:rStyle w:val="Strong"/>
          <w:rFonts w:ascii="Cambria" w:hAnsi="Cambria"/>
        </w:rPr>
        <w:fldChar w:fldCharType="begin"/>
      </w:r>
      <w:r w:rsidRPr="00DE3DB8">
        <w:rPr>
          <w:rStyle w:val="Strong"/>
          <w:rFonts w:ascii="Cambria" w:hAnsi="Cambria"/>
        </w:rPr>
        <w:instrText xml:space="preserve"> TOC \o "1-3" \h \z \u </w:instrText>
      </w:r>
      <w:r w:rsidRPr="00DE3DB8">
        <w:rPr>
          <w:rStyle w:val="Strong"/>
          <w:rFonts w:ascii="Cambria" w:hAnsi="Cambria"/>
        </w:rPr>
        <w:fldChar w:fldCharType="separate"/>
      </w:r>
      <w:hyperlink w:anchor="_Toc17197715" w:history="1">
        <w:r w:rsidR="00DA2AD6" w:rsidRPr="00DE3DB8">
          <w:rPr>
            <w:rStyle w:val="Hyperlink"/>
            <w:rFonts w:ascii="Cambria" w:hAnsi="Cambria" w:cs="Arial"/>
            <w:noProof/>
            <w:u w:val="none"/>
          </w:rPr>
          <w:t>Twyford School</w:t>
        </w:r>
        <w:r w:rsidR="00FF3E71" w:rsidRPr="00DE3DB8">
          <w:rPr>
            <w:rStyle w:val="Hyperlink"/>
            <w:rFonts w:ascii="Cambria" w:hAnsi="Cambria" w:cs="Arial"/>
            <w:i/>
            <w:noProof/>
          </w:rPr>
          <w:t xml:space="preserve"> </w:t>
        </w:r>
        <w:r w:rsidR="00FF3E71" w:rsidRPr="00DE3DB8">
          <w:rPr>
            <w:rStyle w:val="Hyperlink"/>
            <w:rFonts w:ascii="Cambria" w:hAnsi="Cambria" w:cs="Arial"/>
            <w:noProof/>
          </w:rPr>
          <w:t>Safeguarding Policy</w:t>
        </w:r>
        <w:r w:rsidR="00DA2AD6" w:rsidRPr="00DE3DB8">
          <w:rPr>
            <w:rStyle w:val="Hyperlink"/>
            <w:rFonts w:ascii="Cambria" w:hAnsi="Cambria" w:cs="Arial"/>
            <w:noProof/>
          </w:rPr>
          <w:t xml:space="preserve"> Statement</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_Toc17197715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4</w:t>
        </w:r>
        <w:r w:rsidR="00FF3E71" w:rsidRPr="00DE3DB8">
          <w:rPr>
            <w:rFonts w:ascii="Cambria" w:hAnsi="Cambria"/>
            <w:noProof/>
            <w:webHidden/>
          </w:rPr>
          <w:fldChar w:fldCharType="end"/>
        </w:r>
      </w:hyperlink>
    </w:p>
    <w:p w14:paraId="2633543A" w14:textId="17B4CA19"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16" w:history="1">
        <w:r w:rsidR="00FF3E71" w:rsidRPr="00DE3DB8">
          <w:rPr>
            <w:rStyle w:val="Hyperlink"/>
            <w:rFonts w:ascii="Cambria" w:hAnsi="Cambria" w:cs="Arial"/>
            <w:noProof/>
          </w:rPr>
          <w:t>Areas of Safeguarding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_Toc17197716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6</w:t>
        </w:r>
        <w:r w:rsidR="00FF3E71" w:rsidRPr="00DE3DB8">
          <w:rPr>
            <w:rFonts w:ascii="Cambria" w:hAnsi="Cambria"/>
            <w:noProof/>
            <w:webHidden/>
          </w:rPr>
          <w:fldChar w:fldCharType="end"/>
        </w:r>
      </w:hyperlink>
    </w:p>
    <w:p w14:paraId="1A32F2D0" w14:textId="69847163"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17" w:history="1">
        <w:r w:rsidR="00FF3E71" w:rsidRPr="00DE3DB8">
          <w:rPr>
            <w:rStyle w:val="Hyperlink"/>
            <w:rFonts w:ascii="Cambria" w:hAnsi="Cambria" w:cs="Arial"/>
            <w:noProof/>
          </w:rPr>
          <w:t>Part 1 – High risk and emerging safeguarding issues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_Toc17197717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7</w:t>
        </w:r>
        <w:r w:rsidR="00FF3E71" w:rsidRPr="00DE3DB8">
          <w:rPr>
            <w:rFonts w:ascii="Cambria" w:hAnsi="Cambria"/>
            <w:noProof/>
            <w:webHidden/>
          </w:rPr>
          <w:fldChar w:fldCharType="end"/>
        </w:r>
      </w:hyperlink>
    </w:p>
    <w:p w14:paraId="2F99E2D1" w14:textId="46F4175F"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18" w:history="1">
        <w:r w:rsidR="00FF3E71" w:rsidRPr="00DE3DB8">
          <w:rPr>
            <w:rStyle w:val="Hyperlink"/>
            <w:rFonts w:ascii="Cambria" w:hAnsi="Cambria" w:cs="Arial"/>
            <w:noProof/>
          </w:rPr>
          <w:t>Contextual Safeguarding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_Toc17197718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7</w:t>
        </w:r>
        <w:r w:rsidR="00FF3E71" w:rsidRPr="00DE3DB8">
          <w:rPr>
            <w:rFonts w:ascii="Cambria" w:hAnsi="Cambria"/>
            <w:noProof/>
            <w:webHidden/>
          </w:rPr>
          <w:fldChar w:fldCharType="end"/>
        </w:r>
      </w:hyperlink>
    </w:p>
    <w:p w14:paraId="3D9F29D1" w14:textId="74E4CD5F"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19" w:history="1">
        <w:r w:rsidR="00FF3E71" w:rsidRPr="00DE3DB8">
          <w:rPr>
            <w:rStyle w:val="Hyperlink"/>
            <w:rFonts w:ascii="Cambria" w:hAnsi="Cambria" w:cs="Arial"/>
            <w:noProof/>
          </w:rPr>
          <w:t>Preventing Radicalisation and Extremism</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_Toc17197719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7</w:t>
        </w:r>
        <w:r w:rsidR="00FF3E71" w:rsidRPr="00DE3DB8">
          <w:rPr>
            <w:rFonts w:ascii="Cambria" w:hAnsi="Cambria"/>
            <w:noProof/>
            <w:webHidden/>
          </w:rPr>
          <w:fldChar w:fldCharType="end"/>
        </w:r>
      </w:hyperlink>
    </w:p>
    <w:p w14:paraId="1E14121E" w14:textId="39CEFF05"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20" w:history="1">
        <w:r w:rsidR="00FF3E71" w:rsidRPr="00DE3DB8">
          <w:rPr>
            <w:rStyle w:val="Hyperlink"/>
            <w:rFonts w:ascii="Cambria" w:hAnsi="Cambria" w:cs="Arial"/>
            <w:noProof/>
          </w:rPr>
          <w:t>Gender based violence / Violence against women and girls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8</w:t>
        </w:r>
        <w:r w:rsidR="00FF3E71" w:rsidRPr="00DE3DB8">
          <w:rPr>
            <w:rFonts w:ascii="Cambria" w:hAnsi="Cambria"/>
            <w:noProof/>
            <w:webHidden/>
          </w:rPr>
          <w:fldChar w:fldCharType="end"/>
        </w:r>
      </w:hyperlink>
    </w:p>
    <w:p w14:paraId="0307BE8D" w14:textId="23C18846" w:rsidR="00FF3E71" w:rsidRPr="00DE3DB8" w:rsidRDefault="00DA2AD6">
      <w:pPr>
        <w:pStyle w:val="TOC3"/>
        <w:rPr>
          <w:rFonts w:ascii="Cambria" w:eastAsiaTheme="minorEastAsia" w:hAnsi="Cambria" w:cstheme="minorBidi"/>
          <w:noProof/>
          <w:sz w:val="22"/>
          <w:szCs w:val="22"/>
        </w:rPr>
      </w:pPr>
      <w:hyperlink w:anchor="_Toc17197721" w:history="1">
        <w:r w:rsidR="00FF3E71" w:rsidRPr="00DE3DB8">
          <w:rPr>
            <w:rStyle w:val="Hyperlink"/>
            <w:rFonts w:ascii="Cambria" w:hAnsi="Cambria" w:cs="Arial"/>
            <w:noProof/>
          </w:rPr>
          <w:t>Female Genital Mutilation (FGM)</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8</w:t>
        </w:r>
        <w:r w:rsidR="00FF3E71" w:rsidRPr="00DE3DB8">
          <w:rPr>
            <w:rFonts w:ascii="Cambria" w:hAnsi="Cambria"/>
            <w:noProof/>
            <w:webHidden/>
          </w:rPr>
          <w:fldChar w:fldCharType="end"/>
        </w:r>
      </w:hyperlink>
    </w:p>
    <w:p w14:paraId="5B25DCCC" w14:textId="56271B61" w:rsidR="00FF3E71" w:rsidRPr="00DE3DB8" w:rsidRDefault="00DA2AD6">
      <w:pPr>
        <w:pStyle w:val="TOC3"/>
        <w:rPr>
          <w:rFonts w:ascii="Cambria" w:eastAsiaTheme="minorEastAsia" w:hAnsi="Cambria" w:cstheme="minorBidi"/>
          <w:noProof/>
          <w:sz w:val="22"/>
          <w:szCs w:val="22"/>
        </w:rPr>
      </w:pPr>
      <w:hyperlink w:anchor="_Toc17197722" w:history="1">
        <w:r w:rsidR="00FF3E71" w:rsidRPr="00DE3DB8">
          <w:rPr>
            <w:rStyle w:val="Hyperlink"/>
            <w:rFonts w:ascii="Cambria" w:hAnsi="Cambria" w:cs="Arial"/>
            <w:noProof/>
          </w:rPr>
          <w:t>Forced Marriage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9</w:t>
        </w:r>
        <w:r w:rsidR="00FF3E71" w:rsidRPr="00DE3DB8">
          <w:rPr>
            <w:rFonts w:ascii="Cambria" w:hAnsi="Cambria"/>
            <w:noProof/>
            <w:webHidden/>
          </w:rPr>
          <w:fldChar w:fldCharType="end"/>
        </w:r>
      </w:hyperlink>
    </w:p>
    <w:p w14:paraId="56945314" w14:textId="4F12AEF1" w:rsidR="00FF3E71" w:rsidRPr="00DE3DB8" w:rsidRDefault="00DA2AD6">
      <w:pPr>
        <w:pStyle w:val="TOC3"/>
        <w:rPr>
          <w:rFonts w:ascii="Cambria" w:eastAsiaTheme="minorEastAsia" w:hAnsi="Cambria" w:cstheme="minorBidi"/>
          <w:noProof/>
          <w:sz w:val="22"/>
          <w:szCs w:val="22"/>
        </w:rPr>
      </w:pPr>
      <w:hyperlink w:anchor="_Toc17197723" w:history="1">
        <w:r w:rsidR="00FF3E71" w:rsidRPr="00DE3DB8">
          <w:rPr>
            <w:rStyle w:val="Hyperlink"/>
            <w:rFonts w:ascii="Cambria" w:hAnsi="Cambria" w:cs="Arial"/>
            <w:noProof/>
          </w:rPr>
          <w:t>Honour Based Violence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9</w:t>
        </w:r>
        <w:r w:rsidR="00FF3E71" w:rsidRPr="00DE3DB8">
          <w:rPr>
            <w:rFonts w:ascii="Cambria" w:hAnsi="Cambria"/>
            <w:noProof/>
            <w:webHidden/>
          </w:rPr>
          <w:fldChar w:fldCharType="end"/>
        </w:r>
      </w:hyperlink>
    </w:p>
    <w:p w14:paraId="1344165D" w14:textId="15E87CF4" w:rsidR="00FF3E71" w:rsidRPr="00DE3DB8" w:rsidRDefault="00DA2AD6">
      <w:pPr>
        <w:pStyle w:val="TOC3"/>
        <w:rPr>
          <w:rFonts w:ascii="Cambria" w:eastAsiaTheme="minorEastAsia" w:hAnsi="Cambria" w:cstheme="minorBidi"/>
          <w:noProof/>
          <w:sz w:val="22"/>
          <w:szCs w:val="22"/>
        </w:rPr>
      </w:pPr>
      <w:hyperlink w:anchor="_Toc17197724" w:history="1">
        <w:r w:rsidR="00FF3E71" w:rsidRPr="00DE3DB8">
          <w:rPr>
            <w:rStyle w:val="Hyperlink"/>
            <w:rFonts w:ascii="Cambria" w:hAnsi="Cambria" w:cs="Arial"/>
            <w:noProof/>
          </w:rPr>
          <w:t>Teenage Relationship Abuse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10</w:t>
        </w:r>
        <w:r w:rsidR="00FF3E71" w:rsidRPr="00DE3DB8">
          <w:rPr>
            <w:rFonts w:ascii="Cambria" w:hAnsi="Cambria"/>
            <w:noProof/>
            <w:webHidden/>
          </w:rPr>
          <w:fldChar w:fldCharType="end"/>
        </w:r>
      </w:hyperlink>
    </w:p>
    <w:p w14:paraId="361A9712" w14:textId="7DF8CE69"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25" w:history="1">
        <w:r w:rsidR="00FF3E71" w:rsidRPr="00DE3DB8">
          <w:rPr>
            <w:rStyle w:val="Hyperlink"/>
            <w:rFonts w:ascii="Cambria" w:hAnsi="Cambria" w:cs="Arial"/>
            <w:noProof/>
          </w:rPr>
          <w:t>Sexual Violence and Sexual Harassment Between Children</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11</w:t>
        </w:r>
        <w:r w:rsidR="00FF3E71" w:rsidRPr="00DE3DB8">
          <w:rPr>
            <w:rFonts w:ascii="Cambria" w:hAnsi="Cambria"/>
            <w:noProof/>
            <w:webHidden/>
          </w:rPr>
          <w:fldChar w:fldCharType="end"/>
        </w:r>
      </w:hyperlink>
    </w:p>
    <w:p w14:paraId="35226A9A" w14:textId="2E345C11" w:rsidR="00FF3E71" w:rsidRPr="00DE3DB8" w:rsidRDefault="00DA2AD6">
      <w:pPr>
        <w:pStyle w:val="TOC3"/>
        <w:rPr>
          <w:rFonts w:ascii="Cambria" w:eastAsiaTheme="minorEastAsia" w:hAnsi="Cambria" w:cstheme="minorBidi"/>
          <w:noProof/>
          <w:sz w:val="22"/>
          <w:szCs w:val="22"/>
        </w:rPr>
      </w:pPr>
      <w:hyperlink w:anchor="_Toc17197726" w:history="1">
        <w:r w:rsidR="00FF3E71" w:rsidRPr="00DE3DB8">
          <w:rPr>
            <w:rStyle w:val="Hyperlink"/>
            <w:rFonts w:ascii="Cambria" w:hAnsi="Cambria" w:cs="Arial"/>
            <w:noProof/>
          </w:rPr>
          <w:t>Upskirting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w:t>
        </w:r>
        <w:r w:rsidR="00FF3E71" w:rsidRPr="00DE3DB8">
          <w:rPr>
            <w:rFonts w:ascii="Cambria" w:hAnsi="Cambria"/>
            <w:noProof/>
            <w:webHidden/>
          </w:rPr>
          <w:t>1</w:t>
        </w:r>
        <w:r w:rsidR="00FF3E71" w:rsidRPr="00DE3DB8">
          <w:rPr>
            <w:rFonts w:ascii="Cambria" w:hAnsi="Cambria"/>
            <w:noProof/>
            <w:webHidden/>
          </w:rPr>
          <w:fldChar w:fldCharType="end"/>
        </w:r>
      </w:hyperlink>
    </w:p>
    <w:p w14:paraId="0460605A" w14:textId="7D54BE53"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27" w:history="1">
        <w:r w:rsidR="00FF3E71" w:rsidRPr="00DE3DB8">
          <w:rPr>
            <w:rStyle w:val="Hyperlink"/>
            <w:rFonts w:ascii="Cambria" w:hAnsi="Cambria" w:cs="Arial"/>
            <w:noProof/>
          </w:rPr>
          <w:t>The Trigger Trio</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12</w:t>
        </w:r>
        <w:r w:rsidR="00FF3E71" w:rsidRPr="00DE3DB8">
          <w:rPr>
            <w:rFonts w:ascii="Cambria" w:hAnsi="Cambria"/>
            <w:noProof/>
            <w:webHidden/>
          </w:rPr>
          <w:fldChar w:fldCharType="end"/>
        </w:r>
      </w:hyperlink>
    </w:p>
    <w:p w14:paraId="005D1E56" w14:textId="33F1C9DD" w:rsidR="00FF3E71" w:rsidRPr="00DE3DB8" w:rsidRDefault="00DA2AD6">
      <w:pPr>
        <w:pStyle w:val="TOC3"/>
        <w:rPr>
          <w:rFonts w:ascii="Cambria" w:eastAsiaTheme="minorEastAsia" w:hAnsi="Cambria" w:cstheme="minorBidi"/>
          <w:noProof/>
          <w:sz w:val="22"/>
          <w:szCs w:val="22"/>
        </w:rPr>
      </w:pPr>
      <w:hyperlink w:anchor="_Toc17197728" w:history="1">
        <w:r w:rsidR="00FF3E71" w:rsidRPr="00DE3DB8">
          <w:rPr>
            <w:rStyle w:val="Hyperlink"/>
            <w:rFonts w:ascii="Cambria" w:hAnsi="Cambria" w:cs="Arial"/>
            <w:noProof/>
          </w:rPr>
          <w:t>Domestic Abuse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12</w:t>
        </w:r>
        <w:r w:rsidR="00FF3E71" w:rsidRPr="00DE3DB8">
          <w:rPr>
            <w:rFonts w:ascii="Cambria" w:hAnsi="Cambria"/>
            <w:noProof/>
            <w:webHidden/>
          </w:rPr>
          <w:fldChar w:fldCharType="end"/>
        </w:r>
      </w:hyperlink>
    </w:p>
    <w:p w14:paraId="0F618138" w14:textId="3BE266E9" w:rsidR="00FF3E71" w:rsidRPr="00DE3DB8" w:rsidRDefault="00DA2AD6">
      <w:pPr>
        <w:pStyle w:val="TOC3"/>
        <w:rPr>
          <w:rFonts w:ascii="Cambria" w:eastAsiaTheme="minorEastAsia" w:hAnsi="Cambria" w:cstheme="minorBidi"/>
          <w:noProof/>
          <w:sz w:val="22"/>
          <w:szCs w:val="22"/>
        </w:rPr>
      </w:pPr>
      <w:hyperlink w:anchor="_Toc17197729" w:history="1">
        <w:r w:rsidR="00FF3E71" w:rsidRPr="00DE3DB8">
          <w:rPr>
            <w:rStyle w:val="Hyperlink"/>
            <w:rFonts w:ascii="Cambria" w:hAnsi="Cambria" w:cs="Arial"/>
            <w:noProof/>
          </w:rPr>
          <w:t>Parental mental health</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_Toc17197729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13</w:t>
        </w:r>
        <w:r w:rsidR="00FF3E71" w:rsidRPr="00DE3DB8">
          <w:rPr>
            <w:rFonts w:ascii="Cambria" w:hAnsi="Cambria"/>
            <w:noProof/>
            <w:webHidden/>
          </w:rPr>
          <w:fldChar w:fldCharType="end"/>
        </w:r>
      </w:hyperlink>
    </w:p>
    <w:p w14:paraId="2AA6E8C2" w14:textId="59C5EDB7" w:rsidR="00FF3E71" w:rsidRPr="00DE3DB8" w:rsidRDefault="00DA2AD6">
      <w:pPr>
        <w:pStyle w:val="TOC3"/>
        <w:rPr>
          <w:rFonts w:ascii="Cambria" w:eastAsiaTheme="minorEastAsia" w:hAnsi="Cambria" w:cstheme="minorBidi"/>
          <w:noProof/>
          <w:sz w:val="22"/>
          <w:szCs w:val="22"/>
        </w:rPr>
      </w:pPr>
      <w:hyperlink w:anchor="_Toc17197730" w:history="1">
        <w:r w:rsidR="00FF3E71" w:rsidRPr="00DE3DB8">
          <w:rPr>
            <w:rStyle w:val="Hyperlink"/>
            <w:rFonts w:ascii="Cambria" w:hAnsi="Cambria" w:cs="Arial"/>
            <w:noProof/>
          </w:rPr>
          <w:t>Parental Substance misuse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14</w:t>
        </w:r>
        <w:r w:rsidR="00FF3E71" w:rsidRPr="00DE3DB8">
          <w:rPr>
            <w:rFonts w:ascii="Cambria" w:hAnsi="Cambria"/>
            <w:noProof/>
            <w:webHidden/>
          </w:rPr>
          <w:fldChar w:fldCharType="end"/>
        </w:r>
      </w:hyperlink>
    </w:p>
    <w:p w14:paraId="603C3126" w14:textId="219902CC"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31" w:history="1">
        <w:r w:rsidR="00FF3E71" w:rsidRPr="00DE3DB8">
          <w:rPr>
            <w:rStyle w:val="Hyperlink"/>
            <w:rFonts w:ascii="Cambria" w:hAnsi="Cambria" w:cs="Arial"/>
            <w:noProof/>
          </w:rPr>
          <w:t>Missing, Exploited and Trafficked Children (MET)</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15</w:t>
        </w:r>
        <w:r w:rsidR="00FF3E71" w:rsidRPr="00DE3DB8">
          <w:rPr>
            <w:rFonts w:ascii="Cambria" w:hAnsi="Cambria"/>
            <w:noProof/>
            <w:webHidden/>
          </w:rPr>
          <w:fldChar w:fldCharType="end"/>
        </w:r>
      </w:hyperlink>
    </w:p>
    <w:p w14:paraId="00366696" w14:textId="334C0DDA" w:rsidR="00FF3E71" w:rsidRPr="00DE3DB8" w:rsidRDefault="00DA2AD6">
      <w:pPr>
        <w:pStyle w:val="TOC3"/>
        <w:rPr>
          <w:rFonts w:ascii="Cambria" w:eastAsiaTheme="minorEastAsia" w:hAnsi="Cambria" w:cstheme="minorBidi"/>
          <w:noProof/>
          <w:sz w:val="22"/>
          <w:szCs w:val="22"/>
        </w:rPr>
      </w:pPr>
      <w:hyperlink w:anchor="_Toc17197732" w:history="1">
        <w:r w:rsidR="00FF3E71" w:rsidRPr="00DE3DB8">
          <w:rPr>
            <w:rStyle w:val="Hyperlink"/>
            <w:rFonts w:ascii="Cambria" w:hAnsi="Cambria" w:cs="Arial"/>
            <w:noProof/>
          </w:rPr>
          <w:t>Children Missing from Education</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15</w:t>
        </w:r>
        <w:r w:rsidR="00FF3E71" w:rsidRPr="00DE3DB8">
          <w:rPr>
            <w:rFonts w:ascii="Cambria" w:hAnsi="Cambria"/>
            <w:noProof/>
            <w:webHidden/>
          </w:rPr>
          <w:fldChar w:fldCharType="end"/>
        </w:r>
      </w:hyperlink>
    </w:p>
    <w:p w14:paraId="420A2B8F" w14:textId="044E8A94" w:rsidR="00FF3E71" w:rsidRPr="00DE3DB8" w:rsidRDefault="00DA2AD6">
      <w:pPr>
        <w:pStyle w:val="TOC3"/>
        <w:rPr>
          <w:rFonts w:ascii="Cambria" w:eastAsiaTheme="minorEastAsia" w:hAnsi="Cambria" w:cstheme="minorBidi"/>
          <w:noProof/>
          <w:sz w:val="22"/>
          <w:szCs w:val="22"/>
        </w:rPr>
      </w:pPr>
      <w:hyperlink w:anchor="_Toc17197733" w:history="1">
        <w:r w:rsidR="00FF3E71" w:rsidRPr="00DE3DB8">
          <w:rPr>
            <w:rStyle w:val="Hyperlink"/>
            <w:rFonts w:ascii="Cambria" w:hAnsi="Cambria" w:cs="Arial"/>
            <w:noProof/>
          </w:rPr>
          <w:t>Children Missing from Home or Care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16</w:t>
        </w:r>
        <w:r w:rsidR="00FF3E71" w:rsidRPr="00DE3DB8">
          <w:rPr>
            <w:rFonts w:ascii="Cambria" w:hAnsi="Cambria"/>
            <w:noProof/>
            <w:webHidden/>
          </w:rPr>
          <w:fldChar w:fldCharType="end"/>
        </w:r>
      </w:hyperlink>
    </w:p>
    <w:p w14:paraId="1B35E718" w14:textId="1F16647A" w:rsidR="00FF3E71" w:rsidRPr="00DE3DB8" w:rsidRDefault="00DA2AD6">
      <w:pPr>
        <w:pStyle w:val="TOC3"/>
        <w:rPr>
          <w:rFonts w:ascii="Cambria" w:eastAsiaTheme="minorEastAsia" w:hAnsi="Cambria" w:cstheme="minorBidi"/>
          <w:noProof/>
          <w:sz w:val="22"/>
          <w:szCs w:val="22"/>
        </w:rPr>
      </w:pPr>
      <w:hyperlink w:anchor="_Toc17197734" w:history="1">
        <w:r w:rsidR="00FF3E71" w:rsidRPr="00DE3DB8">
          <w:rPr>
            <w:rStyle w:val="Hyperlink"/>
            <w:rFonts w:ascii="Cambria" w:hAnsi="Cambria" w:cs="Arial"/>
            <w:noProof/>
          </w:rPr>
          <w:t>Child Sexual Exploitation (CSE)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17</w:t>
        </w:r>
        <w:r w:rsidR="00FF3E71" w:rsidRPr="00DE3DB8">
          <w:rPr>
            <w:rFonts w:ascii="Cambria" w:hAnsi="Cambria"/>
            <w:noProof/>
            <w:webHidden/>
          </w:rPr>
          <w:fldChar w:fldCharType="end"/>
        </w:r>
      </w:hyperlink>
    </w:p>
    <w:p w14:paraId="7DEF32EC" w14:textId="1120234A" w:rsidR="00FF3E71" w:rsidRPr="00DE3DB8" w:rsidRDefault="00DA2AD6">
      <w:pPr>
        <w:pStyle w:val="TOC3"/>
        <w:rPr>
          <w:rFonts w:ascii="Cambria" w:eastAsiaTheme="minorEastAsia" w:hAnsi="Cambria" w:cstheme="minorBidi"/>
          <w:noProof/>
          <w:sz w:val="22"/>
          <w:szCs w:val="22"/>
        </w:rPr>
      </w:pPr>
      <w:hyperlink w:anchor="_Toc17197735" w:history="1">
        <w:r w:rsidR="00FF3E71" w:rsidRPr="00DE3DB8">
          <w:rPr>
            <w:rStyle w:val="Hyperlink"/>
            <w:rFonts w:ascii="Cambria" w:hAnsi="Cambria" w:cs="Arial"/>
            <w:noProof/>
          </w:rPr>
          <w:t>Child Criminal Exploitation (including county lines)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18</w:t>
        </w:r>
        <w:r w:rsidR="00FF3E71" w:rsidRPr="00DE3DB8">
          <w:rPr>
            <w:rFonts w:ascii="Cambria" w:hAnsi="Cambria"/>
            <w:noProof/>
            <w:webHidden/>
          </w:rPr>
          <w:fldChar w:fldCharType="end"/>
        </w:r>
      </w:hyperlink>
    </w:p>
    <w:p w14:paraId="5C817235" w14:textId="32FF375A" w:rsidR="00FF3E71" w:rsidRPr="00DE3DB8" w:rsidRDefault="00DA2AD6">
      <w:pPr>
        <w:pStyle w:val="TOC3"/>
        <w:rPr>
          <w:rFonts w:ascii="Cambria" w:eastAsiaTheme="minorEastAsia" w:hAnsi="Cambria" w:cstheme="minorBidi"/>
          <w:noProof/>
          <w:sz w:val="22"/>
          <w:szCs w:val="22"/>
        </w:rPr>
      </w:pPr>
      <w:hyperlink w:anchor="_Toc17197736" w:history="1">
        <w:r w:rsidR="00FF3E71" w:rsidRPr="00DE3DB8">
          <w:rPr>
            <w:rStyle w:val="Hyperlink"/>
            <w:rFonts w:ascii="Cambria" w:hAnsi="Cambria" w:cs="Arial"/>
            <w:noProof/>
          </w:rPr>
          <w:t>Serious Violence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19</w:t>
        </w:r>
        <w:r w:rsidR="00FF3E71" w:rsidRPr="00DE3DB8">
          <w:rPr>
            <w:rFonts w:ascii="Cambria" w:hAnsi="Cambria"/>
            <w:noProof/>
            <w:webHidden/>
          </w:rPr>
          <w:fldChar w:fldCharType="end"/>
        </w:r>
      </w:hyperlink>
    </w:p>
    <w:p w14:paraId="6D073970" w14:textId="5CE0E9DC" w:rsidR="00FF3E71" w:rsidRPr="00DE3DB8" w:rsidRDefault="00DA2AD6">
      <w:pPr>
        <w:pStyle w:val="TOC3"/>
        <w:rPr>
          <w:rFonts w:ascii="Cambria" w:eastAsiaTheme="minorEastAsia" w:hAnsi="Cambria" w:cstheme="minorBidi"/>
          <w:noProof/>
          <w:sz w:val="22"/>
          <w:szCs w:val="22"/>
        </w:rPr>
      </w:pPr>
      <w:hyperlink w:anchor="_Toc17197737" w:history="1">
        <w:r w:rsidR="00FF3E71" w:rsidRPr="00DE3DB8">
          <w:rPr>
            <w:rStyle w:val="Hyperlink"/>
            <w:rFonts w:ascii="Cambria" w:hAnsi="Cambria" w:cs="Arial"/>
            <w:noProof/>
          </w:rPr>
          <w:t>Trafficked Children and modern slavery</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19</w:t>
        </w:r>
        <w:r w:rsidR="00FF3E71" w:rsidRPr="00DE3DB8">
          <w:rPr>
            <w:rFonts w:ascii="Cambria" w:hAnsi="Cambria"/>
            <w:noProof/>
            <w:webHidden/>
          </w:rPr>
          <w:fldChar w:fldCharType="end"/>
        </w:r>
      </w:hyperlink>
    </w:p>
    <w:p w14:paraId="493363E4" w14:textId="562C67E1" w:rsidR="00FF3E71" w:rsidRPr="00DE3DB8" w:rsidRDefault="00DA2AD6">
      <w:pPr>
        <w:pStyle w:val="TOC2"/>
        <w:tabs>
          <w:tab w:val="right" w:leader="dot" w:pos="9737"/>
        </w:tabs>
        <w:rPr>
          <w:rFonts w:ascii="Cambria" w:eastAsiaTheme="minorEastAsia" w:hAnsi="Cambria" w:cstheme="minorBidi"/>
          <w:noProof/>
          <w:sz w:val="22"/>
          <w:szCs w:val="22"/>
        </w:rPr>
      </w:pPr>
      <w:hyperlink w:anchor="_Toc17197738" w:history="1">
        <w:r w:rsidR="00FF3E71" w:rsidRPr="00DE3DB8">
          <w:rPr>
            <w:rStyle w:val="Hyperlink"/>
            <w:rFonts w:ascii="Cambria" w:hAnsi="Cambria" w:cs="Arial"/>
            <w:noProof/>
          </w:rPr>
          <w:t>Technologies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21</w:t>
        </w:r>
        <w:r w:rsidR="00FF3E71" w:rsidRPr="00DE3DB8">
          <w:rPr>
            <w:rFonts w:ascii="Cambria" w:hAnsi="Cambria"/>
            <w:noProof/>
            <w:webHidden/>
          </w:rPr>
          <w:fldChar w:fldCharType="end"/>
        </w:r>
      </w:hyperlink>
    </w:p>
    <w:p w14:paraId="538BF260" w14:textId="729D40F0" w:rsidR="00FF3E71" w:rsidRPr="00DE3DB8" w:rsidRDefault="00DA2AD6">
      <w:pPr>
        <w:pStyle w:val="TOC3"/>
        <w:rPr>
          <w:rFonts w:ascii="Cambria" w:eastAsiaTheme="minorEastAsia" w:hAnsi="Cambria" w:cstheme="minorBidi"/>
          <w:noProof/>
          <w:sz w:val="22"/>
          <w:szCs w:val="22"/>
        </w:rPr>
      </w:pPr>
      <w:hyperlink w:anchor="_Toc17197739" w:history="1">
        <w:r w:rsidR="00FF3E71" w:rsidRPr="00DE3DB8">
          <w:rPr>
            <w:rStyle w:val="Hyperlink"/>
            <w:rFonts w:ascii="Cambria" w:hAnsi="Cambria" w:cs="Arial"/>
            <w:noProof/>
          </w:rPr>
          <w:t>Online Safety and Social Media</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_Toc17197739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21</w:t>
        </w:r>
        <w:r w:rsidR="00FF3E71" w:rsidRPr="00DE3DB8">
          <w:rPr>
            <w:rFonts w:ascii="Cambria" w:hAnsi="Cambria"/>
            <w:noProof/>
            <w:webHidden/>
          </w:rPr>
          <w:fldChar w:fldCharType="end"/>
        </w:r>
      </w:hyperlink>
    </w:p>
    <w:p w14:paraId="3ADE30D4" w14:textId="4E9F09AE" w:rsidR="00FF3E71" w:rsidRPr="00DE3DB8" w:rsidRDefault="00DA2AD6">
      <w:pPr>
        <w:pStyle w:val="TOC3"/>
        <w:rPr>
          <w:rFonts w:ascii="Cambria" w:eastAsiaTheme="minorEastAsia" w:hAnsi="Cambria" w:cstheme="minorBidi"/>
          <w:noProof/>
          <w:sz w:val="22"/>
          <w:szCs w:val="22"/>
        </w:rPr>
      </w:pPr>
      <w:hyperlink w:anchor="_Toc17197740" w:history="1">
        <w:r w:rsidR="00FF3E71" w:rsidRPr="00DE3DB8">
          <w:rPr>
            <w:rStyle w:val="Hyperlink"/>
            <w:rFonts w:ascii="Cambria" w:hAnsi="Cambria" w:cs="Arial"/>
            <w:noProof/>
          </w:rPr>
          <w:t>Cyberbullying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22</w:t>
        </w:r>
        <w:r w:rsidR="00FF3E71" w:rsidRPr="00DE3DB8">
          <w:rPr>
            <w:rFonts w:ascii="Cambria" w:hAnsi="Cambria"/>
            <w:noProof/>
            <w:webHidden/>
          </w:rPr>
          <w:fldChar w:fldCharType="end"/>
        </w:r>
      </w:hyperlink>
    </w:p>
    <w:p w14:paraId="79041AB1" w14:textId="36E94DE2" w:rsidR="00FF3E71" w:rsidRPr="00DE3DB8" w:rsidRDefault="00DA2AD6">
      <w:pPr>
        <w:pStyle w:val="TOC3"/>
        <w:rPr>
          <w:rFonts w:ascii="Cambria" w:eastAsiaTheme="minorEastAsia" w:hAnsi="Cambria" w:cstheme="minorBidi"/>
          <w:noProof/>
          <w:sz w:val="22"/>
          <w:szCs w:val="22"/>
        </w:rPr>
      </w:pPr>
      <w:hyperlink w:anchor="_Toc17197741" w:history="1">
        <w:r w:rsidR="00FF3E71" w:rsidRPr="00DE3DB8">
          <w:rPr>
            <w:rStyle w:val="Hyperlink"/>
            <w:rFonts w:ascii="Cambria" w:hAnsi="Cambria" w:cs="Arial"/>
            <w:noProof/>
          </w:rPr>
          <w:t>Sexting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22</w:t>
        </w:r>
        <w:r w:rsidR="00FF3E71" w:rsidRPr="00DE3DB8">
          <w:rPr>
            <w:rFonts w:ascii="Cambria" w:hAnsi="Cambria"/>
            <w:noProof/>
            <w:webHidden/>
          </w:rPr>
          <w:fldChar w:fldCharType="end"/>
        </w:r>
      </w:hyperlink>
    </w:p>
    <w:p w14:paraId="2D80E4CC" w14:textId="49A6E765" w:rsidR="00FF3E71" w:rsidRPr="00DE3DB8" w:rsidRDefault="00DA2AD6">
      <w:pPr>
        <w:pStyle w:val="TOC3"/>
        <w:rPr>
          <w:rFonts w:ascii="Cambria" w:eastAsiaTheme="minorEastAsia" w:hAnsi="Cambria" w:cstheme="minorBidi"/>
          <w:noProof/>
          <w:sz w:val="22"/>
          <w:szCs w:val="22"/>
        </w:rPr>
      </w:pPr>
      <w:hyperlink w:anchor="_Toc17197742" w:history="1">
        <w:r w:rsidR="00FF3E71" w:rsidRPr="00DE3DB8">
          <w:rPr>
            <w:rStyle w:val="Hyperlink"/>
            <w:rFonts w:ascii="Cambria" w:hAnsi="Cambria" w:cs="Arial"/>
            <w:noProof/>
          </w:rPr>
          <w:t>Gaming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23</w:t>
        </w:r>
        <w:r w:rsidR="00FF3E71" w:rsidRPr="00DE3DB8">
          <w:rPr>
            <w:rFonts w:ascii="Cambria" w:hAnsi="Cambria"/>
            <w:noProof/>
            <w:webHidden/>
          </w:rPr>
          <w:fldChar w:fldCharType="end"/>
        </w:r>
      </w:hyperlink>
    </w:p>
    <w:p w14:paraId="44D6408C" w14:textId="36596DB4" w:rsidR="00FF3E71" w:rsidRPr="00DE3DB8" w:rsidRDefault="00DA2AD6">
      <w:pPr>
        <w:pStyle w:val="TOC3"/>
        <w:rPr>
          <w:rFonts w:ascii="Cambria" w:eastAsiaTheme="minorEastAsia" w:hAnsi="Cambria" w:cstheme="minorBidi"/>
          <w:noProof/>
          <w:sz w:val="22"/>
          <w:szCs w:val="22"/>
        </w:rPr>
      </w:pPr>
      <w:hyperlink w:anchor="_Toc17197743" w:history="1">
        <w:r w:rsidR="00FF3E71" w:rsidRPr="00DE3DB8">
          <w:rPr>
            <w:rStyle w:val="Hyperlink"/>
            <w:rFonts w:ascii="Cambria" w:hAnsi="Cambria" w:cs="Arial"/>
            <w:noProof/>
          </w:rPr>
          <w:t>Online reputation</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23</w:t>
        </w:r>
        <w:r w:rsidR="00FF3E71" w:rsidRPr="00DE3DB8">
          <w:rPr>
            <w:rFonts w:ascii="Cambria" w:hAnsi="Cambria"/>
            <w:noProof/>
            <w:webHidden/>
          </w:rPr>
          <w:fldChar w:fldCharType="end"/>
        </w:r>
      </w:hyperlink>
    </w:p>
    <w:p w14:paraId="6A771DEA" w14:textId="1B3B830D" w:rsidR="00FF3E71" w:rsidRPr="00DE3DB8" w:rsidRDefault="00DA2AD6">
      <w:pPr>
        <w:pStyle w:val="TOC3"/>
        <w:rPr>
          <w:rFonts w:ascii="Cambria" w:eastAsiaTheme="minorEastAsia" w:hAnsi="Cambria" w:cstheme="minorBidi"/>
          <w:noProof/>
          <w:sz w:val="22"/>
          <w:szCs w:val="22"/>
        </w:rPr>
      </w:pPr>
      <w:hyperlink w:anchor="_Toc17197744" w:history="1">
        <w:r w:rsidR="00FF3E71" w:rsidRPr="00DE3DB8">
          <w:rPr>
            <w:rStyle w:val="Hyperlink"/>
            <w:rFonts w:ascii="Cambria" w:hAnsi="Cambria" w:cs="Arial"/>
            <w:noProof/>
          </w:rPr>
          <w:t>Grooming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23</w:t>
        </w:r>
        <w:r w:rsidR="00FF3E71" w:rsidRPr="00DE3DB8">
          <w:rPr>
            <w:rFonts w:ascii="Cambria" w:hAnsi="Cambria"/>
            <w:noProof/>
            <w:webHidden/>
          </w:rPr>
          <w:fldChar w:fldCharType="end"/>
        </w:r>
      </w:hyperlink>
    </w:p>
    <w:p w14:paraId="76C378CA" w14:textId="03720468"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45" w:history="1">
        <w:r w:rsidR="00FF3E71" w:rsidRPr="00DE3DB8">
          <w:rPr>
            <w:rStyle w:val="Hyperlink"/>
            <w:rFonts w:ascii="Cambria" w:hAnsi="Cambria" w:cs="Arial"/>
            <w:noProof/>
          </w:rPr>
          <w:t>Part 2 – Safeguarding issues relating to individual pupil needs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24</w:t>
        </w:r>
        <w:r w:rsidR="00FF3E71" w:rsidRPr="00DE3DB8">
          <w:rPr>
            <w:rFonts w:ascii="Cambria" w:hAnsi="Cambria"/>
            <w:noProof/>
            <w:webHidden/>
          </w:rPr>
          <w:fldChar w:fldCharType="end"/>
        </w:r>
      </w:hyperlink>
    </w:p>
    <w:p w14:paraId="43FDD4F8" w14:textId="5695E9AD" w:rsidR="00FF3E71" w:rsidRPr="00DE3DB8" w:rsidRDefault="00DA2AD6">
      <w:pPr>
        <w:pStyle w:val="TOC3"/>
        <w:rPr>
          <w:rFonts w:ascii="Cambria" w:eastAsiaTheme="minorEastAsia" w:hAnsi="Cambria" w:cstheme="minorBidi"/>
          <w:noProof/>
          <w:sz w:val="22"/>
          <w:szCs w:val="22"/>
        </w:rPr>
      </w:pPr>
      <w:hyperlink w:anchor="_Toc17197746" w:history="1">
        <w:r w:rsidR="00FF3E71" w:rsidRPr="00DE3DB8">
          <w:rPr>
            <w:rStyle w:val="Hyperlink"/>
            <w:rFonts w:ascii="Cambria" w:hAnsi="Cambria" w:cs="Arial"/>
            <w:noProof/>
          </w:rPr>
          <w:t>Homelessness.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24</w:t>
        </w:r>
        <w:r w:rsidR="00FF3E71" w:rsidRPr="00DE3DB8">
          <w:rPr>
            <w:rFonts w:ascii="Cambria" w:hAnsi="Cambria"/>
            <w:noProof/>
            <w:webHidden/>
          </w:rPr>
          <w:fldChar w:fldCharType="end"/>
        </w:r>
      </w:hyperlink>
    </w:p>
    <w:p w14:paraId="7BE00408" w14:textId="4C36FDAA" w:rsidR="00FF3E71" w:rsidRPr="00DE3DB8" w:rsidRDefault="00DA2AD6">
      <w:pPr>
        <w:pStyle w:val="TOC3"/>
        <w:rPr>
          <w:rFonts w:ascii="Cambria" w:eastAsiaTheme="minorEastAsia" w:hAnsi="Cambria" w:cstheme="minorBidi"/>
          <w:noProof/>
          <w:sz w:val="22"/>
          <w:szCs w:val="22"/>
        </w:rPr>
      </w:pPr>
      <w:hyperlink w:anchor="_Toc17197747" w:history="1">
        <w:r w:rsidR="00FF3E71" w:rsidRPr="00DE3DB8">
          <w:rPr>
            <w:rStyle w:val="Hyperlink"/>
            <w:rFonts w:ascii="Cambria" w:hAnsi="Cambria" w:cs="Arial"/>
            <w:noProof/>
          </w:rPr>
          <w:t>Children &amp; the Court System</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24</w:t>
        </w:r>
        <w:r w:rsidR="00FF3E71" w:rsidRPr="00DE3DB8">
          <w:rPr>
            <w:rFonts w:ascii="Cambria" w:hAnsi="Cambria"/>
            <w:noProof/>
            <w:webHidden/>
          </w:rPr>
          <w:fldChar w:fldCharType="end"/>
        </w:r>
      </w:hyperlink>
    </w:p>
    <w:p w14:paraId="5C07B438" w14:textId="112D3367" w:rsidR="00FF3E71" w:rsidRPr="00DE3DB8" w:rsidRDefault="00DA2AD6">
      <w:pPr>
        <w:pStyle w:val="TOC3"/>
        <w:rPr>
          <w:rFonts w:ascii="Cambria" w:eastAsiaTheme="minorEastAsia" w:hAnsi="Cambria" w:cstheme="minorBidi"/>
          <w:noProof/>
          <w:sz w:val="22"/>
          <w:szCs w:val="22"/>
        </w:rPr>
      </w:pPr>
      <w:hyperlink w:anchor="_Toc17197748" w:history="1">
        <w:r w:rsidR="00FF3E71" w:rsidRPr="00DE3DB8">
          <w:rPr>
            <w:rStyle w:val="Hyperlink"/>
            <w:rFonts w:ascii="Cambria" w:hAnsi="Cambria" w:cs="Arial"/>
            <w:noProof/>
          </w:rPr>
          <w:t>Children with family members in prison</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24</w:t>
        </w:r>
        <w:r w:rsidR="00FF3E71" w:rsidRPr="00DE3DB8">
          <w:rPr>
            <w:rFonts w:ascii="Cambria" w:hAnsi="Cambria"/>
            <w:noProof/>
            <w:webHidden/>
          </w:rPr>
          <w:fldChar w:fldCharType="end"/>
        </w:r>
      </w:hyperlink>
    </w:p>
    <w:p w14:paraId="2E99B85D" w14:textId="37F9ACD3" w:rsidR="00FF3E71" w:rsidRPr="00DE3DB8" w:rsidRDefault="00DA2AD6">
      <w:pPr>
        <w:pStyle w:val="TOC3"/>
        <w:rPr>
          <w:rFonts w:ascii="Cambria" w:eastAsiaTheme="minorEastAsia" w:hAnsi="Cambria" w:cstheme="minorBidi"/>
          <w:noProof/>
          <w:sz w:val="22"/>
          <w:szCs w:val="22"/>
        </w:rPr>
      </w:pPr>
      <w:hyperlink w:anchor="_Toc17197749" w:history="1">
        <w:r w:rsidR="00FF3E71" w:rsidRPr="00DE3DB8">
          <w:rPr>
            <w:rStyle w:val="Hyperlink"/>
            <w:rFonts w:ascii="Cambria" w:hAnsi="Cambria" w:cs="Arial"/>
            <w:noProof/>
          </w:rPr>
          <w:t>Pupils with medical conditions (in school)</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_Toc17197749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25</w:t>
        </w:r>
        <w:r w:rsidR="00FF3E71" w:rsidRPr="00DE3DB8">
          <w:rPr>
            <w:rFonts w:ascii="Cambria" w:hAnsi="Cambria"/>
            <w:noProof/>
            <w:webHidden/>
          </w:rPr>
          <w:fldChar w:fldCharType="end"/>
        </w:r>
      </w:hyperlink>
    </w:p>
    <w:p w14:paraId="5A429077" w14:textId="059C18CD" w:rsidR="00FF3E71" w:rsidRPr="00DE3DB8" w:rsidRDefault="00DA2AD6">
      <w:pPr>
        <w:pStyle w:val="TOC3"/>
        <w:rPr>
          <w:rFonts w:ascii="Cambria" w:eastAsiaTheme="minorEastAsia" w:hAnsi="Cambria" w:cstheme="minorBidi"/>
          <w:noProof/>
          <w:sz w:val="22"/>
          <w:szCs w:val="22"/>
        </w:rPr>
      </w:pPr>
      <w:hyperlink w:anchor="_Toc17197750" w:history="1">
        <w:r w:rsidR="00FF3E71" w:rsidRPr="00DE3DB8">
          <w:rPr>
            <w:rStyle w:val="Hyperlink"/>
            <w:rFonts w:ascii="Cambria" w:hAnsi="Cambria" w:cs="Arial"/>
            <w:noProof/>
          </w:rPr>
          <w:t>Pupils with medical conditions (out of school)</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25</w:t>
        </w:r>
        <w:r w:rsidR="00FF3E71" w:rsidRPr="00DE3DB8">
          <w:rPr>
            <w:rFonts w:ascii="Cambria" w:hAnsi="Cambria"/>
            <w:noProof/>
            <w:webHidden/>
          </w:rPr>
          <w:fldChar w:fldCharType="end"/>
        </w:r>
      </w:hyperlink>
    </w:p>
    <w:p w14:paraId="46AD066A" w14:textId="1DDB3519" w:rsidR="00FF3E71" w:rsidRPr="00DE3DB8" w:rsidRDefault="00DA2AD6">
      <w:pPr>
        <w:pStyle w:val="TOC3"/>
        <w:rPr>
          <w:rFonts w:ascii="Cambria" w:eastAsiaTheme="minorEastAsia" w:hAnsi="Cambria" w:cstheme="minorBidi"/>
          <w:noProof/>
          <w:sz w:val="22"/>
          <w:szCs w:val="22"/>
        </w:rPr>
      </w:pPr>
      <w:hyperlink w:anchor="_Toc17197751" w:history="1">
        <w:r w:rsidR="00FF3E71" w:rsidRPr="00DE3DB8">
          <w:rPr>
            <w:rStyle w:val="Hyperlink"/>
            <w:rFonts w:ascii="Cambria" w:hAnsi="Cambria" w:cs="Arial"/>
            <w:noProof/>
          </w:rPr>
          <w:t>Special educational needs and disabilities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26</w:t>
        </w:r>
        <w:r w:rsidR="00FF3E71" w:rsidRPr="00DE3DB8">
          <w:rPr>
            <w:rFonts w:ascii="Cambria" w:hAnsi="Cambria"/>
            <w:noProof/>
            <w:webHidden/>
          </w:rPr>
          <w:fldChar w:fldCharType="end"/>
        </w:r>
      </w:hyperlink>
    </w:p>
    <w:p w14:paraId="76DBDA89" w14:textId="56C969FC" w:rsidR="00FF3E71" w:rsidRPr="00DE3DB8" w:rsidRDefault="00DA2AD6">
      <w:pPr>
        <w:pStyle w:val="TOC3"/>
        <w:rPr>
          <w:rFonts w:ascii="Cambria" w:eastAsiaTheme="minorEastAsia" w:hAnsi="Cambria" w:cstheme="minorBidi"/>
          <w:noProof/>
          <w:sz w:val="22"/>
          <w:szCs w:val="22"/>
        </w:rPr>
      </w:pPr>
      <w:hyperlink w:anchor="_Toc17197752" w:history="1">
        <w:r w:rsidR="00FF3E71" w:rsidRPr="00DE3DB8">
          <w:rPr>
            <w:rStyle w:val="Hyperlink"/>
            <w:rFonts w:ascii="Cambria" w:hAnsi="Cambria" w:cs="Arial"/>
            <w:noProof/>
          </w:rPr>
          <w:t>Intimate and personal care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27</w:t>
        </w:r>
        <w:r w:rsidR="00FF3E71" w:rsidRPr="00DE3DB8">
          <w:rPr>
            <w:rFonts w:ascii="Cambria" w:hAnsi="Cambria"/>
            <w:noProof/>
            <w:webHidden/>
          </w:rPr>
          <w:fldChar w:fldCharType="end"/>
        </w:r>
      </w:hyperlink>
    </w:p>
    <w:p w14:paraId="6B5BA54A" w14:textId="09AF240C" w:rsidR="00FF3E71" w:rsidRPr="00DE3DB8" w:rsidRDefault="00DA2AD6">
      <w:pPr>
        <w:pStyle w:val="TOC3"/>
        <w:rPr>
          <w:rFonts w:ascii="Cambria" w:eastAsiaTheme="minorEastAsia" w:hAnsi="Cambria" w:cstheme="minorBidi"/>
          <w:noProof/>
          <w:sz w:val="22"/>
          <w:szCs w:val="22"/>
        </w:rPr>
      </w:pPr>
      <w:hyperlink w:anchor="_Toc17197753" w:history="1">
        <w:r w:rsidR="00FF3E71" w:rsidRPr="00DE3DB8">
          <w:rPr>
            <w:rStyle w:val="Hyperlink"/>
            <w:rFonts w:ascii="Cambria" w:hAnsi="Cambria" w:cs="Arial"/>
            <w:noProof/>
          </w:rPr>
          <w:t>Fabricated or induced illness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29</w:t>
        </w:r>
        <w:r w:rsidR="00FF3E71" w:rsidRPr="00DE3DB8">
          <w:rPr>
            <w:rFonts w:ascii="Cambria" w:hAnsi="Cambria"/>
            <w:noProof/>
            <w:webHidden/>
          </w:rPr>
          <w:fldChar w:fldCharType="end"/>
        </w:r>
      </w:hyperlink>
    </w:p>
    <w:p w14:paraId="35E0FAE6" w14:textId="2FBFED0D" w:rsidR="00FF3E71" w:rsidRPr="00DE3DB8" w:rsidRDefault="00DA2AD6">
      <w:pPr>
        <w:pStyle w:val="TOC3"/>
        <w:rPr>
          <w:rFonts w:ascii="Cambria" w:eastAsiaTheme="minorEastAsia" w:hAnsi="Cambria" w:cstheme="minorBidi"/>
          <w:noProof/>
          <w:sz w:val="22"/>
          <w:szCs w:val="22"/>
        </w:rPr>
      </w:pPr>
      <w:hyperlink w:anchor="_Toc17197754" w:history="1">
        <w:r w:rsidR="00FF3E71" w:rsidRPr="00DE3DB8">
          <w:rPr>
            <w:rStyle w:val="Hyperlink"/>
            <w:rFonts w:ascii="Cambria" w:hAnsi="Cambria" w:cs="Arial"/>
            <w:noProof/>
          </w:rPr>
          <w:t>Mental Health</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29</w:t>
        </w:r>
        <w:r w:rsidR="00FF3E71" w:rsidRPr="00DE3DB8">
          <w:rPr>
            <w:rFonts w:ascii="Cambria" w:hAnsi="Cambria"/>
            <w:noProof/>
            <w:webHidden/>
          </w:rPr>
          <w:fldChar w:fldCharType="end"/>
        </w:r>
      </w:hyperlink>
    </w:p>
    <w:p w14:paraId="13061C81" w14:textId="70B397D2"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55" w:history="1">
        <w:r w:rsidR="00FF3E71" w:rsidRPr="00DE3DB8">
          <w:rPr>
            <w:rStyle w:val="Hyperlink"/>
            <w:rFonts w:ascii="Cambria" w:hAnsi="Cambria" w:cs="Arial"/>
            <w:noProof/>
          </w:rPr>
          <w:t>Part 3 – Other safeguarding issues that may potentially have an impact on pupils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30</w:t>
        </w:r>
        <w:r w:rsidR="00FF3E71" w:rsidRPr="00DE3DB8">
          <w:rPr>
            <w:rFonts w:ascii="Cambria" w:hAnsi="Cambria"/>
            <w:noProof/>
            <w:webHidden/>
          </w:rPr>
          <w:fldChar w:fldCharType="end"/>
        </w:r>
      </w:hyperlink>
    </w:p>
    <w:p w14:paraId="6C803742" w14:textId="2261B46B" w:rsidR="00FF3E71" w:rsidRPr="00DE3DB8" w:rsidRDefault="00DA2AD6">
      <w:pPr>
        <w:pStyle w:val="TOC3"/>
        <w:rPr>
          <w:rFonts w:ascii="Cambria" w:eastAsiaTheme="minorEastAsia" w:hAnsi="Cambria" w:cstheme="minorBidi"/>
          <w:noProof/>
          <w:sz w:val="22"/>
          <w:szCs w:val="22"/>
        </w:rPr>
      </w:pPr>
      <w:hyperlink w:anchor="_Toc17197756" w:history="1">
        <w:r w:rsidR="00FF3E71" w:rsidRPr="00DE3DB8">
          <w:rPr>
            <w:rStyle w:val="Hyperlink"/>
            <w:rFonts w:ascii="Cambria" w:hAnsi="Cambria" w:cs="Arial"/>
            <w:noProof/>
          </w:rPr>
          <w:t>Bullying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30</w:t>
        </w:r>
        <w:r w:rsidR="00FF3E71" w:rsidRPr="00DE3DB8">
          <w:rPr>
            <w:rFonts w:ascii="Cambria" w:hAnsi="Cambria"/>
            <w:noProof/>
            <w:webHidden/>
          </w:rPr>
          <w:fldChar w:fldCharType="end"/>
        </w:r>
      </w:hyperlink>
    </w:p>
    <w:p w14:paraId="0DD4DA3D" w14:textId="3D73CFA4" w:rsidR="00FF3E71" w:rsidRPr="00DE3DB8" w:rsidRDefault="00DA2AD6">
      <w:pPr>
        <w:pStyle w:val="TOC3"/>
        <w:rPr>
          <w:rFonts w:ascii="Cambria" w:eastAsiaTheme="minorEastAsia" w:hAnsi="Cambria" w:cstheme="minorBidi"/>
          <w:noProof/>
          <w:sz w:val="22"/>
          <w:szCs w:val="22"/>
        </w:rPr>
      </w:pPr>
      <w:hyperlink w:anchor="_Toc17197757" w:history="1">
        <w:r w:rsidR="00FF3E71" w:rsidRPr="00DE3DB8">
          <w:rPr>
            <w:rStyle w:val="Hyperlink"/>
            <w:rFonts w:ascii="Cambria" w:hAnsi="Cambria" w:cs="Arial"/>
            <w:noProof/>
          </w:rPr>
          <w:t>Prejudice based abuse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30</w:t>
        </w:r>
        <w:r w:rsidR="00FF3E71" w:rsidRPr="00DE3DB8">
          <w:rPr>
            <w:rFonts w:ascii="Cambria" w:hAnsi="Cambria"/>
            <w:noProof/>
            <w:webHidden/>
          </w:rPr>
          <w:fldChar w:fldCharType="end"/>
        </w:r>
      </w:hyperlink>
    </w:p>
    <w:p w14:paraId="39C501FE" w14:textId="6965B93F" w:rsidR="00FF3E71" w:rsidRPr="00DE3DB8" w:rsidRDefault="00DA2AD6">
      <w:pPr>
        <w:pStyle w:val="TOC3"/>
        <w:rPr>
          <w:rFonts w:ascii="Cambria" w:eastAsiaTheme="minorEastAsia" w:hAnsi="Cambria" w:cstheme="minorBidi"/>
          <w:noProof/>
          <w:sz w:val="22"/>
          <w:szCs w:val="22"/>
        </w:rPr>
      </w:pPr>
      <w:hyperlink w:anchor="_Toc17197758" w:history="1">
        <w:r w:rsidR="00FF3E71" w:rsidRPr="00DE3DB8">
          <w:rPr>
            <w:rStyle w:val="Hyperlink"/>
            <w:rFonts w:ascii="Cambria" w:hAnsi="Cambria" w:cs="Arial"/>
            <w:noProof/>
          </w:rPr>
          <w:t>Drugs and substance misuse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31</w:t>
        </w:r>
        <w:r w:rsidR="00FF3E71" w:rsidRPr="00DE3DB8">
          <w:rPr>
            <w:rFonts w:ascii="Cambria" w:hAnsi="Cambria"/>
            <w:noProof/>
            <w:webHidden/>
          </w:rPr>
          <w:fldChar w:fldCharType="end"/>
        </w:r>
      </w:hyperlink>
    </w:p>
    <w:p w14:paraId="55EA5114" w14:textId="69158121" w:rsidR="00FF3E71" w:rsidRPr="00DE3DB8" w:rsidRDefault="00DA2AD6">
      <w:pPr>
        <w:pStyle w:val="TOC3"/>
        <w:rPr>
          <w:rFonts w:ascii="Cambria" w:eastAsiaTheme="minorEastAsia" w:hAnsi="Cambria" w:cstheme="minorBidi"/>
          <w:noProof/>
          <w:sz w:val="22"/>
          <w:szCs w:val="22"/>
        </w:rPr>
      </w:pPr>
      <w:hyperlink w:anchor="_Toc17197759" w:history="1">
        <w:r w:rsidR="00FF3E71" w:rsidRPr="00DE3DB8">
          <w:rPr>
            <w:rStyle w:val="Hyperlink"/>
            <w:rFonts w:ascii="Cambria" w:hAnsi="Cambria" w:cs="Arial"/>
            <w:noProof/>
          </w:rPr>
          <w:t>Faith Abuse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_Toc17197759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31</w:t>
        </w:r>
        <w:r w:rsidR="00FF3E71" w:rsidRPr="00DE3DB8">
          <w:rPr>
            <w:rFonts w:ascii="Cambria" w:hAnsi="Cambria"/>
            <w:noProof/>
            <w:webHidden/>
          </w:rPr>
          <w:fldChar w:fldCharType="end"/>
        </w:r>
      </w:hyperlink>
    </w:p>
    <w:p w14:paraId="19354402" w14:textId="794EA550" w:rsidR="00FF3E71" w:rsidRPr="00DE3DB8" w:rsidRDefault="00DA2AD6">
      <w:pPr>
        <w:pStyle w:val="TOC3"/>
        <w:rPr>
          <w:rFonts w:ascii="Cambria" w:eastAsiaTheme="minorEastAsia" w:hAnsi="Cambria" w:cstheme="minorBidi"/>
          <w:noProof/>
          <w:sz w:val="22"/>
          <w:szCs w:val="22"/>
        </w:rPr>
      </w:pPr>
      <w:hyperlink w:anchor="_Toc17197760" w:history="1">
        <w:r w:rsidR="00FF3E71" w:rsidRPr="00DE3DB8">
          <w:rPr>
            <w:rStyle w:val="Hyperlink"/>
            <w:rFonts w:ascii="Cambria" w:hAnsi="Cambria" w:cs="Arial"/>
            <w:noProof/>
          </w:rPr>
          <w:t>Gangs and Youth Violence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32</w:t>
        </w:r>
        <w:r w:rsidR="00FF3E71" w:rsidRPr="00DE3DB8">
          <w:rPr>
            <w:rFonts w:ascii="Cambria" w:hAnsi="Cambria"/>
            <w:noProof/>
            <w:webHidden/>
          </w:rPr>
          <w:fldChar w:fldCharType="end"/>
        </w:r>
      </w:hyperlink>
    </w:p>
    <w:p w14:paraId="2B7ECF1A" w14:textId="2528F6A4" w:rsidR="00FF3E71" w:rsidRPr="00DE3DB8" w:rsidRDefault="00DA2AD6">
      <w:pPr>
        <w:pStyle w:val="TOC3"/>
        <w:rPr>
          <w:rFonts w:ascii="Cambria" w:eastAsiaTheme="minorEastAsia" w:hAnsi="Cambria" w:cstheme="minorBidi"/>
          <w:noProof/>
          <w:sz w:val="22"/>
          <w:szCs w:val="22"/>
        </w:rPr>
      </w:pPr>
      <w:hyperlink w:anchor="_Toc17197761" w:history="1">
        <w:r w:rsidR="00FF3E71" w:rsidRPr="00DE3DB8">
          <w:rPr>
            <w:rStyle w:val="Hyperlink"/>
            <w:rFonts w:ascii="Cambria" w:hAnsi="Cambria" w:cs="Arial"/>
            <w:noProof/>
          </w:rPr>
          <w:t>Private fostering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32</w:t>
        </w:r>
        <w:r w:rsidR="00FF3E71" w:rsidRPr="00DE3DB8">
          <w:rPr>
            <w:rFonts w:ascii="Cambria" w:hAnsi="Cambria"/>
            <w:noProof/>
            <w:webHidden/>
          </w:rPr>
          <w:fldChar w:fldCharType="end"/>
        </w:r>
      </w:hyperlink>
    </w:p>
    <w:p w14:paraId="3ADBF223" w14:textId="1541248F" w:rsidR="00FF3E71" w:rsidRPr="00DE3DB8" w:rsidRDefault="00DA2AD6">
      <w:pPr>
        <w:pStyle w:val="TOC3"/>
        <w:rPr>
          <w:rFonts w:ascii="Cambria" w:eastAsiaTheme="minorEastAsia" w:hAnsi="Cambria" w:cstheme="minorBidi"/>
          <w:noProof/>
          <w:sz w:val="22"/>
          <w:szCs w:val="22"/>
        </w:rPr>
      </w:pPr>
      <w:hyperlink w:anchor="_Toc17197762" w:history="1">
        <w:r w:rsidR="00FF3E71" w:rsidRPr="00DE3DB8">
          <w:rPr>
            <w:rStyle w:val="Hyperlink"/>
            <w:rFonts w:ascii="Cambria" w:hAnsi="Cambria" w:cs="Arial"/>
            <w:noProof/>
          </w:rPr>
          <w:t>Parenting</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33</w:t>
        </w:r>
        <w:r w:rsidR="00FF3E71" w:rsidRPr="00DE3DB8">
          <w:rPr>
            <w:rFonts w:ascii="Cambria" w:hAnsi="Cambria"/>
            <w:noProof/>
            <w:webHidden/>
          </w:rPr>
          <w:fldChar w:fldCharType="end"/>
        </w:r>
      </w:hyperlink>
    </w:p>
    <w:p w14:paraId="22E4EC74" w14:textId="6A3EB821"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63" w:history="1">
        <w:r w:rsidR="00FF3E71" w:rsidRPr="00DE3DB8">
          <w:rPr>
            <w:rStyle w:val="Hyperlink"/>
            <w:rFonts w:ascii="Cambria" w:hAnsi="Cambria" w:cs="Arial"/>
            <w:noProof/>
          </w:rPr>
          <w:t>Part 4 –Safeguarding processes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34</w:t>
        </w:r>
        <w:r w:rsidR="00FF3E71" w:rsidRPr="00DE3DB8">
          <w:rPr>
            <w:rFonts w:ascii="Cambria" w:hAnsi="Cambria"/>
            <w:noProof/>
            <w:webHidden/>
          </w:rPr>
          <w:fldChar w:fldCharType="end"/>
        </w:r>
      </w:hyperlink>
    </w:p>
    <w:p w14:paraId="434FD969" w14:textId="59FD15DC" w:rsidR="00FF3E71" w:rsidRPr="00DE3DB8" w:rsidRDefault="00DA2AD6">
      <w:pPr>
        <w:pStyle w:val="TOC3"/>
        <w:rPr>
          <w:rFonts w:ascii="Cambria" w:eastAsiaTheme="minorEastAsia" w:hAnsi="Cambria" w:cstheme="minorBidi"/>
          <w:noProof/>
          <w:sz w:val="22"/>
          <w:szCs w:val="22"/>
        </w:rPr>
      </w:pPr>
      <w:hyperlink w:anchor="_Toc17197764" w:history="1">
        <w:r w:rsidR="00FF3E71" w:rsidRPr="00DE3DB8">
          <w:rPr>
            <w:rStyle w:val="Hyperlink"/>
            <w:rFonts w:ascii="Cambria" w:hAnsi="Cambria" w:cs="Arial"/>
            <w:noProof/>
          </w:rPr>
          <w:t>Safer Recruitment</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34</w:t>
        </w:r>
        <w:r w:rsidR="00FF3E71" w:rsidRPr="00DE3DB8">
          <w:rPr>
            <w:rFonts w:ascii="Cambria" w:hAnsi="Cambria"/>
            <w:noProof/>
            <w:webHidden/>
          </w:rPr>
          <w:fldChar w:fldCharType="end"/>
        </w:r>
      </w:hyperlink>
    </w:p>
    <w:p w14:paraId="69545E9E" w14:textId="0AE59886" w:rsidR="00FF3E71" w:rsidRPr="00DE3DB8" w:rsidRDefault="00DA2AD6">
      <w:pPr>
        <w:pStyle w:val="TOC3"/>
        <w:rPr>
          <w:rFonts w:ascii="Cambria" w:eastAsiaTheme="minorEastAsia" w:hAnsi="Cambria" w:cstheme="minorBidi"/>
          <w:noProof/>
          <w:sz w:val="22"/>
          <w:szCs w:val="22"/>
        </w:rPr>
      </w:pPr>
      <w:hyperlink w:anchor="_Toc17197765" w:history="1">
        <w:r w:rsidR="00FF3E71" w:rsidRPr="00DE3DB8">
          <w:rPr>
            <w:rStyle w:val="Hyperlink"/>
            <w:rFonts w:ascii="Cambria" w:hAnsi="Cambria" w:cs="Arial"/>
            <w:noProof/>
          </w:rPr>
          <w:t>Staff Induction</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_Toc17197765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34</w:t>
        </w:r>
        <w:r w:rsidR="00FF3E71" w:rsidRPr="00DE3DB8">
          <w:rPr>
            <w:rFonts w:ascii="Cambria" w:hAnsi="Cambria"/>
            <w:noProof/>
            <w:webHidden/>
          </w:rPr>
          <w:fldChar w:fldCharType="end"/>
        </w:r>
      </w:hyperlink>
    </w:p>
    <w:p w14:paraId="64BECC8E" w14:textId="74202962" w:rsidR="00FF3E71" w:rsidRPr="00DE3DB8" w:rsidRDefault="00DA2AD6">
      <w:pPr>
        <w:pStyle w:val="TOC3"/>
        <w:rPr>
          <w:rFonts w:ascii="Cambria" w:eastAsiaTheme="minorEastAsia" w:hAnsi="Cambria" w:cstheme="minorBidi"/>
          <w:noProof/>
          <w:sz w:val="22"/>
          <w:szCs w:val="22"/>
        </w:rPr>
      </w:pPr>
      <w:hyperlink w:anchor="_Toc17197766" w:history="1">
        <w:r w:rsidR="00FF3E71" w:rsidRPr="00DE3DB8">
          <w:rPr>
            <w:rStyle w:val="Hyperlink"/>
            <w:rFonts w:ascii="Cambria" w:hAnsi="Cambria" w:cs="Arial"/>
            <w:noProof/>
          </w:rPr>
          <w:t>Health and Safety</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_Toc17197766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34</w:t>
        </w:r>
        <w:r w:rsidR="00FF3E71" w:rsidRPr="00DE3DB8">
          <w:rPr>
            <w:rFonts w:ascii="Cambria" w:hAnsi="Cambria"/>
            <w:noProof/>
            <w:webHidden/>
          </w:rPr>
          <w:fldChar w:fldCharType="end"/>
        </w:r>
      </w:hyperlink>
    </w:p>
    <w:p w14:paraId="06BA58C7" w14:textId="7F7279F9" w:rsidR="00FF3E71" w:rsidRPr="00DE3DB8" w:rsidRDefault="00DA2AD6">
      <w:pPr>
        <w:pStyle w:val="TOC3"/>
        <w:rPr>
          <w:rFonts w:ascii="Cambria" w:eastAsiaTheme="minorEastAsia" w:hAnsi="Cambria" w:cstheme="minorBidi"/>
          <w:noProof/>
          <w:sz w:val="22"/>
          <w:szCs w:val="22"/>
        </w:rPr>
      </w:pPr>
      <w:hyperlink w:anchor="_Toc17197767" w:history="1">
        <w:r w:rsidR="00FF3E71" w:rsidRPr="00DE3DB8">
          <w:rPr>
            <w:rStyle w:val="Hyperlink"/>
            <w:rFonts w:ascii="Cambria" w:hAnsi="Cambria" w:cs="Arial"/>
            <w:noProof/>
          </w:rPr>
          <w:t>Site Security</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_Toc17197767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34</w:t>
        </w:r>
        <w:r w:rsidR="00FF3E71" w:rsidRPr="00DE3DB8">
          <w:rPr>
            <w:rFonts w:ascii="Cambria" w:hAnsi="Cambria"/>
            <w:noProof/>
            <w:webHidden/>
          </w:rPr>
          <w:fldChar w:fldCharType="end"/>
        </w:r>
      </w:hyperlink>
    </w:p>
    <w:p w14:paraId="35EC8111" w14:textId="5BE3A900" w:rsidR="00FF3E71" w:rsidRPr="00DE3DB8" w:rsidRDefault="00DA2AD6">
      <w:pPr>
        <w:pStyle w:val="TOC3"/>
        <w:rPr>
          <w:rFonts w:ascii="Cambria" w:eastAsiaTheme="minorEastAsia" w:hAnsi="Cambria" w:cstheme="minorBidi"/>
          <w:noProof/>
          <w:sz w:val="22"/>
          <w:szCs w:val="22"/>
        </w:rPr>
      </w:pPr>
      <w:hyperlink w:anchor="_Toc17197768" w:history="1">
        <w:r w:rsidR="00FF3E71" w:rsidRPr="00DE3DB8">
          <w:rPr>
            <w:rStyle w:val="Hyperlink"/>
            <w:rFonts w:ascii="Cambria" w:hAnsi="Cambria" w:cs="Arial"/>
            <w:noProof/>
          </w:rPr>
          <w:t>Off site visits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_Toc17197768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35</w:t>
        </w:r>
        <w:r w:rsidR="00FF3E71" w:rsidRPr="00DE3DB8">
          <w:rPr>
            <w:rFonts w:ascii="Cambria" w:hAnsi="Cambria"/>
            <w:noProof/>
            <w:webHidden/>
          </w:rPr>
          <w:fldChar w:fldCharType="end"/>
        </w:r>
      </w:hyperlink>
    </w:p>
    <w:p w14:paraId="4D203A8C" w14:textId="5867F8BB" w:rsidR="00FF3E71" w:rsidRPr="00DE3DB8" w:rsidRDefault="00DA2AD6">
      <w:pPr>
        <w:pStyle w:val="TOC3"/>
        <w:rPr>
          <w:rFonts w:ascii="Cambria" w:eastAsiaTheme="minorEastAsia" w:hAnsi="Cambria" w:cstheme="minorBidi"/>
          <w:noProof/>
          <w:sz w:val="22"/>
          <w:szCs w:val="22"/>
        </w:rPr>
      </w:pPr>
      <w:hyperlink w:anchor="_Toc17197769" w:history="1">
        <w:r w:rsidR="00FF3E71" w:rsidRPr="00DE3DB8">
          <w:rPr>
            <w:rStyle w:val="Hyperlink"/>
            <w:rFonts w:ascii="Cambria" w:hAnsi="Cambria" w:cs="Arial"/>
            <w:noProof/>
          </w:rPr>
          <w:t>First Aid</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_Toc17197769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35</w:t>
        </w:r>
        <w:r w:rsidR="00FF3E71" w:rsidRPr="00DE3DB8">
          <w:rPr>
            <w:rFonts w:ascii="Cambria" w:hAnsi="Cambria"/>
            <w:noProof/>
            <w:webHidden/>
          </w:rPr>
          <w:fldChar w:fldCharType="end"/>
        </w:r>
      </w:hyperlink>
    </w:p>
    <w:p w14:paraId="6872F0BD" w14:textId="4E5CD0E9" w:rsidR="00FF3E71" w:rsidRPr="00DE3DB8" w:rsidRDefault="00DA2AD6">
      <w:pPr>
        <w:pStyle w:val="TOC3"/>
        <w:rPr>
          <w:rFonts w:ascii="Cambria" w:eastAsiaTheme="minorEastAsia" w:hAnsi="Cambria" w:cstheme="minorBidi"/>
          <w:noProof/>
          <w:sz w:val="22"/>
          <w:szCs w:val="22"/>
        </w:rPr>
      </w:pPr>
      <w:hyperlink w:anchor="_Toc17197770" w:history="1">
        <w:r w:rsidR="00FF3E71" w:rsidRPr="00DE3DB8">
          <w:rPr>
            <w:rStyle w:val="Hyperlink"/>
            <w:rFonts w:ascii="Cambria" w:hAnsi="Cambria" w:cs="Arial"/>
            <w:noProof/>
          </w:rPr>
          <w:t>Physical Intervention (use of reasonable force)</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_Toc17197770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35</w:t>
        </w:r>
        <w:r w:rsidR="00FF3E71" w:rsidRPr="00DE3DB8">
          <w:rPr>
            <w:rFonts w:ascii="Cambria" w:hAnsi="Cambria"/>
            <w:noProof/>
            <w:webHidden/>
          </w:rPr>
          <w:fldChar w:fldCharType="end"/>
        </w:r>
      </w:hyperlink>
    </w:p>
    <w:p w14:paraId="1C8A615F" w14:textId="09C0862A" w:rsidR="00FF3E71" w:rsidRPr="00DE3DB8" w:rsidRDefault="00DA2AD6">
      <w:pPr>
        <w:pStyle w:val="TOC3"/>
        <w:rPr>
          <w:rFonts w:ascii="Cambria" w:eastAsiaTheme="minorEastAsia" w:hAnsi="Cambria" w:cstheme="minorBidi"/>
          <w:noProof/>
          <w:sz w:val="22"/>
          <w:szCs w:val="22"/>
        </w:rPr>
      </w:pPr>
      <w:hyperlink w:anchor="_Toc17197771" w:history="1">
        <w:r w:rsidR="00FF3E71" w:rsidRPr="00DE3DB8">
          <w:rPr>
            <w:rStyle w:val="Hyperlink"/>
            <w:rFonts w:ascii="Cambria" w:hAnsi="Cambria" w:cs="Arial"/>
            <w:noProof/>
          </w:rPr>
          <w:t>Taking and the use and storage of images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_Toc17197771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35</w:t>
        </w:r>
        <w:r w:rsidR="00FF3E71" w:rsidRPr="00DE3DB8">
          <w:rPr>
            <w:rFonts w:ascii="Cambria" w:hAnsi="Cambria"/>
            <w:noProof/>
            <w:webHidden/>
          </w:rPr>
          <w:fldChar w:fldCharType="end"/>
        </w:r>
      </w:hyperlink>
    </w:p>
    <w:p w14:paraId="03C643C5" w14:textId="31966161" w:rsidR="00FF3E71" w:rsidRPr="00DE3DB8" w:rsidRDefault="00DA2AD6">
      <w:pPr>
        <w:pStyle w:val="TOC3"/>
        <w:rPr>
          <w:rFonts w:ascii="Cambria" w:eastAsiaTheme="minorEastAsia" w:hAnsi="Cambria" w:cstheme="minorBidi"/>
          <w:noProof/>
          <w:sz w:val="22"/>
          <w:szCs w:val="22"/>
        </w:rPr>
      </w:pPr>
      <w:hyperlink w:anchor="_Toc17197772" w:history="1">
        <w:r w:rsidR="00FF3E71" w:rsidRPr="00DE3DB8">
          <w:rPr>
            <w:rStyle w:val="Hyperlink"/>
            <w:rFonts w:ascii="Cambria" w:hAnsi="Cambria" w:cs="Arial"/>
            <w:noProof/>
          </w:rPr>
          <w:t>Transporting pupils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_Toc17197772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36</w:t>
        </w:r>
        <w:r w:rsidR="00FF3E71" w:rsidRPr="00DE3DB8">
          <w:rPr>
            <w:rFonts w:ascii="Cambria" w:hAnsi="Cambria"/>
            <w:noProof/>
            <w:webHidden/>
          </w:rPr>
          <w:fldChar w:fldCharType="end"/>
        </w:r>
      </w:hyperlink>
    </w:p>
    <w:p w14:paraId="68229044" w14:textId="068F0F38" w:rsidR="00FF3E71" w:rsidRPr="00DE3DB8" w:rsidRDefault="00DA2AD6">
      <w:pPr>
        <w:pStyle w:val="TOC3"/>
        <w:rPr>
          <w:rFonts w:ascii="Cambria" w:eastAsiaTheme="minorEastAsia" w:hAnsi="Cambria" w:cstheme="minorBidi"/>
          <w:noProof/>
          <w:sz w:val="22"/>
          <w:szCs w:val="22"/>
        </w:rPr>
      </w:pPr>
      <w:hyperlink w:anchor="_Toc17197773" w:history="1">
        <w:r w:rsidR="00FF3E71" w:rsidRPr="00DE3DB8">
          <w:rPr>
            <w:rStyle w:val="Hyperlink"/>
            <w:rFonts w:ascii="Cambria" w:hAnsi="Cambria" w:cs="Arial"/>
            <w:noProof/>
          </w:rPr>
          <w:t>Disqualification under the childcare act</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_Toc17197773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36</w:t>
        </w:r>
        <w:r w:rsidR="00FF3E71" w:rsidRPr="00DE3DB8">
          <w:rPr>
            <w:rFonts w:ascii="Cambria" w:hAnsi="Cambria"/>
            <w:noProof/>
            <w:webHidden/>
          </w:rPr>
          <w:fldChar w:fldCharType="end"/>
        </w:r>
      </w:hyperlink>
    </w:p>
    <w:p w14:paraId="11056748" w14:textId="1A17E195" w:rsidR="00FF3E71" w:rsidRPr="00DE3DB8" w:rsidRDefault="00DA2AD6">
      <w:pPr>
        <w:pStyle w:val="TOC1"/>
        <w:tabs>
          <w:tab w:val="right" w:leader="dot" w:pos="9737"/>
        </w:tabs>
        <w:rPr>
          <w:rFonts w:ascii="Cambria" w:eastAsiaTheme="minorEastAsia" w:hAnsi="Cambria" w:cstheme="minorBidi"/>
          <w:noProof/>
          <w:sz w:val="22"/>
          <w:szCs w:val="22"/>
        </w:rPr>
      </w:pPr>
      <w:hyperlink w:anchor="_Toc17197774" w:history="1">
        <w:r w:rsidR="00FF3E71" w:rsidRPr="00DE3DB8">
          <w:rPr>
            <w:rStyle w:val="Hyperlink"/>
            <w:rFonts w:ascii="Cambria" w:hAnsi="Cambria" w:cs="Arial"/>
            <w:noProof/>
          </w:rPr>
          <w:t>Annex 1 - Table of changes</w:t>
        </w:r>
        <w:r w:rsidR="00FF3E71" w:rsidRPr="00DE3DB8">
          <w:rPr>
            <w:rFonts w:ascii="Cambria" w:hAnsi="Cambria"/>
            <w:noProof/>
            <w:webHidden/>
          </w:rPr>
          <w:tab/>
        </w:r>
        <w:r w:rsidR="00FF3E71" w:rsidRPr="00DE3DB8">
          <w:rPr>
            <w:rFonts w:ascii="Cambria" w:hAnsi="Cambria"/>
            <w:noProof/>
            <w:webHidden/>
          </w:rPr>
          <w:fldChar w:fldCharType="begin"/>
        </w:r>
        <w:r w:rsidR="00FF3E71" w:rsidRPr="00DE3DB8">
          <w:rPr>
            <w:rFonts w:ascii="Cambria" w:hAnsi="Cambria"/>
            <w:noProof/>
            <w:webHidden/>
          </w:rPr>
          <w:instrText xml:space="preserve"> PAGEREF _Toc17197774 \h </w:instrText>
        </w:r>
        <w:r w:rsidR="00FF3E71" w:rsidRPr="00DE3DB8">
          <w:rPr>
            <w:rFonts w:ascii="Cambria" w:hAnsi="Cambria"/>
            <w:noProof/>
            <w:webHidden/>
          </w:rPr>
        </w:r>
        <w:r w:rsidR="00FF3E71" w:rsidRPr="00DE3DB8">
          <w:rPr>
            <w:rFonts w:ascii="Cambria" w:hAnsi="Cambria"/>
            <w:noProof/>
            <w:webHidden/>
          </w:rPr>
          <w:fldChar w:fldCharType="separate"/>
        </w:r>
        <w:r w:rsidR="00FF3E71" w:rsidRPr="00DE3DB8">
          <w:rPr>
            <w:rFonts w:ascii="Cambria" w:hAnsi="Cambria"/>
            <w:noProof/>
            <w:webHidden/>
          </w:rPr>
          <w:t>37</w:t>
        </w:r>
        <w:r w:rsidR="00FF3E71" w:rsidRPr="00DE3DB8">
          <w:rPr>
            <w:rFonts w:ascii="Cambria" w:hAnsi="Cambria"/>
            <w:noProof/>
            <w:webHidden/>
          </w:rPr>
          <w:fldChar w:fldCharType="end"/>
        </w:r>
      </w:hyperlink>
    </w:p>
    <w:p w14:paraId="4C75BF22" w14:textId="1C299FEE" w:rsidR="000C1E49" w:rsidRPr="00DE3DB8" w:rsidRDefault="000C1E49" w:rsidP="00D76548">
      <w:pPr>
        <w:pStyle w:val="ListParagraph"/>
        <w:rPr>
          <w:rStyle w:val="Strong"/>
          <w:rFonts w:ascii="Cambria" w:hAnsi="Cambria"/>
        </w:rPr>
      </w:pPr>
      <w:r w:rsidRPr="00DE3DB8">
        <w:rPr>
          <w:rStyle w:val="Strong"/>
          <w:rFonts w:ascii="Cambria" w:hAnsi="Cambria"/>
        </w:rPr>
        <w:fldChar w:fldCharType="end"/>
      </w:r>
    </w:p>
    <w:p w14:paraId="72101782" w14:textId="6E62CBDD" w:rsidR="00337D7B" w:rsidRPr="00DE3DB8" w:rsidRDefault="00337D7B" w:rsidP="00D76548">
      <w:pPr>
        <w:pStyle w:val="ListParagraph"/>
        <w:rPr>
          <w:rStyle w:val="Strong"/>
          <w:rFonts w:ascii="Cambria" w:hAnsi="Cambria"/>
        </w:rPr>
      </w:pPr>
    </w:p>
    <w:p w14:paraId="082D2060" w14:textId="08B1F079" w:rsidR="00337D7B" w:rsidRPr="00DE3DB8" w:rsidRDefault="00337D7B" w:rsidP="00337D7B">
      <w:pPr>
        <w:ind w:right="261"/>
        <w:rPr>
          <w:rFonts w:ascii="Cambria" w:hAnsi="Cambria" w:cs="Arial"/>
          <w:bCs/>
          <w:color w:val="000000"/>
        </w:rPr>
      </w:pPr>
      <w:r w:rsidRPr="00DE3DB8">
        <w:rPr>
          <w:rFonts w:ascii="Cambria" w:hAnsi="Cambria" w:cs="Arial"/>
          <w:bCs/>
          <w:color w:val="000000"/>
        </w:rPr>
        <w:t xml:space="preserve">Any links to local or national advice and guidance can be accessed via the safeguarding in education webpages: </w:t>
      </w:r>
      <w:hyperlink r:id="rId15" w:history="1">
        <w:r w:rsidRPr="00DE3DB8">
          <w:rPr>
            <w:rStyle w:val="Hyperlink"/>
            <w:rFonts w:ascii="Cambria" w:hAnsi="Cambria" w:cs="Arial"/>
            <w:bCs/>
          </w:rPr>
          <w:t>www.hants.gov.uk/educationandlearning/safeguard</w:t>
        </w:r>
        <w:r w:rsidRPr="00DE3DB8">
          <w:rPr>
            <w:rStyle w:val="Hyperlink"/>
            <w:rFonts w:ascii="Cambria" w:hAnsi="Cambria" w:cs="Arial"/>
            <w:bCs/>
          </w:rPr>
          <w:t>i</w:t>
        </w:r>
        <w:r w:rsidRPr="00DE3DB8">
          <w:rPr>
            <w:rStyle w:val="Hyperlink"/>
            <w:rFonts w:ascii="Cambria" w:hAnsi="Cambria" w:cs="Arial"/>
            <w:bCs/>
          </w:rPr>
          <w:t>ngchildren/guidance</w:t>
        </w:r>
      </w:hyperlink>
      <w:r w:rsidRPr="00DE3DB8">
        <w:rPr>
          <w:rFonts w:ascii="Cambria" w:hAnsi="Cambria" w:cs="Arial"/>
          <w:bCs/>
          <w:color w:val="000000"/>
        </w:rPr>
        <w:t xml:space="preserve">  </w:t>
      </w:r>
    </w:p>
    <w:p w14:paraId="463FB168" w14:textId="77777777" w:rsidR="00337D7B" w:rsidRPr="00DE3DB8" w:rsidRDefault="00337D7B" w:rsidP="00337D7B">
      <w:pPr>
        <w:ind w:right="261"/>
        <w:rPr>
          <w:rFonts w:ascii="Cambria" w:hAnsi="Cambria" w:cs="Arial"/>
          <w:bCs/>
          <w:color w:val="000000"/>
        </w:rPr>
      </w:pPr>
    </w:p>
    <w:p w14:paraId="1485B4E8" w14:textId="77777777" w:rsidR="00337D7B" w:rsidRPr="00DE3DB8" w:rsidRDefault="00337D7B" w:rsidP="00337D7B">
      <w:pPr>
        <w:ind w:right="261"/>
        <w:rPr>
          <w:rFonts w:ascii="Cambria" w:hAnsi="Cambria" w:cs="Arial"/>
          <w:bCs/>
          <w:color w:val="000000"/>
        </w:rPr>
      </w:pPr>
      <w:r w:rsidRPr="00DE3DB8">
        <w:rPr>
          <w:rFonts w:ascii="Cambria" w:hAnsi="Cambria" w:cs="Arial"/>
          <w:bCs/>
          <w:color w:val="000000"/>
        </w:rPr>
        <w:t xml:space="preserve">Links to online specific advice and guidance can be found at  </w:t>
      </w:r>
    </w:p>
    <w:p w14:paraId="6879DEC1" w14:textId="010769B7" w:rsidR="00337D7B" w:rsidRPr="00DE3DB8" w:rsidRDefault="00DA2AD6" w:rsidP="00337D7B">
      <w:pPr>
        <w:ind w:right="261"/>
        <w:rPr>
          <w:rFonts w:ascii="Cambria" w:hAnsi="Cambria" w:cs="Arial"/>
          <w:bCs/>
          <w:color w:val="000000"/>
        </w:rPr>
      </w:pPr>
      <w:hyperlink r:id="rId16" w:history="1">
        <w:r w:rsidR="00337D7B" w:rsidRPr="00DE3DB8">
          <w:rPr>
            <w:rStyle w:val="Hyperlink"/>
            <w:rFonts w:ascii="Cambria" w:hAnsi="Cambria" w:cs="Arial"/>
            <w:bCs/>
          </w:rPr>
          <w:t>https://www.hants.gov.uk/socialcareandhealth/childrenandfamilies/safeguardingchildren/onlinesafety</w:t>
        </w:r>
      </w:hyperlink>
      <w:r w:rsidR="00337D7B" w:rsidRPr="00DE3DB8">
        <w:rPr>
          <w:rFonts w:ascii="Cambria" w:hAnsi="Cambria" w:cs="Arial"/>
          <w:bCs/>
          <w:color w:val="000000"/>
        </w:rPr>
        <w:t xml:space="preserve">  </w:t>
      </w:r>
    </w:p>
    <w:p w14:paraId="26636DFA" w14:textId="77777777" w:rsidR="00337D7B" w:rsidRPr="00DE3DB8" w:rsidRDefault="00337D7B" w:rsidP="00337D7B">
      <w:pPr>
        <w:ind w:right="261"/>
        <w:rPr>
          <w:rFonts w:ascii="Cambria" w:hAnsi="Cambria" w:cs="Arial"/>
          <w:bCs/>
          <w:color w:val="000000"/>
        </w:rPr>
      </w:pPr>
    </w:p>
    <w:p w14:paraId="51109E80" w14:textId="73DA0656" w:rsidR="00337D7B" w:rsidRPr="00DE3DB8" w:rsidRDefault="00337D7B" w:rsidP="00337D7B">
      <w:pPr>
        <w:ind w:right="261"/>
        <w:rPr>
          <w:rFonts w:ascii="Cambria" w:hAnsi="Cambria" w:cs="Arial"/>
          <w:bCs/>
          <w:color w:val="000000"/>
        </w:rPr>
      </w:pPr>
      <w:r w:rsidRPr="00DE3DB8">
        <w:rPr>
          <w:rFonts w:ascii="Cambria" w:hAnsi="Cambria" w:cs="Arial"/>
          <w:bCs/>
          <w:color w:val="000000"/>
        </w:rPr>
        <w:t xml:space="preserve">Links to other pages from the local authority on safeguarding can be found at </w:t>
      </w:r>
      <w:hyperlink r:id="rId17" w:history="1">
        <w:r w:rsidRPr="00DE3DB8">
          <w:rPr>
            <w:rStyle w:val="Hyperlink"/>
            <w:rFonts w:ascii="Cambria" w:hAnsi="Cambria" w:cs="Arial"/>
            <w:bCs/>
          </w:rPr>
          <w:t>https://www.hants.gov.uk/socialcareandhealth/childrenandfamilies/safeguardingchildren</w:t>
        </w:r>
      </w:hyperlink>
      <w:r w:rsidRPr="00DE3DB8">
        <w:rPr>
          <w:rFonts w:ascii="Cambria" w:hAnsi="Cambria" w:cs="Arial"/>
          <w:bCs/>
          <w:color w:val="000000"/>
        </w:rPr>
        <w:t xml:space="preserve">   </w:t>
      </w:r>
    </w:p>
    <w:p w14:paraId="036553DE" w14:textId="77777777" w:rsidR="00337D7B" w:rsidRPr="00DE3DB8" w:rsidRDefault="00337D7B" w:rsidP="00337D7B">
      <w:pPr>
        <w:ind w:right="261"/>
        <w:rPr>
          <w:rFonts w:ascii="Cambria" w:hAnsi="Cambria" w:cs="Arial"/>
          <w:bCs/>
          <w:color w:val="000000"/>
        </w:rPr>
      </w:pPr>
    </w:p>
    <w:p w14:paraId="614F245E" w14:textId="77777777" w:rsidR="00337D7B" w:rsidRPr="00DE3DB8" w:rsidRDefault="00337D7B" w:rsidP="00337D7B">
      <w:pPr>
        <w:ind w:right="261"/>
        <w:rPr>
          <w:rFonts w:ascii="Cambria" w:hAnsi="Cambria" w:cs="Arial"/>
          <w:bCs/>
          <w:color w:val="000000"/>
        </w:rPr>
      </w:pPr>
      <w:r w:rsidRPr="00DE3DB8">
        <w:rPr>
          <w:rFonts w:ascii="Cambria" w:hAnsi="Cambria" w:cs="Arial"/>
          <w:bCs/>
          <w:color w:val="000000"/>
        </w:rPr>
        <w:t>The procedures of the Hampshire Safeguarding Children Partnership can be accessed at</w:t>
      </w:r>
    </w:p>
    <w:p w14:paraId="5F33BE04" w14:textId="7DBBB885" w:rsidR="00337D7B" w:rsidRPr="00DE3DB8" w:rsidRDefault="00DA2AD6" w:rsidP="00337D7B">
      <w:pPr>
        <w:ind w:right="261"/>
        <w:rPr>
          <w:rFonts w:ascii="Cambria" w:hAnsi="Cambria" w:cs="Arial"/>
          <w:bCs/>
          <w:color w:val="000000"/>
        </w:rPr>
      </w:pPr>
      <w:hyperlink r:id="rId18" w:history="1">
        <w:r w:rsidR="00337D7B" w:rsidRPr="00DE3DB8">
          <w:rPr>
            <w:rStyle w:val="Hyperlink"/>
            <w:rFonts w:ascii="Cambria" w:hAnsi="Cambria" w:cs="Arial"/>
            <w:bCs/>
          </w:rPr>
          <w:t>https://www.hampshirescp.org.uk/procedures/4lscb-procedures/</w:t>
        </w:r>
      </w:hyperlink>
      <w:r w:rsidR="00337D7B" w:rsidRPr="00DE3DB8">
        <w:rPr>
          <w:rFonts w:ascii="Cambria" w:hAnsi="Cambria" w:cs="Arial"/>
          <w:bCs/>
          <w:color w:val="000000"/>
        </w:rPr>
        <w:t xml:space="preserve"> </w:t>
      </w:r>
    </w:p>
    <w:p w14:paraId="5C3261C7" w14:textId="77777777" w:rsidR="00EF57A7" w:rsidRPr="00DE3DB8" w:rsidRDefault="00EF57A7" w:rsidP="00CA5F3C">
      <w:pPr>
        <w:ind w:left="284" w:right="261"/>
        <w:rPr>
          <w:rFonts w:ascii="Cambria" w:hAnsi="Cambria" w:cs="Arial"/>
          <w:color w:val="000000"/>
        </w:rPr>
      </w:pPr>
    </w:p>
    <w:p w14:paraId="1B370A42" w14:textId="77777777" w:rsidR="00DA2AD6" w:rsidRPr="00DE3DB8" w:rsidRDefault="00DA2AD6" w:rsidP="00DA2AD6">
      <w:pPr>
        <w:rPr>
          <w:rFonts w:ascii="Cambria" w:hAnsi="Cambria" w:cs="Arial"/>
          <w:b/>
          <w:color w:val="000000"/>
        </w:rPr>
      </w:pPr>
      <w:r w:rsidRPr="00DE3DB8">
        <w:rPr>
          <w:rFonts w:ascii="Cambria" w:hAnsi="Cambria" w:cs="Arial"/>
          <w:b/>
          <w:color w:val="000000"/>
        </w:rPr>
        <w:t>Specific Acts and Guidance that we adhere to are listed below:</w:t>
      </w:r>
    </w:p>
    <w:p w14:paraId="29914FA2" w14:textId="77777777" w:rsidR="00DA2AD6" w:rsidRPr="00DE3DB8" w:rsidRDefault="00DA2AD6" w:rsidP="00DA2AD6">
      <w:pPr>
        <w:rPr>
          <w:rFonts w:ascii="Cambria" w:hAnsi="Cambria" w:cs="Arial"/>
          <w:color w:val="000000"/>
        </w:rPr>
      </w:pPr>
    </w:p>
    <w:p w14:paraId="46A8C288" w14:textId="77777777" w:rsidR="00DA2AD6" w:rsidRPr="00DE3DB8" w:rsidRDefault="00DA2AD6" w:rsidP="00DA2AD6">
      <w:pPr>
        <w:rPr>
          <w:rFonts w:ascii="Cambria" w:hAnsi="Cambria" w:cs="Arial"/>
          <w:color w:val="000000"/>
        </w:rPr>
      </w:pPr>
      <w:r w:rsidRPr="00DE3DB8">
        <w:rPr>
          <w:rFonts w:ascii="Cambria" w:hAnsi="Cambria" w:cs="Arial"/>
          <w:color w:val="000000"/>
        </w:rPr>
        <w:t xml:space="preserve">Section 175 of the Education Act 2002; the Education (Independent School Standards) Regulations 2014; the Non-Maintained Special Schools (England) Regulations </w:t>
      </w:r>
    </w:p>
    <w:p w14:paraId="533BBC96" w14:textId="77777777" w:rsidR="00DA2AD6" w:rsidRPr="00DE3DB8" w:rsidRDefault="00DA2AD6" w:rsidP="00DA2AD6">
      <w:pPr>
        <w:rPr>
          <w:rFonts w:ascii="Cambria" w:hAnsi="Cambria" w:cs="Arial"/>
          <w:color w:val="000000"/>
        </w:rPr>
      </w:pPr>
      <w:r w:rsidRPr="00DE3DB8">
        <w:rPr>
          <w:rFonts w:ascii="Cambria" w:hAnsi="Cambria" w:cs="Arial"/>
          <w:color w:val="000000"/>
        </w:rPr>
        <w:t xml:space="preserve">Children Act 2004 &amp; 1989 </w:t>
      </w:r>
    </w:p>
    <w:p w14:paraId="35BEB6E3" w14:textId="77777777" w:rsidR="00DA2AD6" w:rsidRPr="00DE3DB8" w:rsidRDefault="00DA2AD6" w:rsidP="00DA2AD6">
      <w:pPr>
        <w:rPr>
          <w:rFonts w:ascii="Cambria" w:hAnsi="Cambria" w:cs="Arial"/>
          <w:color w:val="000000"/>
        </w:rPr>
      </w:pPr>
      <w:hyperlink r:id="rId19" w:history="1">
        <w:r w:rsidRPr="00DE3DB8">
          <w:rPr>
            <w:rStyle w:val="Hyperlink"/>
            <w:rFonts w:ascii="Cambria" w:hAnsi="Cambria" w:cs="Arial"/>
          </w:rPr>
          <w:t>Working Together to Safegu</w:t>
        </w:r>
        <w:r w:rsidRPr="00DE3DB8">
          <w:rPr>
            <w:rStyle w:val="Hyperlink"/>
            <w:rFonts w:ascii="Cambria" w:hAnsi="Cambria" w:cs="Arial"/>
          </w:rPr>
          <w:t>a</w:t>
        </w:r>
        <w:r w:rsidRPr="00DE3DB8">
          <w:rPr>
            <w:rStyle w:val="Hyperlink"/>
            <w:rFonts w:ascii="Cambria" w:hAnsi="Cambria" w:cs="Arial"/>
          </w:rPr>
          <w:t>rd Children (2018</w:t>
        </w:r>
      </w:hyperlink>
      <w:r w:rsidRPr="00DE3DB8">
        <w:rPr>
          <w:rFonts w:ascii="Cambria" w:hAnsi="Cambria" w:cs="Arial"/>
          <w:color w:val="000000"/>
        </w:rPr>
        <w:t xml:space="preserve">) </w:t>
      </w:r>
    </w:p>
    <w:p w14:paraId="707AE79F" w14:textId="2C3D8FF9" w:rsidR="00DA2AD6" w:rsidRPr="00DE3DB8" w:rsidRDefault="00DA2AD6" w:rsidP="00DA2AD6">
      <w:pPr>
        <w:rPr>
          <w:rStyle w:val="Hyperlink"/>
          <w:rFonts w:ascii="Cambria" w:hAnsi="Cambria" w:cs="Arial"/>
          <w:u w:val="none"/>
        </w:rPr>
      </w:pPr>
      <w:r w:rsidRPr="00DE3DB8">
        <w:rPr>
          <w:rFonts w:ascii="Cambria" w:hAnsi="Cambria" w:cs="Arial"/>
          <w:color w:val="000000"/>
        </w:rPr>
        <w:fldChar w:fldCharType="begin"/>
      </w:r>
      <w:r w:rsidRPr="00DE3DB8">
        <w:rPr>
          <w:rFonts w:ascii="Cambria" w:hAnsi="Cambria" w:cs="Arial"/>
          <w:color w:val="000000"/>
        </w:rPr>
        <w:instrText>HYPERLINK "https://www.gov.uk/government/publications/keeping-children-safe-in-education"</w:instrText>
      </w:r>
      <w:r w:rsidRPr="00DE3DB8">
        <w:rPr>
          <w:rFonts w:ascii="Cambria" w:hAnsi="Cambria" w:cs="Arial"/>
          <w:color w:val="000000"/>
        </w:rPr>
      </w:r>
      <w:r w:rsidRPr="00DE3DB8">
        <w:rPr>
          <w:rFonts w:ascii="Cambria" w:hAnsi="Cambria" w:cs="Arial"/>
          <w:color w:val="000000"/>
        </w:rPr>
        <w:fldChar w:fldCharType="separate"/>
      </w:r>
      <w:r w:rsidRPr="00DE3DB8">
        <w:rPr>
          <w:rStyle w:val="Hyperlink"/>
          <w:rFonts w:ascii="Cambria" w:hAnsi="Cambria" w:cs="Arial"/>
        </w:rPr>
        <w:t>Keeping Children Safe in Educati</w:t>
      </w:r>
      <w:r w:rsidRPr="00DE3DB8">
        <w:rPr>
          <w:rStyle w:val="Hyperlink"/>
          <w:rFonts w:ascii="Cambria" w:hAnsi="Cambria" w:cs="Arial"/>
        </w:rPr>
        <w:t>o</w:t>
      </w:r>
      <w:r w:rsidRPr="00DE3DB8">
        <w:rPr>
          <w:rStyle w:val="Hyperlink"/>
          <w:rFonts w:ascii="Cambria" w:hAnsi="Cambria" w:cs="Arial"/>
        </w:rPr>
        <w:t>n (2019)</w:t>
      </w:r>
    </w:p>
    <w:p w14:paraId="3614B1B4" w14:textId="77777777" w:rsidR="00DA2AD6" w:rsidRPr="00DE3DB8" w:rsidRDefault="00DA2AD6" w:rsidP="00DA2AD6">
      <w:pPr>
        <w:rPr>
          <w:rFonts w:ascii="Cambria" w:hAnsi="Cambria" w:cs="Arial"/>
          <w:color w:val="000000"/>
        </w:rPr>
      </w:pPr>
      <w:r w:rsidRPr="00DE3DB8">
        <w:rPr>
          <w:rFonts w:ascii="Cambria" w:hAnsi="Cambria" w:cs="Arial"/>
          <w:color w:val="000000"/>
        </w:rPr>
        <w:fldChar w:fldCharType="end"/>
      </w:r>
      <w:hyperlink r:id="rId20" w:history="1">
        <w:r w:rsidRPr="00DE3DB8">
          <w:rPr>
            <w:rStyle w:val="Hyperlink"/>
            <w:rFonts w:ascii="Cambria" w:hAnsi="Cambria" w:cs="Arial"/>
          </w:rPr>
          <w:t>Disqualification under the Childcare Act 2006 (2015)</w:t>
        </w:r>
      </w:hyperlink>
    </w:p>
    <w:p w14:paraId="52F21271" w14:textId="77777777" w:rsidR="00DA2AD6" w:rsidRPr="00DE3DB8" w:rsidRDefault="00DA2AD6" w:rsidP="00DA2AD6">
      <w:pPr>
        <w:rPr>
          <w:rFonts w:ascii="Cambria" w:hAnsi="Cambria" w:cs="Arial"/>
          <w:color w:val="000000"/>
        </w:rPr>
      </w:pPr>
      <w:hyperlink r:id="rId21" w:history="1">
        <w:r w:rsidRPr="00DE3DB8">
          <w:rPr>
            <w:rStyle w:val="Hyperlink"/>
            <w:rFonts w:ascii="Cambria" w:hAnsi="Cambria" w:cs="Arial"/>
          </w:rPr>
          <w:t>FGM Act 2003 Mandatory Reporting Guidance (2016)</w:t>
        </w:r>
      </w:hyperlink>
    </w:p>
    <w:p w14:paraId="2BBA60E7" w14:textId="77777777" w:rsidR="00DA2AD6" w:rsidRPr="00DE3DB8" w:rsidRDefault="00DA2AD6" w:rsidP="00DA2AD6">
      <w:pPr>
        <w:rPr>
          <w:rFonts w:ascii="Cambria" w:hAnsi="Cambria" w:cs="Arial"/>
          <w:color w:val="000000"/>
        </w:rPr>
      </w:pPr>
      <w:r w:rsidRPr="00DE3DB8">
        <w:rPr>
          <w:rFonts w:ascii="Cambria" w:hAnsi="Cambria" w:cs="Arial"/>
        </w:rPr>
        <w:t>Prevent Duty: Part 5 of Counter-Terrorism and Security Act 2015 (</w:t>
      </w:r>
      <w:hyperlink r:id="rId22" w:history="1">
        <w:r w:rsidRPr="00DE3DB8">
          <w:rPr>
            <w:rStyle w:val="Hyperlink"/>
            <w:rFonts w:ascii="Cambria" w:hAnsi="Cambria" w:cs="Arial"/>
          </w:rPr>
          <w:t>http://www.legislation.gov.uk/ukpga/2015/6/contents/enacted</w:t>
        </w:r>
      </w:hyperlink>
      <w:r w:rsidRPr="00DE3DB8">
        <w:rPr>
          <w:rFonts w:ascii="Cambria" w:hAnsi="Cambria" w:cs="Arial"/>
        </w:rPr>
        <w:t xml:space="preserve"> )</w:t>
      </w:r>
    </w:p>
    <w:p w14:paraId="1D3FD37A" w14:textId="5C3A19C8" w:rsidR="00830C7F" w:rsidRPr="00DE3DB8" w:rsidRDefault="00DA2AD6" w:rsidP="00DA2AD6">
      <w:pPr>
        <w:ind w:right="261"/>
        <w:rPr>
          <w:rFonts w:ascii="Cambria" w:hAnsi="Cambria" w:cs="Arial"/>
          <w:b/>
          <w:bCs/>
          <w:iCs/>
          <w:color w:val="000000"/>
          <w:u w:val="single"/>
        </w:rPr>
      </w:pPr>
      <w:r w:rsidRPr="00DE3DB8">
        <w:rPr>
          <w:rFonts w:ascii="Cambria" w:hAnsi="Cambria" w:cs="Arial"/>
          <w:b/>
        </w:rPr>
        <w:br w:type="page"/>
      </w:r>
      <w:r w:rsidRPr="00DE3DB8">
        <w:rPr>
          <w:rFonts w:ascii="Cambria" w:hAnsi="Cambria" w:cs="Arial"/>
          <w:b/>
          <w:u w:val="single"/>
        </w:rPr>
        <w:t>Twyford School Safeguarding Policy</w:t>
      </w:r>
    </w:p>
    <w:p w14:paraId="34A0BB39" w14:textId="77777777" w:rsidR="00F439D3" w:rsidRPr="00DE3DB8" w:rsidRDefault="00F030E8" w:rsidP="00CA5F3C">
      <w:pPr>
        <w:ind w:left="284" w:right="261"/>
        <w:jc w:val="center"/>
        <w:rPr>
          <w:rFonts w:ascii="Cambria" w:hAnsi="Cambria" w:cs="Arial"/>
          <w:b/>
          <w:u w:val="single"/>
        </w:rPr>
      </w:pPr>
      <w:r w:rsidRPr="00DE3DB8">
        <w:rPr>
          <w:rFonts w:ascii="Cambria" w:hAnsi="Cambria" w:cs="Arial"/>
          <w:b/>
          <w:u w:val="single"/>
        </w:rPr>
        <w:fldChar w:fldCharType="begin"/>
      </w:r>
      <w:r w:rsidRPr="00DE3DB8">
        <w:rPr>
          <w:rFonts w:ascii="Cambria" w:hAnsi="Cambria"/>
        </w:rPr>
        <w:instrText xml:space="preserve"> XE "</w:instrText>
      </w:r>
      <w:r w:rsidRPr="00DE3DB8">
        <w:rPr>
          <w:rFonts w:ascii="Cambria" w:hAnsi="Cambria" w:cs="Arial"/>
          <w:b/>
          <w:i/>
          <w:u w:val="single"/>
        </w:rPr>
        <w:instrText xml:space="preserve">Name of school </w:instrText>
      </w:r>
      <w:r w:rsidRPr="00DE3DB8">
        <w:rPr>
          <w:rFonts w:ascii="Cambria" w:hAnsi="Cambria" w:cs="Arial"/>
          <w:b/>
          <w:u w:val="single"/>
        </w:rPr>
        <w:instrText>Child Protection Policy</w:instrText>
      </w:r>
      <w:r w:rsidRPr="00DE3DB8">
        <w:rPr>
          <w:rFonts w:ascii="Cambria" w:hAnsi="Cambria"/>
        </w:rPr>
        <w:instrText xml:space="preserve">" </w:instrText>
      </w:r>
      <w:r w:rsidRPr="00DE3DB8">
        <w:rPr>
          <w:rFonts w:ascii="Cambria" w:hAnsi="Cambria" w:cs="Arial"/>
          <w:b/>
          <w:u w:val="single"/>
        </w:rPr>
        <w:fldChar w:fldCharType="end"/>
      </w:r>
    </w:p>
    <w:p w14:paraId="153B53A0" w14:textId="77777777" w:rsidR="00F9274C" w:rsidRPr="00DE3DB8" w:rsidRDefault="00F9274C" w:rsidP="00CA5F3C">
      <w:pPr>
        <w:ind w:left="284" w:right="261"/>
        <w:rPr>
          <w:rFonts w:ascii="Cambria" w:hAnsi="Cambria"/>
        </w:rPr>
      </w:pPr>
    </w:p>
    <w:p w14:paraId="3618A444" w14:textId="6A62A5F5" w:rsidR="00DA2AD6" w:rsidRPr="00DE3DB8" w:rsidRDefault="0011023C" w:rsidP="00DA2AD6">
      <w:pPr>
        <w:rPr>
          <w:rFonts w:ascii="Cambria" w:hAnsi="Cambria"/>
        </w:rPr>
      </w:pPr>
      <w:r w:rsidRPr="00DE3DB8">
        <w:rPr>
          <w:rFonts w:ascii="Cambria" w:hAnsi="Cambria" w:cs="Arial"/>
          <w:b/>
          <w:noProof/>
          <w:color w:val="000000"/>
        </w:rPr>
        <mc:AlternateContent>
          <mc:Choice Requires="wps">
            <w:drawing>
              <wp:anchor distT="0" distB="0" distL="114300" distR="114300" simplePos="0" relativeHeight="251654656" behindDoc="0" locked="0" layoutInCell="1" allowOverlap="1" wp14:anchorId="77BA7046" wp14:editId="2737B6E4">
                <wp:simplePos x="0" y="0"/>
                <wp:positionH relativeFrom="column">
                  <wp:posOffset>38100</wp:posOffset>
                </wp:positionH>
                <wp:positionV relativeFrom="paragraph">
                  <wp:posOffset>530860</wp:posOffset>
                </wp:positionV>
                <wp:extent cx="6410325" cy="3200400"/>
                <wp:effectExtent l="0" t="0" r="28575" b="19050"/>
                <wp:wrapTopAndBottom/>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200400"/>
                        </a:xfrm>
                        <a:prstGeom prst="roundRect">
                          <a:avLst>
                            <a:gd name="adj" fmla="val 16667"/>
                          </a:avLst>
                        </a:prstGeom>
                        <a:solidFill>
                          <a:srgbClr val="FFFFFF"/>
                        </a:solidFill>
                        <a:ln w="19050">
                          <a:solidFill>
                            <a:srgbClr val="7F7F7F"/>
                          </a:solidFill>
                          <a:round/>
                          <a:headEnd/>
                          <a:tailEnd/>
                        </a:ln>
                      </wps:spPr>
                      <wps:txbx>
                        <w:txbxContent>
                          <w:p w14:paraId="5300C72D" w14:textId="77777777" w:rsidR="00DA2AD6" w:rsidRPr="00DA2AD6" w:rsidRDefault="00DA2AD6" w:rsidP="00346B47">
                            <w:pPr>
                              <w:rPr>
                                <w:rFonts w:ascii="Cambria" w:hAnsi="Cambria" w:cs="Arial"/>
                                <w:b/>
                                <w:color w:val="000000"/>
                              </w:rPr>
                            </w:pPr>
                            <w:r w:rsidRPr="00DA2AD6">
                              <w:rPr>
                                <w:rFonts w:ascii="Cambria" w:hAnsi="Cambria" w:cs="Arial"/>
                                <w:b/>
                                <w:color w:val="000000"/>
                              </w:rPr>
                              <w:t>Policy Statement</w:t>
                            </w:r>
                          </w:p>
                          <w:p w14:paraId="5FE5F578" w14:textId="77777777" w:rsidR="00DA2AD6" w:rsidRPr="00DA2AD6" w:rsidRDefault="00DA2AD6" w:rsidP="00346B47">
                            <w:pPr>
                              <w:rPr>
                                <w:rFonts w:ascii="Cambria" w:hAnsi="Cambria" w:cs="Arial"/>
                                <w:b/>
                                <w:color w:val="000000"/>
                              </w:rPr>
                            </w:pPr>
                          </w:p>
                          <w:p w14:paraId="1406DA8F" w14:textId="77777777" w:rsidR="00DA2AD6" w:rsidRPr="00DA2AD6" w:rsidRDefault="00DA2AD6" w:rsidP="00346B47">
                            <w:pPr>
                              <w:rPr>
                                <w:rFonts w:ascii="Cambria" w:hAnsi="Cambria" w:cs="Arial"/>
                                <w:color w:val="000000"/>
                              </w:rPr>
                            </w:pPr>
                            <w:r w:rsidRPr="00DA2AD6">
                              <w:rPr>
                                <w:rFonts w:ascii="Cambria" w:hAnsi="Cambria" w:cs="Arial"/>
                                <w:color w:val="000000"/>
                              </w:rPr>
                              <w:t xml:space="preserve">Safeguarding determines the actions that we take to keep children safe and protect them from harm in all aspects of their school life. As a school we are committed to safeguarding and promoting the welfare of all our pupils.  </w:t>
                            </w:r>
                          </w:p>
                          <w:p w14:paraId="65FB4AE2" w14:textId="77777777" w:rsidR="00DA2AD6" w:rsidRPr="00DA2AD6" w:rsidRDefault="00DA2AD6" w:rsidP="00346B47">
                            <w:pPr>
                              <w:rPr>
                                <w:rFonts w:ascii="Cambria" w:hAnsi="Cambria" w:cs="Arial"/>
                                <w:color w:val="000000"/>
                              </w:rPr>
                            </w:pPr>
                          </w:p>
                          <w:p w14:paraId="74749D03" w14:textId="77777777" w:rsidR="00DA2AD6" w:rsidRDefault="00DA2AD6" w:rsidP="00346B47">
                            <w:pPr>
                              <w:rPr>
                                <w:rFonts w:ascii="Cambria" w:hAnsi="Cambria" w:cs="Arial"/>
                                <w:color w:val="000000"/>
                              </w:rPr>
                            </w:pPr>
                            <w:r w:rsidRPr="00DA2AD6">
                              <w:rPr>
                                <w:rFonts w:ascii="Cambria" w:hAnsi="Cambria" w:cs="Arial"/>
                                <w:color w:val="000000"/>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p w14:paraId="6E7864D4" w14:textId="77777777" w:rsidR="00DA2AD6" w:rsidRPr="00DA2AD6" w:rsidRDefault="00DA2AD6" w:rsidP="00346B47">
                            <w:pPr>
                              <w:rPr>
                                <w:rFonts w:ascii="Cambria" w:hAnsi="Cambria" w:cs="Arial"/>
                                <w:color w:val="000000"/>
                              </w:rPr>
                            </w:pPr>
                          </w:p>
                          <w:p w14:paraId="523F9A2F" w14:textId="158E3ED3" w:rsidR="00DA2AD6" w:rsidRDefault="00DA2AD6" w:rsidP="00346B47">
                            <w:pPr>
                              <w:rPr>
                                <w:rFonts w:ascii="Arial" w:hAnsi="Arial" w:cs="Arial"/>
                                <w:color w:val="000000"/>
                              </w:rPr>
                            </w:pPr>
                            <w:r w:rsidRPr="00DA2AD6">
                              <w:rPr>
                                <w:rFonts w:ascii="Cambria" w:hAnsi="Cambria" w:cs="Arial"/>
                                <w:color w:val="000000"/>
                              </w:rPr>
                              <w:t>We work very closely with the Hampshire Safeguarding Children Partnership, on which the Headmaster sits as a Full Member, representing all Independent Schools in Hampshire. We will always seek to work within the agreed HSCP inter-agency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A7046" id="AutoShape 93" o:spid="_x0000_s1027" style="position:absolute;margin-left:3pt;margin-top:41.8pt;width:504.7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" strokecolor="#7f7f7f" strokeweight="1.5pt">
                <v:textbox>
                  <w:txbxContent>
                    <w:p w14:paraId="5300C72D" w14:textId="77777777" w:rsidR="00DA2AD6" w:rsidRPr="00DA2AD6" w:rsidRDefault="00DA2AD6" w:rsidP="00346B47">
                      <w:pPr>
                        <w:rPr>
                          <w:rFonts w:ascii="Cambria" w:hAnsi="Cambria" w:cs="Arial"/>
                          <w:b/>
                          <w:color w:val="000000"/>
                        </w:rPr>
                      </w:pPr>
                      <w:r w:rsidRPr="00DA2AD6">
                        <w:rPr>
                          <w:rFonts w:ascii="Cambria" w:hAnsi="Cambria" w:cs="Arial"/>
                          <w:b/>
                          <w:color w:val="000000"/>
                        </w:rPr>
                        <w:t>Policy Statement</w:t>
                      </w:r>
                    </w:p>
                    <w:p w14:paraId="5FE5F578" w14:textId="77777777" w:rsidR="00DA2AD6" w:rsidRPr="00DA2AD6" w:rsidRDefault="00DA2AD6" w:rsidP="00346B47">
                      <w:pPr>
                        <w:rPr>
                          <w:rFonts w:ascii="Cambria" w:hAnsi="Cambria" w:cs="Arial"/>
                          <w:b/>
                          <w:color w:val="000000"/>
                        </w:rPr>
                      </w:pPr>
                    </w:p>
                    <w:p w14:paraId="1406DA8F" w14:textId="77777777" w:rsidR="00DA2AD6" w:rsidRPr="00DA2AD6" w:rsidRDefault="00DA2AD6" w:rsidP="00346B47">
                      <w:pPr>
                        <w:rPr>
                          <w:rFonts w:ascii="Cambria" w:hAnsi="Cambria" w:cs="Arial"/>
                          <w:color w:val="000000"/>
                        </w:rPr>
                      </w:pPr>
                      <w:r w:rsidRPr="00DA2AD6">
                        <w:rPr>
                          <w:rFonts w:ascii="Cambria" w:hAnsi="Cambria" w:cs="Arial"/>
                          <w:color w:val="000000"/>
                        </w:rPr>
                        <w:t xml:space="preserve">Safeguarding determines the actions that we take to keep children safe and protect them from harm in all aspects of their school life. As a school we are committed to safeguarding and promoting the welfare of all our pupils.  </w:t>
                      </w:r>
                    </w:p>
                    <w:p w14:paraId="65FB4AE2" w14:textId="77777777" w:rsidR="00DA2AD6" w:rsidRPr="00DA2AD6" w:rsidRDefault="00DA2AD6" w:rsidP="00346B47">
                      <w:pPr>
                        <w:rPr>
                          <w:rFonts w:ascii="Cambria" w:hAnsi="Cambria" w:cs="Arial"/>
                          <w:color w:val="000000"/>
                        </w:rPr>
                      </w:pPr>
                    </w:p>
                    <w:p w14:paraId="74749D03" w14:textId="77777777" w:rsidR="00DA2AD6" w:rsidRDefault="00DA2AD6" w:rsidP="00346B47">
                      <w:pPr>
                        <w:rPr>
                          <w:rFonts w:ascii="Cambria" w:hAnsi="Cambria" w:cs="Arial"/>
                          <w:color w:val="000000"/>
                        </w:rPr>
                      </w:pPr>
                      <w:r w:rsidRPr="00DA2AD6">
                        <w:rPr>
                          <w:rFonts w:ascii="Cambria" w:hAnsi="Cambria" w:cs="Arial"/>
                          <w:color w:val="000000"/>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p w14:paraId="6E7864D4" w14:textId="77777777" w:rsidR="00DA2AD6" w:rsidRPr="00DA2AD6" w:rsidRDefault="00DA2AD6" w:rsidP="00346B47">
                      <w:pPr>
                        <w:rPr>
                          <w:rFonts w:ascii="Cambria" w:hAnsi="Cambria" w:cs="Arial"/>
                          <w:color w:val="000000"/>
                        </w:rPr>
                      </w:pPr>
                    </w:p>
                    <w:p w14:paraId="523F9A2F" w14:textId="158E3ED3" w:rsidR="00DA2AD6" w:rsidRDefault="00DA2AD6" w:rsidP="00346B47">
                      <w:pPr>
                        <w:rPr>
                          <w:rFonts w:ascii="Arial" w:hAnsi="Arial" w:cs="Arial"/>
                          <w:color w:val="000000"/>
                        </w:rPr>
                      </w:pPr>
                      <w:r w:rsidRPr="00DA2AD6">
                        <w:rPr>
                          <w:rFonts w:ascii="Cambria" w:hAnsi="Cambria" w:cs="Arial"/>
                          <w:color w:val="000000"/>
                        </w:rPr>
                        <w:t>We work very closely with the Hampshire Safeguarding Children Partnership, on which the Headmaster sits as a Full Member, representing all Independent Schools in Hampshire. We will always seek to work within the agreed HSCP inter-agency procedures.</w:t>
                      </w:r>
                    </w:p>
                  </w:txbxContent>
                </v:textbox>
                <w10:wrap type="topAndBottom"/>
              </v:roundrect>
            </w:pict>
          </mc:Fallback>
        </mc:AlternateContent>
      </w:r>
      <w:r w:rsidR="00DA2AD6" w:rsidRPr="00DE3DB8">
        <w:rPr>
          <w:rFonts w:ascii="Cambria" w:hAnsi="Cambria"/>
        </w:rPr>
        <w:t xml:space="preserve"> This Policy should be read in conjunction with the Child Protection Policy (which should be seen as our Operational Guide) and the Staff Code of Conduct</w:t>
      </w:r>
    </w:p>
    <w:p w14:paraId="2003D367" w14:textId="3BDDA93E" w:rsidR="00830C7F" w:rsidRPr="00DE3DB8" w:rsidRDefault="00DA2AD6" w:rsidP="00CA5F3C">
      <w:pPr>
        <w:ind w:left="284" w:right="261"/>
        <w:rPr>
          <w:rFonts w:ascii="Cambria" w:hAnsi="Cambria" w:cs="Arial"/>
          <w:i/>
          <w:color w:val="000000"/>
        </w:rPr>
      </w:pPr>
      <w:r w:rsidRPr="00DE3DB8">
        <w:rPr>
          <w:rFonts w:ascii="Cambria" w:hAnsi="Cambria" w:cs="Arial"/>
          <w:b/>
          <w:noProof/>
          <w:color w:val="000000"/>
        </w:rPr>
        <mc:AlternateContent>
          <mc:Choice Requires="wps">
            <w:drawing>
              <wp:anchor distT="0" distB="0" distL="114300" distR="114300" simplePos="0" relativeHeight="251656704" behindDoc="1" locked="0" layoutInCell="1" allowOverlap="1" wp14:anchorId="46722AC9" wp14:editId="2A8738B2">
                <wp:simplePos x="0" y="0"/>
                <wp:positionH relativeFrom="column">
                  <wp:posOffset>209550</wp:posOffset>
                </wp:positionH>
                <wp:positionV relativeFrom="paragraph">
                  <wp:posOffset>3706495</wp:posOffset>
                </wp:positionV>
                <wp:extent cx="6019800" cy="1234440"/>
                <wp:effectExtent l="9525" t="18415" r="9525" b="13970"/>
                <wp:wrapTight wrapText="bothSides">
                  <wp:wrapPolygon edited="0">
                    <wp:start x="-34" y="-144"/>
                    <wp:lineTo x="-34" y="21600"/>
                    <wp:lineTo x="21634" y="21600"/>
                    <wp:lineTo x="21634" y="-144"/>
                    <wp:lineTo x="-34" y="-144"/>
                  </wp:wrapPolygon>
                </wp:wrapTight>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41E4DB1" w14:textId="77777777" w:rsidR="00DA2AD6" w:rsidRPr="00DA2AD6" w:rsidRDefault="00DA2AD6" w:rsidP="00ED4D41">
                            <w:pPr>
                              <w:rPr>
                                <w:rFonts w:ascii="Cambria" w:hAnsi="Cambria" w:cs="Arial"/>
                                <w:b/>
                                <w:color w:val="000000"/>
                              </w:rPr>
                            </w:pPr>
                            <w:r w:rsidRPr="00DA2AD6">
                              <w:rPr>
                                <w:rFonts w:ascii="Cambria" w:hAnsi="Cambria" w:cs="Arial"/>
                                <w:b/>
                                <w:color w:val="000000"/>
                              </w:rPr>
                              <w:t>Aims</w:t>
                            </w:r>
                          </w:p>
                          <w:p w14:paraId="69973D7D" w14:textId="77777777" w:rsidR="00DA2AD6" w:rsidRPr="00DA2AD6" w:rsidRDefault="00DA2AD6" w:rsidP="00ED4D41">
                            <w:pPr>
                              <w:rPr>
                                <w:rFonts w:ascii="Cambria" w:hAnsi="Cambria" w:cs="Arial"/>
                                <w:color w:val="000000"/>
                              </w:rPr>
                            </w:pPr>
                          </w:p>
                          <w:p w14:paraId="6A1EDB78"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 xml:space="preserve">To provide staff with the framework to promote and safeguard the wellbeing of children and in so doing ensure they meet their statutory responsibilities. </w:t>
                            </w:r>
                          </w:p>
                          <w:p w14:paraId="3CD67C7C"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To ensure consistent good practice across the school.</w:t>
                            </w:r>
                          </w:p>
                          <w:p w14:paraId="0B727E7C"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 xml:space="preserve">To demonstrate our commitment to protecting children. </w:t>
                            </w:r>
                          </w:p>
                          <w:p w14:paraId="426B21EE" w14:textId="77777777" w:rsidR="00DA2AD6" w:rsidRDefault="00DA2AD6" w:rsidP="00ED4D41">
                            <w:pPr>
                              <w:rPr>
                                <w:rFonts w:ascii="Arial" w:hAnsi="Arial" w:cs="Arial"/>
                                <w:b/>
                                <w:color w:val="000000"/>
                              </w:rPr>
                            </w:pPr>
                          </w:p>
                          <w:p w14:paraId="23017ADC" w14:textId="77777777" w:rsidR="00DA2AD6" w:rsidRDefault="00DA2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2AC9" id="Rectangle 96" o:spid="_x0000_s1028" style="position:absolute;left:0;text-align:left;margin-left:16.5pt;margin-top:291.85pt;width:474pt;height:9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VLg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" strokecolor="#7f7f7f" strokeweight="1.5pt">
                <v:textbox>
                  <w:txbxContent>
                    <w:p w14:paraId="141E4DB1" w14:textId="77777777" w:rsidR="00DA2AD6" w:rsidRPr="00DA2AD6" w:rsidRDefault="00DA2AD6" w:rsidP="00ED4D41">
                      <w:pPr>
                        <w:rPr>
                          <w:rFonts w:ascii="Cambria" w:hAnsi="Cambria" w:cs="Arial"/>
                          <w:b/>
                          <w:color w:val="000000"/>
                        </w:rPr>
                      </w:pPr>
                      <w:r w:rsidRPr="00DA2AD6">
                        <w:rPr>
                          <w:rFonts w:ascii="Cambria" w:hAnsi="Cambria" w:cs="Arial"/>
                          <w:b/>
                          <w:color w:val="000000"/>
                        </w:rPr>
                        <w:t>Aims</w:t>
                      </w:r>
                    </w:p>
                    <w:p w14:paraId="69973D7D" w14:textId="77777777" w:rsidR="00DA2AD6" w:rsidRPr="00DA2AD6" w:rsidRDefault="00DA2AD6" w:rsidP="00ED4D41">
                      <w:pPr>
                        <w:rPr>
                          <w:rFonts w:ascii="Cambria" w:hAnsi="Cambria" w:cs="Arial"/>
                          <w:color w:val="000000"/>
                        </w:rPr>
                      </w:pPr>
                    </w:p>
                    <w:p w14:paraId="6A1EDB78"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 xml:space="preserve">To provide staff with the framework to promote and safeguard the wellbeing of children and in so doing ensure they meet their statutory responsibilities. </w:t>
                      </w:r>
                    </w:p>
                    <w:p w14:paraId="3CD67C7C"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To ensure consistent good practice across the school.</w:t>
                      </w:r>
                    </w:p>
                    <w:p w14:paraId="0B727E7C" w14:textId="77777777" w:rsidR="00DA2AD6" w:rsidRPr="00DA2AD6" w:rsidRDefault="00DA2AD6" w:rsidP="00DB315C">
                      <w:pPr>
                        <w:numPr>
                          <w:ilvl w:val="0"/>
                          <w:numId w:val="3"/>
                        </w:numPr>
                        <w:rPr>
                          <w:rFonts w:ascii="Cambria" w:hAnsi="Cambria" w:cs="Arial"/>
                          <w:color w:val="000000"/>
                        </w:rPr>
                      </w:pPr>
                      <w:r w:rsidRPr="00DA2AD6">
                        <w:rPr>
                          <w:rFonts w:ascii="Cambria" w:hAnsi="Cambria" w:cs="Arial"/>
                          <w:color w:val="000000"/>
                        </w:rPr>
                        <w:t xml:space="preserve">To demonstrate our commitment to protecting children. </w:t>
                      </w:r>
                    </w:p>
                    <w:p w14:paraId="426B21EE" w14:textId="77777777" w:rsidR="00DA2AD6" w:rsidRDefault="00DA2AD6" w:rsidP="00ED4D41">
                      <w:pPr>
                        <w:rPr>
                          <w:rFonts w:ascii="Arial" w:hAnsi="Arial" w:cs="Arial"/>
                          <w:b/>
                          <w:color w:val="000000"/>
                        </w:rPr>
                      </w:pPr>
                    </w:p>
                    <w:p w14:paraId="23017ADC" w14:textId="77777777" w:rsidR="00DA2AD6" w:rsidRDefault="00DA2AD6"/>
                  </w:txbxContent>
                </v:textbox>
                <w10:wrap type="tight"/>
              </v:rect>
            </w:pict>
          </mc:Fallback>
        </mc:AlternateContent>
      </w:r>
    </w:p>
    <w:p w14:paraId="4DD1EBB0" w14:textId="10197657" w:rsidR="00346B47" w:rsidRPr="00DE3DB8" w:rsidRDefault="00346B47" w:rsidP="00CA5F3C">
      <w:pPr>
        <w:ind w:left="284" w:right="261"/>
        <w:rPr>
          <w:rFonts w:ascii="Cambria" w:hAnsi="Cambria"/>
        </w:rPr>
      </w:pPr>
    </w:p>
    <w:p w14:paraId="094B8D8A" w14:textId="2F982409" w:rsidR="00F9274C" w:rsidRPr="00DE3DB8" w:rsidRDefault="00F9274C" w:rsidP="00CA5F3C">
      <w:pPr>
        <w:ind w:left="284" w:right="261"/>
        <w:rPr>
          <w:rFonts w:ascii="Cambria" w:hAnsi="Cambria" w:cs="Arial"/>
          <w:color w:val="000000"/>
        </w:rPr>
      </w:pPr>
    </w:p>
    <w:p w14:paraId="710802D0" w14:textId="77777777" w:rsidR="00BB27B0" w:rsidRPr="00DE3DB8" w:rsidRDefault="00CC196D" w:rsidP="00CA5F3C">
      <w:pPr>
        <w:ind w:left="284" w:right="261"/>
        <w:rPr>
          <w:rFonts w:ascii="Cambria" w:hAnsi="Cambria" w:cs="Arial"/>
          <w:b/>
          <w:color w:val="000000"/>
        </w:rPr>
      </w:pPr>
      <w:r w:rsidRPr="00DE3DB8">
        <w:rPr>
          <w:rFonts w:ascii="Cambria" w:hAnsi="Cambria" w:cs="Arial"/>
          <w:b/>
          <w:color w:val="000000"/>
        </w:rPr>
        <w:t>Principles</w:t>
      </w:r>
      <w:r w:rsidR="00ED4D41" w:rsidRPr="00DE3DB8">
        <w:rPr>
          <w:rFonts w:ascii="Cambria" w:hAnsi="Cambria" w:cs="Arial"/>
          <w:b/>
          <w:color w:val="000000"/>
        </w:rPr>
        <w:t xml:space="preserve"> and </w:t>
      </w:r>
      <w:r w:rsidR="009F5645" w:rsidRPr="00DE3DB8">
        <w:rPr>
          <w:rFonts w:ascii="Cambria" w:hAnsi="Cambria" w:cs="Arial"/>
          <w:b/>
          <w:color w:val="000000"/>
        </w:rPr>
        <w:t>V</w:t>
      </w:r>
      <w:r w:rsidR="00ED4D41" w:rsidRPr="00DE3DB8">
        <w:rPr>
          <w:rFonts w:ascii="Cambria" w:hAnsi="Cambria" w:cs="Arial"/>
          <w:b/>
          <w:color w:val="000000"/>
        </w:rPr>
        <w:t>alues</w:t>
      </w:r>
    </w:p>
    <w:p w14:paraId="5B60CED6" w14:textId="77777777" w:rsidR="00346B47" w:rsidRPr="00DE3DB8" w:rsidRDefault="00346B47" w:rsidP="00CA5F3C">
      <w:pPr>
        <w:ind w:left="284" w:right="261"/>
        <w:rPr>
          <w:rFonts w:ascii="Cambria" w:hAnsi="Cambria" w:cs="Arial"/>
          <w:b/>
          <w:color w:val="000000"/>
        </w:rPr>
      </w:pPr>
    </w:p>
    <w:p w14:paraId="2BEBC986" w14:textId="77777777" w:rsidR="00EB5D20" w:rsidRPr="00DE3DB8" w:rsidRDefault="00CA5F3C" w:rsidP="00CA5F3C">
      <w:pPr>
        <w:ind w:left="284" w:right="261"/>
        <w:rPr>
          <w:rFonts w:ascii="Cambria" w:hAnsi="Cambria" w:cs="Arial"/>
          <w:color w:val="000000"/>
        </w:rPr>
      </w:pPr>
      <w:r w:rsidRPr="00DE3DB8">
        <w:rPr>
          <w:rFonts w:ascii="Cambria" w:hAnsi="Cambria" w:cs="Arial"/>
          <w:color w:val="000000"/>
        </w:rPr>
        <w:t xml:space="preserve">Safeguarding is everyone’s responsibility. As such it </w:t>
      </w:r>
      <w:r w:rsidR="0065061C" w:rsidRPr="00DE3DB8">
        <w:rPr>
          <w:rFonts w:ascii="Cambria" w:hAnsi="Cambria" w:cs="Arial"/>
          <w:color w:val="000000"/>
        </w:rPr>
        <w:t xml:space="preserve">does </w:t>
      </w:r>
      <w:r w:rsidRPr="00DE3DB8">
        <w:rPr>
          <w:rFonts w:ascii="Cambria" w:hAnsi="Cambria" w:cs="Arial"/>
          <w:color w:val="000000"/>
        </w:rPr>
        <w:t>not rest</w:t>
      </w:r>
      <w:r w:rsidR="00FA6CA5" w:rsidRPr="00DE3DB8">
        <w:rPr>
          <w:rFonts w:ascii="Cambria" w:hAnsi="Cambria" w:cs="Arial"/>
          <w:color w:val="000000"/>
        </w:rPr>
        <w:t xml:space="preserve"> sole</w:t>
      </w:r>
      <w:r w:rsidR="00462585" w:rsidRPr="00DE3DB8">
        <w:rPr>
          <w:rFonts w:ascii="Cambria" w:hAnsi="Cambria" w:cs="Arial"/>
          <w:color w:val="000000"/>
        </w:rPr>
        <w:t>l</w:t>
      </w:r>
      <w:r w:rsidR="00FA6CA5" w:rsidRPr="00DE3DB8">
        <w:rPr>
          <w:rFonts w:ascii="Cambria" w:hAnsi="Cambria" w:cs="Arial"/>
          <w:color w:val="000000"/>
        </w:rPr>
        <w:t>y</w:t>
      </w:r>
      <w:r w:rsidRPr="00DE3DB8">
        <w:rPr>
          <w:rFonts w:ascii="Cambria" w:hAnsi="Cambria" w:cs="Arial"/>
          <w:color w:val="000000"/>
        </w:rPr>
        <w:t xml:space="preserve"> with the Designated Safeguarding Lead (DSL) and </w:t>
      </w:r>
      <w:r w:rsidR="0065061C" w:rsidRPr="00DE3DB8">
        <w:rPr>
          <w:rFonts w:ascii="Cambria" w:hAnsi="Cambria" w:cs="Arial"/>
          <w:color w:val="000000"/>
        </w:rPr>
        <w:t xml:space="preserve">their </w:t>
      </w:r>
      <w:r w:rsidRPr="00DE3DB8">
        <w:rPr>
          <w:rFonts w:ascii="Cambria" w:hAnsi="Cambria" w:cs="Arial"/>
          <w:color w:val="000000"/>
        </w:rPr>
        <w:t xml:space="preserve">deputies to </w:t>
      </w:r>
      <w:r w:rsidR="00EB5D20" w:rsidRPr="00DE3DB8">
        <w:rPr>
          <w:rFonts w:ascii="Cambria" w:hAnsi="Cambria" w:cs="Arial"/>
          <w:color w:val="000000"/>
        </w:rPr>
        <w:t>take a lead responsibility in all the areas covered within this policy.</w:t>
      </w:r>
    </w:p>
    <w:p w14:paraId="0F9EF518" w14:textId="77777777" w:rsidR="00EB5D20" w:rsidRPr="00DE3DB8" w:rsidRDefault="00EB5D20" w:rsidP="00CA5F3C">
      <w:pPr>
        <w:ind w:left="284" w:right="261"/>
        <w:rPr>
          <w:rFonts w:ascii="Cambria" w:hAnsi="Cambria" w:cs="Arial"/>
          <w:color w:val="000000"/>
        </w:rPr>
      </w:pPr>
    </w:p>
    <w:p w14:paraId="38C9ABC6" w14:textId="77777777" w:rsidR="00DA2AD6" w:rsidRPr="00DE3DB8" w:rsidRDefault="00DA2AD6" w:rsidP="00DA2AD6">
      <w:pPr>
        <w:ind w:left="284" w:right="261"/>
        <w:rPr>
          <w:rFonts w:ascii="Cambria" w:hAnsi="Cambria" w:cs="Arial"/>
          <w:color w:val="000000"/>
        </w:rPr>
      </w:pPr>
      <w:r w:rsidRPr="00DE3DB8">
        <w:rPr>
          <w:rFonts w:ascii="Cambria" w:hAnsi="Cambria" w:cs="Arial"/>
          <w:color w:val="000000"/>
        </w:rPr>
        <w:t>Some areas, such as Health and Safety, are specialist areas of safeguarding and a separate lead for this area is in place in the school. The Health and Safety Coordinator is Mr Charles Gillow, Bursar.</w:t>
      </w:r>
    </w:p>
    <w:p w14:paraId="486CA101" w14:textId="77777777" w:rsidR="00EB5D20" w:rsidRPr="00DE3DB8" w:rsidRDefault="00EB5D20" w:rsidP="00CA5F3C">
      <w:pPr>
        <w:ind w:left="284" w:right="261"/>
        <w:rPr>
          <w:rFonts w:ascii="Cambria" w:hAnsi="Cambria" w:cs="Arial"/>
          <w:color w:val="000000"/>
        </w:rPr>
      </w:pPr>
    </w:p>
    <w:p w14:paraId="0A697976" w14:textId="77777777" w:rsidR="00EB5D20" w:rsidRPr="00DE3DB8" w:rsidRDefault="00EB5D20" w:rsidP="00CA5F3C">
      <w:pPr>
        <w:ind w:left="284" w:right="261"/>
        <w:rPr>
          <w:rFonts w:ascii="Cambria" w:hAnsi="Cambria" w:cs="Arial"/>
          <w:color w:val="000000"/>
        </w:rPr>
      </w:pPr>
      <w:r w:rsidRPr="00DE3DB8">
        <w:rPr>
          <w:rFonts w:ascii="Cambria" w:hAnsi="Cambria" w:cs="Arial"/>
          <w:color w:val="000000"/>
        </w:rPr>
        <w:t xml:space="preserve">Safeguarding processes are intended to </w:t>
      </w:r>
      <w:r w:rsidR="00056EEB" w:rsidRPr="00DE3DB8">
        <w:rPr>
          <w:rFonts w:ascii="Cambria" w:hAnsi="Cambria" w:cs="Arial"/>
          <w:color w:val="000000"/>
        </w:rPr>
        <w:t xml:space="preserve">put in place measures that </w:t>
      </w:r>
      <w:r w:rsidR="0065061C" w:rsidRPr="00DE3DB8">
        <w:rPr>
          <w:rFonts w:ascii="Cambria" w:hAnsi="Cambria" w:cs="Arial"/>
          <w:color w:val="000000"/>
        </w:rPr>
        <w:t>minimise</w:t>
      </w:r>
      <w:r w:rsidRPr="00DE3DB8">
        <w:rPr>
          <w:rFonts w:ascii="Cambria" w:hAnsi="Cambria" w:cs="Arial"/>
          <w:color w:val="000000"/>
        </w:rPr>
        <w:t xml:space="preserve"> harm to children</w:t>
      </w:r>
      <w:r w:rsidR="0065061C" w:rsidRPr="00DE3DB8">
        <w:rPr>
          <w:rFonts w:ascii="Cambria" w:hAnsi="Cambria" w:cs="Arial"/>
          <w:color w:val="000000"/>
        </w:rPr>
        <w:t>.</w:t>
      </w:r>
      <w:r w:rsidRPr="00DE3DB8">
        <w:rPr>
          <w:rFonts w:ascii="Cambria" w:hAnsi="Cambria" w:cs="Arial"/>
          <w:color w:val="000000"/>
        </w:rPr>
        <w:t xml:space="preserve"> There will be situations where </w:t>
      </w:r>
      <w:r w:rsidR="0065061C" w:rsidRPr="00DE3DB8">
        <w:rPr>
          <w:rFonts w:ascii="Cambria" w:hAnsi="Cambria" w:cs="Arial"/>
          <w:color w:val="000000"/>
        </w:rPr>
        <w:t xml:space="preserve">gaps or deficiencies in </w:t>
      </w:r>
      <w:r w:rsidRPr="00DE3DB8">
        <w:rPr>
          <w:rFonts w:ascii="Cambria" w:hAnsi="Cambria" w:cs="Arial"/>
          <w:color w:val="000000"/>
        </w:rPr>
        <w:t xml:space="preserve">the policies and </w:t>
      </w:r>
      <w:r w:rsidRPr="00DE3DB8">
        <w:rPr>
          <w:rFonts w:ascii="Cambria" w:hAnsi="Cambria" w:cs="Arial"/>
          <w:color w:val="000000"/>
        </w:rPr>
        <w:lastRenderedPageBreak/>
        <w:t xml:space="preserve">processes </w:t>
      </w:r>
      <w:r w:rsidR="0065061C" w:rsidRPr="00DE3DB8">
        <w:rPr>
          <w:rFonts w:ascii="Cambria" w:hAnsi="Cambria" w:cs="Arial"/>
          <w:color w:val="000000"/>
        </w:rPr>
        <w:t xml:space="preserve">we have in place will be highlighted. In these </w:t>
      </w:r>
      <w:r w:rsidR="00462585" w:rsidRPr="00DE3DB8">
        <w:rPr>
          <w:rFonts w:ascii="Cambria" w:hAnsi="Cambria" w:cs="Arial"/>
          <w:color w:val="000000"/>
        </w:rPr>
        <w:t>situations,</w:t>
      </w:r>
      <w:r w:rsidR="0065061C" w:rsidRPr="00DE3DB8">
        <w:rPr>
          <w:rFonts w:ascii="Cambria" w:hAnsi="Cambria" w:cs="Arial"/>
          <w:color w:val="000000"/>
        </w:rPr>
        <w:t xml:space="preserve"> a review will be carried out in order to identify </w:t>
      </w:r>
      <w:r w:rsidRPr="00DE3DB8">
        <w:rPr>
          <w:rFonts w:ascii="Cambria" w:hAnsi="Cambria" w:cs="Arial"/>
          <w:color w:val="000000"/>
        </w:rPr>
        <w:t xml:space="preserve">learning </w:t>
      </w:r>
      <w:r w:rsidR="0065061C" w:rsidRPr="00DE3DB8">
        <w:rPr>
          <w:rFonts w:ascii="Cambria" w:hAnsi="Cambria" w:cs="Arial"/>
          <w:color w:val="000000"/>
        </w:rPr>
        <w:t>and</w:t>
      </w:r>
      <w:r w:rsidRPr="00DE3DB8">
        <w:rPr>
          <w:rFonts w:ascii="Cambria" w:hAnsi="Cambria" w:cs="Arial"/>
          <w:color w:val="000000"/>
        </w:rPr>
        <w:t xml:space="preserve"> inform the policy, practice and culture of the school.  </w:t>
      </w:r>
    </w:p>
    <w:p w14:paraId="0B654C08" w14:textId="77777777" w:rsidR="000A133C" w:rsidRPr="00DE3DB8" w:rsidRDefault="000A133C" w:rsidP="00CA5F3C">
      <w:pPr>
        <w:ind w:left="284" w:right="261"/>
        <w:rPr>
          <w:rFonts w:ascii="Cambria" w:hAnsi="Cambria" w:cs="Arial"/>
          <w:color w:val="000000"/>
        </w:rPr>
      </w:pPr>
    </w:p>
    <w:p w14:paraId="4822902B" w14:textId="77777777" w:rsidR="00BB27B0" w:rsidRPr="00DE3DB8" w:rsidRDefault="00953180" w:rsidP="00CA5F3C">
      <w:pPr>
        <w:ind w:left="284" w:right="261"/>
        <w:rPr>
          <w:rFonts w:ascii="Cambria" w:hAnsi="Cambria" w:cs="Arial"/>
          <w:color w:val="000000"/>
        </w:rPr>
      </w:pPr>
      <w:r w:rsidRPr="00DE3DB8">
        <w:rPr>
          <w:rFonts w:ascii="Cambria" w:hAnsi="Cambria" w:cs="Arial"/>
          <w:color w:val="000000"/>
        </w:rPr>
        <w:t xml:space="preserve">All pupils in our school are able to talk to any member of staff </w:t>
      </w:r>
      <w:r w:rsidR="00462585" w:rsidRPr="00DE3DB8">
        <w:rPr>
          <w:rFonts w:ascii="Cambria" w:hAnsi="Cambria" w:cs="Arial"/>
          <w:color w:val="000000"/>
        </w:rPr>
        <w:t xml:space="preserve">about situations or </w:t>
      </w:r>
      <w:r w:rsidRPr="00DE3DB8">
        <w:rPr>
          <w:rFonts w:ascii="Cambria" w:hAnsi="Cambria" w:cs="Arial"/>
          <w:color w:val="000000"/>
        </w:rPr>
        <w:t xml:space="preserve">to share concerns which are </w:t>
      </w:r>
      <w:r w:rsidR="00462585" w:rsidRPr="00DE3DB8">
        <w:rPr>
          <w:rFonts w:ascii="Cambria" w:hAnsi="Cambria" w:cs="Arial"/>
          <w:color w:val="000000"/>
        </w:rPr>
        <w:t>causing</w:t>
      </w:r>
      <w:r w:rsidRPr="00DE3DB8">
        <w:rPr>
          <w:rFonts w:ascii="Cambria" w:hAnsi="Cambria" w:cs="Arial"/>
          <w:color w:val="000000"/>
        </w:rPr>
        <w:t xml:space="preserve"> them worries. The staff will listen to the pupil, take their worries seriously and share the information with the safeguarding lead.</w:t>
      </w:r>
    </w:p>
    <w:p w14:paraId="7101A37A" w14:textId="77777777" w:rsidR="00953180" w:rsidRPr="00DE3DB8" w:rsidRDefault="00953180" w:rsidP="00CA5F3C">
      <w:pPr>
        <w:ind w:left="284" w:right="261"/>
        <w:rPr>
          <w:rFonts w:ascii="Cambria" w:hAnsi="Cambria" w:cs="Arial"/>
          <w:color w:val="000000"/>
        </w:rPr>
      </w:pPr>
      <w:r w:rsidRPr="00DE3DB8">
        <w:rPr>
          <w:rFonts w:ascii="Cambria" w:hAnsi="Cambria" w:cs="Arial"/>
          <w:color w:val="000000"/>
        </w:rPr>
        <w:t xml:space="preserve">In addition, we provide pupils with information of who they can talk to outside of school both within the community and </w:t>
      </w:r>
      <w:r w:rsidR="00215B00" w:rsidRPr="00DE3DB8">
        <w:rPr>
          <w:rFonts w:ascii="Cambria" w:hAnsi="Cambria" w:cs="Arial"/>
          <w:color w:val="000000"/>
        </w:rPr>
        <w:t>with local or national organisations who can provide support or help.</w:t>
      </w:r>
    </w:p>
    <w:p w14:paraId="66E961B3" w14:textId="77777777" w:rsidR="00215B00" w:rsidRPr="00DE3DB8" w:rsidRDefault="00215B00" w:rsidP="00CA5F3C">
      <w:pPr>
        <w:ind w:left="284" w:right="261"/>
        <w:rPr>
          <w:rFonts w:ascii="Cambria" w:hAnsi="Cambria" w:cs="Arial"/>
          <w:color w:val="000000"/>
        </w:rPr>
      </w:pPr>
    </w:p>
    <w:p w14:paraId="2255FCE6" w14:textId="77777777" w:rsidR="00BB27B0" w:rsidRPr="00DE3DB8" w:rsidRDefault="00BB27B0" w:rsidP="00CA5F3C">
      <w:pPr>
        <w:ind w:left="284" w:right="261"/>
        <w:rPr>
          <w:rFonts w:ascii="Cambria" w:hAnsi="Cambria" w:cs="Arial"/>
          <w:color w:val="000000"/>
        </w:rPr>
      </w:pPr>
      <w:r w:rsidRPr="00DE3DB8">
        <w:rPr>
          <w:rFonts w:ascii="Cambria" w:hAnsi="Cambria" w:cs="Arial"/>
          <w:color w:val="000000"/>
        </w:rPr>
        <w:t xml:space="preserve">As a school, we review this policy </w:t>
      </w:r>
      <w:r w:rsidR="00EB5D20" w:rsidRPr="00DE3DB8">
        <w:rPr>
          <w:rFonts w:ascii="Cambria" w:hAnsi="Cambria" w:cs="Arial"/>
          <w:color w:val="000000"/>
        </w:rPr>
        <w:t xml:space="preserve">at least </w:t>
      </w:r>
      <w:r w:rsidRPr="00DE3DB8">
        <w:rPr>
          <w:rFonts w:ascii="Cambria" w:hAnsi="Cambria" w:cs="Arial"/>
          <w:color w:val="000000"/>
        </w:rPr>
        <w:t xml:space="preserve">annually in line with </w:t>
      </w:r>
      <w:r w:rsidR="00704477" w:rsidRPr="00DE3DB8">
        <w:rPr>
          <w:rFonts w:ascii="Cambria" w:hAnsi="Cambria" w:cs="Arial"/>
          <w:color w:val="000000"/>
        </w:rPr>
        <w:t xml:space="preserve">DfE, </w:t>
      </w:r>
      <w:r w:rsidR="00462585" w:rsidRPr="00DE3DB8">
        <w:rPr>
          <w:rFonts w:ascii="Cambria" w:hAnsi="Cambria" w:cs="Arial"/>
          <w:color w:val="000000"/>
        </w:rPr>
        <w:t>HSCP</w:t>
      </w:r>
      <w:r w:rsidR="00E05E7E" w:rsidRPr="00DE3DB8">
        <w:rPr>
          <w:rFonts w:ascii="Cambria" w:hAnsi="Cambria" w:cs="Arial"/>
          <w:color w:val="000000"/>
        </w:rPr>
        <w:t xml:space="preserve">, </w:t>
      </w:r>
      <w:r w:rsidR="00704477" w:rsidRPr="00DE3DB8">
        <w:rPr>
          <w:rFonts w:ascii="Cambria" w:hAnsi="Cambria" w:cs="Arial"/>
          <w:color w:val="000000"/>
        </w:rPr>
        <w:t xml:space="preserve">HCC </w:t>
      </w:r>
      <w:r w:rsidR="00E05E7E" w:rsidRPr="00DE3DB8">
        <w:rPr>
          <w:rFonts w:ascii="Cambria" w:hAnsi="Cambria" w:cs="Arial"/>
          <w:color w:val="000000"/>
        </w:rPr>
        <w:t xml:space="preserve">and any other relevant </w:t>
      </w:r>
      <w:r w:rsidR="00704477" w:rsidRPr="00DE3DB8">
        <w:rPr>
          <w:rFonts w:ascii="Cambria" w:hAnsi="Cambria" w:cs="Arial"/>
          <w:color w:val="000000"/>
        </w:rPr>
        <w:t>guidance.</w:t>
      </w:r>
    </w:p>
    <w:p w14:paraId="57D3DA78" w14:textId="77777777" w:rsidR="00647C11" w:rsidRPr="00DE3DB8" w:rsidRDefault="00647C11" w:rsidP="00CA5F3C">
      <w:pPr>
        <w:ind w:left="284" w:right="261"/>
        <w:rPr>
          <w:rFonts w:ascii="Cambria" w:hAnsi="Cambria" w:cs="Arial"/>
          <w:b/>
          <w:color w:val="000000"/>
        </w:rPr>
      </w:pPr>
    </w:p>
    <w:p w14:paraId="75712267" w14:textId="77777777" w:rsidR="00A10C65" w:rsidRPr="00DE3DB8" w:rsidRDefault="00A10C65" w:rsidP="00CA5F3C">
      <w:pPr>
        <w:ind w:left="284" w:right="261"/>
        <w:rPr>
          <w:rFonts w:ascii="Cambria" w:hAnsi="Cambria" w:cs="Arial"/>
          <w:color w:val="000000"/>
        </w:rPr>
      </w:pPr>
    </w:p>
    <w:p w14:paraId="1041D071" w14:textId="77777777" w:rsidR="00BB27B0" w:rsidRPr="00DE3DB8" w:rsidRDefault="00BB27B0" w:rsidP="00CA5F3C">
      <w:pPr>
        <w:ind w:left="284" w:right="261"/>
        <w:rPr>
          <w:rFonts w:ascii="Cambria" w:hAnsi="Cambria" w:cs="Arial"/>
          <w:b/>
          <w:color w:val="000000"/>
        </w:rPr>
      </w:pPr>
      <w:r w:rsidRPr="00DE3DB8">
        <w:rPr>
          <w:rFonts w:ascii="Cambria" w:hAnsi="Cambria" w:cs="Arial"/>
          <w:b/>
          <w:color w:val="000000"/>
        </w:rPr>
        <w:t xml:space="preserve">Date Approved by Governing Body: </w:t>
      </w:r>
    </w:p>
    <w:p w14:paraId="47E63ED1" w14:textId="77777777" w:rsidR="00BB27B0" w:rsidRPr="00DE3DB8" w:rsidRDefault="00BB27B0" w:rsidP="00CA5F3C">
      <w:pPr>
        <w:ind w:left="284" w:right="261"/>
        <w:rPr>
          <w:rFonts w:ascii="Cambria" w:hAnsi="Cambria" w:cs="Arial"/>
          <w:b/>
          <w:color w:val="000000"/>
        </w:rPr>
      </w:pPr>
    </w:p>
    <w:p w14:paraId="6704A181" w14:textId="77777777" w:rsidR="00577A8A" w:rsidRPr="00DE3DB8" w:rsidRDefault="00A04647" w:rsidP="00CA5F3C">
      <w:pPr>
        <w:ind w:left="284" w:right="261"/>
        <w:rPr>
          <w:rFonts w:ascii="Cambria" w:hAnsi="Cambria" w:cs="Arial"/>
          <w:b/>
          <w:color w:val="000000"/>
          <w:u w:val="single"/>
        </w:rPr>
      </w:pPr>
      <w:r w:rsidRPr="00DE3DB8">
        <w:rPr>
          <w:rFonts w:ascii="Cambria" w:hAnsi="Cambria" w:cs="Arial"/>
          <w:b/>
          <w:color w:val="000000"/>
          <w:u w:val="single"/>
        </w:rPr>
        <w:br w:type="page"/>
      </w:r>
    </w:p>
    <w:p w14:paraId="37B4B9F1" w14:textId="77777777" w:rsidR="007E1A65" w:rsidRPr="00DE3DB8" w:rsidRDefault="00EB5D20" w:rsidP="000C1E49">
      <w:pPr>
        <w:pStyle w:val="Heading1"/>
        <w:jc w:val="center"/>
        <w:rPr>
          <w:rFonts w:cs="Arial"/>
          <w:color w:val="000000"/>
          <w:sz w:val="24"/>
          <w:szCs w:val="24"/>
        </w:rPr>
      </w:pPr>
      <w:bookmarkStart w:id="10" w:name="_Toc17197716"/>
      <w:bookmarkEnd w:id="0"/>
      <w:bookmarkEnd w:id="1"/>
      <w:r w:rsidRPr="00DE3DB8">
        <w:rPr>
          <w:rFonts w:cs="Arial"/>
          <w:color w:val="000000"/>
          <w:sz w:val="24"/>
          <w:szCs w:val="24"/>
          <w:u w:val="single"/>
        </w:rPr>
        <w:t>Areas of Safeguarding</w:t>
      </w:r>
      <w:bookmarkEnd w:id="10"/>
    </w:p>
    <w:p w14:paraId="2B4E117E" w14:textId="77777777" w:rsidR="00EB5D20" w:rsidRPr="00DE3DB8" w:rsidRDefault="00EB5D20" w:rsidP="00EB5D20">
      <w:pPr>
        <w:ind w:left="284" w:right="261"/>
        <w:jc w:val="center"/>
        <w:rPr>
          <w:rFonts w:ascii="Cambria" w:hAnsi="Cambria" w:cs="Arial"/>
          <w:color w:val="000000"/>
        </w:rPr>
      </w:pPr>
    </w:p>
    <w:p w14:paraId="6D01D86D" w14:textId="77777777" w:rsidR="00EB5D20" w:rsidRPr="00DE3DB8" w:rsidRDefault="00EB5D20" w:rsidP="000C1E49">
      <w:pPr>
        <w:pBdr>
          <w:top w:val="single" w:sz="4" w:space="1" w:color="auto"/>
          <w:left w:val="single" w:sz="4" w:space="4" w:color="auto"/>
          <w:bottom w:val="single" w:sz="4" w:space="1" w:color="auto"/>
          <w:right w:val="single" w:sz="4" w:space="4" w:color="auto"/>
        </w:pBdr>
        <w:ind w:left="284" w:right="261"/>
        <w:rPr>
          <w:rFonts w:ascii="Cambria" w:hAnsi="Cambria" w:cs="Arial"/>
          <w:color w:val="000000"/>
        </w:rPr>
      </w:pPr>
      <w:r w:rsidRPr="00DE3DB8">
        <w:rPr>
          <w:rFonts w:ascii="Cambria" w:hAnsi="Cambria" w:cs="Arial"/>
          <w:color w:val="000000"/>
        </w:rPr>
        <w:t>Within Keeping Children Safe in Education (</w:t>
      </w:r>
      <w:r w:rsidR="00462585" w:rsidRPr="00DE3DB8">
        <w:rPr>
          <w:rFonts w:ascii="Cambria" w:hAnsi="Cambria" w:cs="Arial"/>
          <w:color w:val="000000"/>
        </w:rPr>
        <w:t>2019</w:t>
      </w:r>
      <w:r w:rsidRPr="00DE3DB8">
        <w:rPr>
          <w:rFonts w:ascii="Cambria" w:hAnsi="Cambria" w:cs="Arial"/>
          <w:color w:val="000000"/>
        </w:rPr>
        <w:t>) and the Ofsted inspection guidance (</w:t>
      </w:r>
      <w:r w:rsidR="00462585" w:rsidRPr="00DE3DB8">
        <w:rPr>
          <w:rFonts w:ascii="Cambria" w:hAnsi="Cambria" w:cs="Arial"/>
          <w:color w:val="000000"/>
        </w:rPr>
        <w:t>2019</w:t>
      </w:r>
      <w:r w:rsidRPr="00DE3DB8">
        <w:rPr>
          <w:rFonts w:ascii="Cambria" w:hAnsi="Cambria" w:cs="Arial"/>
          <w:color w:val="000000"/>
        </w:rPr>
        <w:t xml:space="preserve">), there are a number of safeguarding areas directly highlighted or implied within the text. </w:t>
      </w:r>
    </w:p>
    <w:p w14:paraId="7AD8BCA3" w14:textId="77777777" w:rsidR="00C75CC8" w:rsidRPr="00DE3DB8" w:rsidRDefault="00C75CC8" w:rsidP="00DF294F">
      <w:pPr>
        <w:pBdr>
          <w:top w:val="single" w:sz="4" w:space="1" w:color="auto"/>
          <w:left w:val="single" w:sz="4" w:space="4" w:color="auto"/>
          <w:bottom w:val="single" w:sz="4" w:space="1" w:color="auto"/>
          <w:right w:val="single" w:sz="4" w:space="4" w:color="auto"/>
        </w:pBdr>
        <w:ind w:left="284" w:right="261"/>
        <w:rPr>
          <w:rFonts w:ascii="Cambria" w:hAnsi="Cambria" w:cs="Arial"/>
          <w:color w:val="000000"/>
        </w:rPr>
      </w:pPr>
      <w:r w:rsidRPr="00DE3DB8">
        <w:rPr>
          <w:rFonts w:ascii="Cambria" w:hAnsi="Cambria" w:cs="Arial"/>
          <w:color w:val="000000"/>
        </w:rPr>
        <w:t>These areas of safeguarding have been separated into issues that are emerging or high risk</w:t>
      </w:r>
      <w:r w:rsidR="00D76548" w:rsidRPr="00DE3DB8">
        <w:rPr>
          <w:rFonts w:ascii="Cambria" w:hAnsi="Cambria" w:cs="Arial"/>
          <w:color w:val="000000"/>
        </w:rPr>
        <w:t xml:space="preserve"> issues</w:t>
      </w:r>
      <w:r w:rsidRPr="00DE3DB8">
        <w:rPr>
          <w:rFonts w:ascii="Cambria" w:hAnsi="Cambria" w:cs="Arial"/>
          <w:color w:val="000000"/>
        </w:rPr>
        <w:t xml:space="preserve"> (part 1)</w:t>
      </w:r>
      <w:r w:rsidR="00D76548" w:rsidRPr="00DE3DB8">
        <w:rPr>
          <w:rFonts w:ascii="Cambria" w:hAnsi="Cambria" w:cs="Arial"/>
          <w:color w:val="000000"/>
        </w:rPr>
        <w:t>;</w:t>
      </w:r>
      <w:r w:rsidRPr="00DE3DB8">
        <w:rPr>
          <w:rFonts w:ascii="Cambria" w:hAnsi="Cambria" w:cs="Arial"/>
          <w:color w:val="000000"/>
        </w:rPr>
        <w:t xml:space="preserve"> those related to the pupils</w:t>
      </w:r>
      <w:r w:rsidR="00D76548" w:rsidRPr="00DE3DB8">
        <w:rPr>
          <w:rFonts w:ascii="Cambria" w:hAnsi="Cambria" w:cs="Arial"/>
          <w:color w:val="000000"/>
        </w:rPr>
        <w:t xml:space="preserve"> as an individual</w:t>
      </w:r>
      <w:r w:rsidRPr="00DE3DB8">
        <w:rPr>
          <w:rFonts w:ascii="Cambria" w:hAnsi="Cambria" w:cs="Arial"/>
          <w:color w:val="000000"/>
        </w:rPr>
        <w:t xml:space="preserve"> (part 2)</w:t>
      </w:r>
      <w:r w:rsidR="00D76548" w:rsidRPr="00DE3DB8">
        <w:rPr>
          <w:rFonts w:ascii="Cambria" w:hAnsi="Cambria" w:cs="Arial"/>
          <w:color w:val="000000"/>
        </w:rPr>
        <w:t xml:space="preserve">; </w:t>
      </w:r>
      <w:r w:rsidR="00E36323" w:rsidRPr="00DE3DB8">
        <w:rPr>
          <w:rFonts w:ascii="Cambria" w:hAnsi="Cambria" w:cs="Arial"/>
          <w:color w:val="000000"/>
        </w:rPr>
        <w:t xml:space="preserve">other safeguarding issues </w:t>
      </w:r>
      <w:r w:rsidR="00E26CBD" w:rsidRPr="00DE3DB8">
        <w:rPr>
          <w:rFonts w:ascii="Cambria" w:hAnsi="Cambria" w:cs="Arial"/>
          <w:color w:val="000000"/>
        </w:rPr>
        <w:t xml:space="preserve">affecting </w:t>
      </w:r>
      <w:r w:rsidR="00E36323" w:rsidRPr="00DE3DB8">
        <w:rPr>
          <w:rFonts w:ascii="Cambria" w:hAnsi="Cambria" w:cs="Arial"/>
          <w:color w:val="000000"/>
        </w:rPr>
        <w:t xml:space="preserve">pupils </w:t>
      </w:r>
      <w:r w:rsidRPr="00DE3DB8">
        <w:rPr>
          <w:rFonts w:ascii="Cambria" w:hAnsi="Cambria" w:cs="Arial"/>
          <w:color w:val="000000"/>
        </w:rPr>
        <w:t>(part 3)</w:t>
      </w:r>
      <w:r w:rsidR="00D76548" w:rsidRPr="00DE3DB8">
        <w:rPr>
          <w:rFonts w:ascii="Cambria" w:hAnsi="Cambria" w:cs="Arial"/>
          <w:color w:val="000000"/>
        </w:rPr>
        <w:t xml:space="preserve">; and </w:t>
      </w:r>
      <w:r w:rsidR="00E36323" w:rsidRPr="00DE3DB8">
        <w:rPr>
          <w:rFonts w:ascii="Cambria" w:hAnsi="Cambria" w:cs="Arial"/>
          <w:color w:val="000000"/>
        </w:rPr>
        <w:t xml:space="preserve">those related to the running of the school </w:t>
      </w:r>
      <w:r w:rsidR="00D76548" w:rsidRPr="00DE3DB8">
        <w:rPr>
          <w:rFonts w:ascii="Cambria" w:hAnsi="Cambria" w:cs="Arial"/>
          <w:color w:val="000000"/>
        </w:rPr>
        <w:t xml:space="preserve">(part 4). </w:t>
      </w:r>
    </w:p>
    <w:p w14:paraId="67C9C0E8" w14:textId="77777777" w:rsidR="00DF294F" w:rsidRPr="00DE3DB8" w:rsidRDefault="00DF294F" w:rsidP="00DF294F">
      <w:pPr>
        <w:pBdr>
          <w:top w:val="single" w:sz="4" w:space="1" w:color="auto"/>
          <w:left w:val="single" w:sz="4" w:space="4" w:color="auto"/>
          <w:bottom w:val="single" w:sz="4" w:space="1" w:color="auto"/>
          <w:right w:val="single" w:sz="4" w:space="4" w:color="auto"/>
        </w:pBdr>
        <w:ind w:left="284" w:right="261"/>
        <w:rPr>
          <w:rFonts w:ascii="Cambria" w:hAnsi="Cambria" w:cs="Arial"/>
          <w:color w:val="000000"/>
        </w:rPr>
      </w:pPr>
    </w:p>
    <w:p w14:paraId="41FA82AF" w14:textId="77777777" w:rsidR="00DF294F" w:rsidRPr="00DE3DB8" w:rsidRDefault="00DF294F" w:rsidP="00DF294F">
      <w:pPr>
        <w:ind w:left="284" w:right="261"/>
        <w:rPr>
          <w:rFonts w:ascii="Cambria" w:hAnsi="Cambria" w:cs="Arial"/>
          <w:b/>
          <w:color w:val="000000"/>
        </w:rPr>
      </w:pPr>
    </w:p>
    <w:p w14:paraId="42745DD3" w14:textId="77777777" w:rsidR="00DF294F" w:rsidRPr="00DE3DB8" w:rsidRDefault="00DF294F" w:rsidP="00DF294F">
      <w:pPr>
        <w:ind w:left="284" w:right="261"/>
        <w:rPr>
          <w:rFonts w:ascii="Cambria" w:hAnsi="Cambria" w:cs="Arial"/>
          <w:b/>
          <w:color w:val="000000"/>
        </w:rPr>
      </w:pPr>
      <w:r w:rsidRPr="00DE3DB8">
        <w:rPr>
          <w:rFonts w:ascii="Cambria" w:hAnsi="Cambria" w:cs="Arial"/>
          <w:b/>
          <w:color w:val="000000"/>
        </w:rPr>
        <w:t>Definitions</w:t>
      </w:r>
    </w:p>
    <w:p w14:paraId="054030DC" w14:textId="77777777" w:rsidR="00DF294F" w:rsidRPr="00DE3DB8" w:rsidRDefault="00DF294F" w:rsidP="00DF294F">
      <w:pPr>
        <w:ind w:left="284" w:right="261"/>
        <w:rPr>
          <w:rFonts w:ascii="Cambria" w:hAnsi="Cambria" w:cs="Arial"/>
          <w:b/>
          <w:color w:val="000000"/>
        </w:rPr>
      </w:pPr>
    </w:p>
    <w:p w14:paraId="0A9F2D29" w14:textId="77777777" w:rsidR="00DF294F" w:rsidRPr="00DE3DB8" w:rsidRDefault="00DF294F" w:rsidP="00DF294F">
      <w:pPr>
        <w:ind w:left="284" w:right="261"/>
        <w:rPr>
          <w:rFonts w:ascii="Cambria" w:hAnsi="Cambria" w:cs="Arial"/>
          <w:color w:val="000000"/>
        </w:rPr>
      </w:pPr>
      <w:r w:rsidRPr="00DE3DB8">
        <w:rPr>
          <w:rFonts w:ascii="Cambria" w:hAnsi="Cambria" w:cs="Arial"/>
          <w:color w:val="000000"/>
        </w:rPr>
        <w:t>Within this document:</w:t>
      </w:r>
    </w:p>
    <w:p w14:paraId="17942B14" w14:textId="77777777" w:rsidR="00DF294F" w:rsidRPr="00DE3DB8" w:rsidRDefault="00DF294F" w:rsidP="00DF294F">
      <w:pPr>
        <w:ind w:left="284" w:right="261"/>
        <w:rPr>
          <w:rFonts w:ascii="Cambria" w:hAnsi="Cambria" w:cs="Arial"/>
          <w:color w:val="000000"/>
        </w:rPr>
      </w:pPr>
    </w:p>
    <w:p w14:paraId="2A45660C" w14:textId="77777777" w:rsidR="00DF294F" w:rsidRPr="00DE3DB8" w:rsidRDefault="00DF294F" w:rsidP="00DF294F">
      <w:pPr>
        <w:ind w:left="284" w:right="261"/>
        <w:rPr>
          <w:rFonts w:ascii="Cambria" w:hAnsi="Cambria" w:cs="Arial"/>
          <w:color w:val="000000"/>
        </w:rPr>
      </w:pPr>
      <w:r w:rsidRPr="00DE3DB8">
        <w:rPr>
          <w:rFonts w:ascii="Cambria" w:hAnsi="Cambria" w:cs="Arial"/>
          <w:color w:val="000000"/>
        </w:rPr>
        <w:t>‘</w:t>
      </w:r>
      <w:r w:rsidRPr="00DE3DB8">
        <w:rPr>
          <w:rFonts w:ascii="Cambria" w:hAnsi="Cambria" w:cs="Arial"/>
          <w:b/>
          <w:i/>
          <w:color w:val="000000"/>
        </w:rPr>
        <w:t>Safeguarding’</w:t>
      </w:r>
      <w:r w:rsidRPr="00DE3DB8">
        <w:rPr>
          <w:rFonts w:ascii="Cambria" w:hAnsi="Cambria" w:cs="Arial"/>
          <w:color w:val="000000"/>
        </w:rP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368B4A6" w14:textId="77777777" w:rsidR="00DF294F" w:rsidRPr="00DE3DB8" w:rsidRDefault="00DF294F" w:rsidP="00DF294F">
      <w:pPr>
        <w:ind w:left="284" w:right="261"/>
        <w:rPr>
          <w:rFonts w:ascii="Cambria" w:hAnsi="Cambria" w:cs="Arial"/>
          <w:color w:val="000000"/>
        </w:rPr>
      </w:pPr>
    </w:p>
    <w:p w14:paraId="22E7196D" w14:textId="77777777" w:rsidR="00DF294F" w:rsidRPr="00DE3DB8" w:rsidRDefault="00DF294F" w:rsidP="00DF294F">
      <w:pPr>
        <w:ind w:left="284" w:right="261"/>
        <w:rPr>
          <w:rFonts w:ascii="Cambria" w:hAnsi="Cambria" w:cs="Arial"/>
          <w:color w:val="000000"/>
        </w:rPr>
      </w:pPr>
      <w:r w:rsidRPr="00DE3DB8">
        <w:rPr>
          <w:rFonts w:ascii="Cambria" w:hAnsi="Cambria" w:cs="Arial"/>
          <w:color w:val="000000"/>
        </w:rPr>
        <w:t xml:space="preserve">The term </w:t>
      </w:r>
      <w:r w:rsidRPr="00DE3DB8">
        <w:rPr>
          <w:rFonts w:ascii="Cambria" w:hAnsi="Cambria" w:cs="Arial"/>
          <w:b/>
          <w:i/>
          <w:color w:val="000000"/>
        </w:rPr>
        <w:t>Staff</w:t>
      </w:r>
      <w:r w:rsidRPr="00DE3DB8">
        <w:rPr>
          <w:rFonts w:ascii="Cambria" w:hAnsi="Cambria" w:cs="Arial"/>
          <w:color w:val="000000"/>
        </w:rPr>
        <w:t xml:space="preserve"> applies to all those working for or on behalf of the school, full time or part time, in either a paid or voluntary capacity. This also includes parent</w:t>
      </w:r>
      <w:r w:rsidR="00462585" w:rsidRPr="00DE3DB8">
        <w:rPr>
          <w:rFonts w:ascii="Cambria" w:hAnsi="Cambria" w:cs="Arial"/>
          <w:color w:val="000000"/>
        </w:rPr>
        <w:t xml:space="preserve"> volunteers</w:t>
      </w:r>
      <w:r w:rsidRPr="00DE3DB8">
        <w:rPr>
          <w:rFonts w:ascii="Cambria" w:hAnsi="Cambria" w:cs="Arial"/>
          <w:color w:val="000000"/>
        </w:rPr>
        <w:t xml:space="preserve"> and Governors.</w:t>
      </w:r>
    </w:p>
    <w:p w14:paraId="16C72B43" w14:textId="77777777" w:rsidR="00DF294F" w:rsidRPr="00DE3DB8" w:rsidRDefault="00DF294F" w:rsidP="00DF294F">
      <w:pPr>
        <w:ind w:left="284" w:right="261"/>
        <w:rPr>
          <w:rFonts w:ascii="Cambria" w:hAnsi="Cambria" w:cs="Arial"/>
          <w:color w:val="000000"/>
        </w:rPr>
      </w:pPr>
    </w:p>
    <w:p w14:paraId="71D379CF" w14:textId="77777777" w:rsidR="00DF294F" w:rsidRPr="00DE3DB8" w:rsidRDefault="00DF294F" w:rsidP="00DF294F">
      <w:pPr>
        <w:ind w:left="284" w:right="261"/>
        <w:rPr>
          <w:rFonts w:ascii="Cambria" w:hAnsi="Cambria" w:cs="Arial"/>
          <w:color w:val="000000"/>
        </w:rPr>
      </w:pPr>
      <w:r w:rsidRPr="00DE3DB8">
        <w:rPr>
          <w:rFonts w:ascii="Cambria" w:hAnsi="Cambria" w:cs="Arial"/>
          <w:b/>
          <w:i/>
          <w:color w:val="000000"/>
        </w:rPr>
        <w:t>Child</w:t>
      </w:r>
      <w:r w:rsidRPr="00DE3DB8">
        <w:rPr>
          <w:rFonts w:ascii="Cambria" w:hAnsi="Cambria" w:cs="Arial"/>
          <w:color w:val="000000"/>
        </w:rPr>
        <w:t xml:space="preserve"> refers to all young people who have not yet reached their 18</w:t>
      </w:r>
      <w:r w:rsidR="003727D5" w:rsidRPr="00DE3DB8">
        <w:rPr>
          <w:rFonts w:ascii="Cambria" w:hAnsi="Cambria" w:cs="Arial"/>
          <w:color w:val="000000"/>
        </w:rPr>
        <w:t>th</w:t>
      </w:r>
      <w:r w:rsidRPr="00DE3DB8">
        <w:rPr>
          <w:rFonts w:ascii="Cambria" w:hAnsi="Cambria" w:cs="Arial"/>
          <w:color w:val="000000"/>
          <w:vertAlign w:val="superscript"/>
        </w:rPr>
        <w:t xml:space="preserve"> </w:t>
      </w:r>
      <w:r w:rsidRPr="00DE3DB8">
        <w:rPr>
          <w:rFonts w:ascii="Cambria" w:hAnsi="Cambria" w:cs="Arial"/>
          <w:color w:val="000000"/>
        </w:rPr>
        <w:t>birthday. On the whole, this will apply to pupils of our school; however the policy will extend to visiting children and students from other establishments</w:t>
      </w:r>
    </w:p>
    <w:p w14:paraId="58F4FD8C" w14:textId="77777777" w:rsidR="00DF294F" w:rsidRPr="00DE3DB8" w:rsidRDefault="00DF294F" w:rsidP="00DF294F">
      <w:pPr>
        <w:ind w:left="284" w:right="261"/>
        <w:rPr>
          <w:rFonts w:ascii="Cambria" w:hAnsi="Cambria" w:cs="Arial"/>
          <w:color w:val="000000"/>
        </w:rPr>
      </w:pPr>
    </w:p>
    <w:p w14:paraId="49AFCDBC" w14:textId="77777777" w:rsidR="00DF294F" w:rsidRPr="00DE3DB8" w:rsidRDefault="00DF294F" w:rsidP="00DF294F">
      <w:pPr>
        <w:ind w:left="284" w:right="261"/>
        <w:rPr>
          <w:rFonts w:ascii="Cambria" w:hAnsi="Cambria" w:cs="Arial"/>
          <w:color w:val="000000"/>
        </w:rPr>
      </w:pPr>
      <w:r w:rsidRPr="00DE3DB8">
        <w:rPr>
          <w:rFonts w:ascii="Cambria" w:hAnsi="Cambria" w:cs="Arial"/>
          <w:b/>
          <w:i/>
          <w:color w:val="000000"/>
        </w:rPr>
        <w:t>Parent</w:t>
      </w:r>
      <w:r w:rsidRPr="00DE3DB8">
        <w:rPr>
          <w:rFonts w:ascii="Cambria" w:hAnsi="Cambria" w:cs="Arial"/>
          <w:color w:val="000000"/>
        </w:rPr>
        <w:t xml:space="preserve"> refers to birth parents and other adults in a parenting role for example adoptive parents, </w:t>
      </w:r>
      <w:r w:rsidR="00056EEB" w:rsidRPr="00DE3DB8">
        <w:rPr>
          <w:rFonts w:ascii="Cambria" w:hAnsi="Cambria" w:cs="Arial"/>
          <w:color w:val="000000"/>
        </w:rPr>
        <w:t xml:space="preserve">guardians, </w:t>
      </w:r>
      <w:r w:rsidRPr="00DE3DB8">
        <w:rPr>
          <w:rFonts w:ascii="Cambria" w:hAnsi="Cambria" w:cs="Arial"/>
          <w:color w:val="000000"/>
        </w:rPr>
        <w:t>step parents and foster carers.</w:t>
      </w:r>
    </w:p>
    <w:p w14:paraId="78747205" w14:textId="77777777" w:rsidR="00DF294F" w:rsidRPr="00DE3DB8" w:rsidRDefault="00DF294F" w:rsidP="00DF294F">
      <w:pPr>
        <w:ind w:left="284" w:right="261"/>
        <w:rPr>
          <w:rFonts w:ascii="Cambria" w:hAnsi="Cambria" w:cs="Arial"/>
          <w:color w:val="000000"/>
        </w:rPr>
      </w:pPr>
    </w:p>
    <w:p w14:paraId="26472A05" w14:textId="77777777" w:rsidR="00A76D84" w:rsidRPr="00DE3DB8" w:rsidRDefault="00A76D84" w:rsidP="00A76D84">
      <w:pPr>
        <w:ind w:left="284" w:right="261"/>
        <w:rPr>
          <w:rFonts w:ascii="Cambria" w:hAnsi="Cambria" w:cs="Arial"/>
          <w:b/>
          <w:color w:val="000000"/>
        </w:rPr>
      </w:pPr>
      <w:r w:rsidRPr="00DE3DB8">
        <w:rPr>
          <w:rFonts w:ascii="Cambria" w:hAnsi="Cambria" w:cs="Arial"/>
          <w:b/>
          <w:color w:val="000000"/>
        </w:rPr>
        <w:t>Key personnel</w:t>
      </w:r>
    </w:p>
    <w:p w14:paraId="1323D391" w14:textId="77777777" w:rsidR="00A76D84" w:rsidRPr="00DE3DB8" w:rsidRDefault="00A76D84" w:rsidP="00A76D84">
      <w:pPr>
        <w:ind w:left="284" w:right="261"/>
        <w:rPr>
          <w:rFonts w:ascii="Cambria" w:hAnsi="Cambria" w:cs="Arial"/>
          <w:b/>
          <w:color w:val="000000"/>
        </w:rPr>
      </w:pPr>
    </w:p>
    <w:p w14:paraId="65551A84" w14:textId="77777777" w:rsidR="00DA2AD6" w:rsidRPr="00DE3DB8" w:rsidRDefault="00DA2AD6" w:rsidP="00DA2AD6">
      <w:pPr>
        <w:ind w:left="284" w:right="261"/>
        <w:rPr>
          <w:rFonts w:ascii="Cambria" w:hAnsi="Cambria" w:cs="Arial"/>
          <w:color w:val="000000"/>
        </w:rPr>
      </w:pPr>
      <w:bookmarkStart w:id="11" w:name="_Toc17197717"/>
      <w:r w:rsidRPr="00DE3DB8">
        <w:rPr>
          <w:rFonts w:ascii="Cambria" w:hAnsi="Cambria" w:cs="Arial"/>
          <w:color w:val="000000"/>
        </w:rPr>
        <w:t>The Designated Safeguarding Lead for the school is: Mrs Sally Johnston (Head of Pastoral Care)</w:t>
      </w:r>
    </w:p>
    <w:p w14:paraId="0CE7342A" w14:textId="77777777" w:rsidR="00DA2AD6" w:rsidRPr="00DE3DB8" w:rsidRDefault="00DA2AD6" w:rsidP="00DA2AD6">
      <w:pPr>
        <w:ind w:left="284" w:right="261"/>
        <w:rPr>
          <w:rFonts w:ascii="Cambria" w:hAnsi="Cambria" w:cs="Arial"/>
          <w:color w:val="000000"/>
        </w:rPr>
      </w:pPr>
    </w:p>
    <w:p w14:paraId="1CC8EC8D" w14:textId="383D93D6" w:rsidR="00DA2AD6" w:rsidRPr="00DE3DB8" w:rsidRDefault="00DA2AD6" w:rsidP="00DA2AD6">
      <w:pPr>
        <w:ind w:left="284" w:right="261"/>
        <w:rPr>
          <w:rFonts w:ascii="Cambria" w:hAnsi="Cambria" w:cs="Arial"/>
          <w:color w:val="000000"/>
        </w:rPr>
      </w:pPr>
      <w:r w:rsidRPr="00DE3DB8">
        <w:rPr>
          <w:rFonts w:ascii="Cambria" w:hAnsi="Cambria" w:cs="Arial"/>
          <w:color w:val="000000"/>
        </w:rPr>
        <w:t>The Deputy Designated Safeguarding Leads are: Dr Steve Bailey (Headmaster) and Mrs Karen Rogers (Head of Pre-Prep). Mrs Rogers is also the specialist lead for Early Years.</w:t>
      </w:r>
    </w:p>
    <w:p w14:paraId="2D5D4386" w14:textId="77777777" w:rsidR="00DA2AD6" w:rsidRPr="00DE3DB8" w:rsidRDefault="00DA2AD6">
      <w:pPr>
        <w:rPr>
          <w:rFonts w:ascii="Cambria" w:hAnsi="Cambria" w:cs="Arial"/>
          <w:color w:val="000000"/>
        </w:rPr>
      </w:pPr>
      <w:r w:rsidRPr="00DE3DB8">
        <w:rPr>
          <w:rFonts w:ascii="Cambria" w:hAnsi="Cambria" w:cs="Arial"/>
          <w:color w:val="000000"/>
        </w:rPr>
        <w:br w:type="page"/>
      </w:r>
    </w:p>
    <w:p w14:paraId="033F8E2A" w14:textId="77777777" w:rsidR="00DA2AD6" w:rsidRPr="00DE3DB8" w:rsidRDefault="00DA2AD6" w:rsidP="00DA2AD6">
      <w:pPr>
        <w:ind w:left="284" w:right="261"/>
        <w:rPr>
          <w:rFonts w:ascii="Cambria" w:hAnsi="Cambria" w:cs="Arial"/>
          <w:color w:val="000000"/>
        </w:rPr>
      </w:pPr>
    </w:p>
    <w:p w14:paraId="3D5FC22E" w14:textId="35AA6799" w:rsidR="00C75CC8" w:rsidRPr="00DE3DB8" w:rsidRDefault="00C75CC8" w:rsidP="006E713F">
      <w:pPr>
        <w:pStyle w:val="Heading1"/>
        <w:jc w:val="center"/>
        <w:rPr>
          <w:rFonts w:cs="Arial"/>
          <w:color w:val="000000"/>
          <w:sz w:val="24"/>
          <w:szCs w:val="24"/>
        </w:rPr>
      </w:pPr>
      <w:r w:rsidRPr="00DE3DB8">
        <w:rPr>
          <w:rFonts w:cs="Arial"/>
          <w:color w:val="000000"/>
          <w:sz w:val="24"/>
          <w:szCs w:val="24"/>
          <w:u w:val="single"/>
        </w:rPr>
        <w:t>Part 1 – High risk and emerging safeguarding issues</w:t>
      </w:r>
      <w:bookmarkEnd w:id="11"/>
    </w:p>
    <w:p w14:paraId="1DA939E7" w14:textId="77777777" w:rsidR="00C75CC8" w:rsidRPr="00DE3DB8" w:rsidRDefault="00C75CC8" w:rsidP="00C75CC8">
      <w:pPr>
        <w:ind w:left="284" w:right="261"/>
        <w:jc w:val="center"/>
        <w:rPr>
          <w:rFonts w:ascii="Cambria" w:hAnsi="Cambria" w:cs="Arial"/>
          <w:color w:val="000000"/>
        </w:rPr>
      </w:pPr>
    </w:p>
    <w:p w14:paraId="001F0892" w14:textId="77777777" w:rsidR="00C75CC8" w:rsidRPr="00DE3DB8" w:rsidRDefault="00C75CC8" w:rsidP="00C75CC8">
      <w:pPr>
        <w:ind w:left="284" w:right="261"/>
        <w:jc w:val="center"/>
        <w:rPr>
          <w:rFonts w:ascii="Cambria" w:hAnsi="Cambria" w:cs="Arial"/>
          <w:color w:val="000000"/>
        </w:rPr>
      </w:pPr>
    </w:p>
    <w:p w14:paraId="41987E9D" w14:textId="77777777" w:rsidR="004813C6" w:rsidRPr="00DE3DB8" w:rsidRDefault="004813C6" w:rsidP="006D452B">
      <w:pPr>
        <w:pStyle w:val="Heading2"/>
        <w:rPr>
          <w:rFonts w:cs="Arial"/>
          <w:b w:val="0"/>
          <w:i w:val="0"/>
          <w:color w:val="000000"/>
          <w:sz w:val="24"/>
          <w:szCs w:val="24"/>
        </w:rPr>
      </w:pPr>
      <w:bookmarkStart w:id="12" w:name="_Toc17197718"/>
      <w:r w:rsidRPr="00DE3DB8">
        <w:rPr>
          <w:rFonts w:cs="Arial"/>
          <w:i w:val="0"/>
          <w:color w:val="000000"/>
          <w:sz w:val="24"/>
          <w:szCs w:val="24"/>
          <w:u w:val="single"/>
        </w:rPr>
        <w:t>Contextual Safeguarding</w:t>
      </w:r>
      <w:bookmarkEnd w:id="12"/>
    </w:p>
    <w:p w14:paraId="123E2202" w14:textId="77777777" w:rsidR="004813C6" w:rsidRPr="00DE3DB8" w:rsidRDefault="004813C6" w:rsidP="004813C6">
      <w:pPr>
        <w:rPr>
          <w:rFonts w:ascii="Cambria" w:hAnsi="Cambria"/>
        </w:rPr>
      </w:pPr>
    </w:p>
    <w:p w14:paraId="74AB67D6" w14:textId="77777777" w:rsidR="004813C6" w:rsidRPr="00DE3DB8" w:rsidRDefault="004813C6" w:rsidP="004813C6">
      <w:pPr>
        <w:ind w:left="284" w:right="261"/>
        <w:rPr>
          <w:rFonts w:ascii="Cambria" w:hAnsi="Cambria" w:cs="Arial"/>
        </w:rPr>
      </w:pPr>
      <w:r w:rsidRPr="00DE3DB8">
        <w:rPr>
          <w:rFonts w:ascii="Cambria" w:hAnsi="Cambria" w:cs="Arial"/>
        </w:rPr>
        <w:t xml:space="preserve">In KCSiE </w:t>
      </w:r>
      <w:r w:rsidR="00462585" w:rsidRPr="00DE3DB8">
        <w:rPr>
          <w:rFonts w:ascii="Cambria" w:hAnsi="Cambria" w:cs="Arial"/>
        </w:rPr>
        <w:t>2019</w:t>
      </w:r>
      <w:r w:rsidRPr="00DE3DB8">
        <w:rPr>
          <w:rFonts w:ascii="Cambria" w:hAnsi="Cambria" w:cs="Arial"/>
        </w:rPr>
        <w:t xml:space="preserve"> the DfE refer to contextual safeguarding as a specific term that has come out of research from the University of Bedfordshire. </w:t>
      </w:r>
    </w:p>
    <w:p w14:paraId="6EBB7706" w14:textId="77777777" w:rsidR="004813C6" w:rsidRPr="00DE3DB8" w:rsidRDefault="004813C6" w:rsidP="004813C6">
      <w:pPr>
        <w:ind w:left="284" w:right="261"/>
        <w:rPr>
          <w:rFonts w:ascii="Cambria" w:hAnsi="Cambria" w:cs="Arial"/>
          <w:i/>
        </w:rPr>
      </w:pPr>
      <w:r w:rsidRPr="00DE3DB8">
        <w:rPr>
          <w:rFonts w:ascii="Cambria" w:hAnsi="Cambria" w:cs="Arial"/>
        </w:rPr>
        <w:t>The definition of Contextual Safeguarding is “</w:t>
      </w:r>
      <w:r w:rsidRPr="00DE3DB8">
        <w:rPr>
          <w:rFonts w:ascii="Cambria" w:hAnsi="Cambria" w:cs="Arial"/>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Therefore children’s social care practitioners need to engage with individuals and sectors who do have influence over/within extra- 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14:paraId="28D20BCE" w14:textId="77777777" w:rsidR="004813C6" w:rsidRPr="00DE3DB8" w:rsidRDefault="004813C6" w:rsidP="004813C6">
      <w:pPr>
        <w:ind w:left="284" w:right="261"/>
        <w:rPr>
          <w:rFonts w:ascii="Cambria" w:hAnsi="Cambria" w:cs="Arial"/>
        </w:rPr>
      </w:pPr>
    </w:p>
    <w:p w14:paraId="1D1BA399" w14:textId="77777777" w:rsidR="004813C6" w:rsidRPr="00DE3DB8" w:rsidRDefault="004813C6" w:rsidP="004813C6">
      <w:pPr>
        <w:ind w:left="284" w:right="261"/>
        <w:rPr>
          <w:rFonts w:ascii="Cambria" w:hAnsi="Cambria" w:cs="Arial"/>
        </w:rPr>
      </w:pPr>
      <w:r w:rsidRPr="00DE3DB8">
        <w:rPr>
          <w:rFonts w:ascii="Cambria" w:hAnsi="Cambria" w:cs="Arial"/>
        </w:rPr>
        <w:t xml:space="preserve">For us as a school, we will consider the various factors that have an interplay </w:t>
      </w:r>
      <w:r w:rsidR="00FA6CA5" w:rsidRPr="00DE3DB8">
        <w:rPr>
          <w:rFonts w:ascii="Cambria" w:hAnsi="Cambria" w:cs="Arial"/>
        </w:rPr>
        <w:t>with</w:t>
      </w:r>
      <w:r w:rsidRPr="00DE3DB8">
        <w:rPr>
          <w:rFonts w:ascii="Cambria" w:hAnsi="Cambria" w:cs="Arial"/>
        </w:rPr>
        <w:t xml:space="preserve"> the life of any pupil</w:t>
      </w:r>
      <w:r w:rsidR="00FA6CA5" w:rsidRPr="00DE3DB8">
        <w:rPr>
          <w:rFonts w:ascii="Cambria" w:hAnsi="Cambria" w:cs="Arial"/>
        </w:rPr>
        <w:t xml:space="preserve"> about whom</w:t>
      </w:r>
      <w:r w:rsidRPr="00DE3DB8">
        <w:rPr>
          <w:rFonts w:ascii="Cambria" w:hAnsi="Cambria" w:cs="Arial"/>
        </w:rPr>
        <w:t xml:space="preserve"> we have concerns within the school and the level of influence that these factors have on their ability to be protected and remain free from harm particularly when it comes to child exploitation or criminal activity. </w:t>
      </w:r>
    </w:p>
    <w:p w14:paraId="485FDC2E" w14:textId="77777777" w:rsidR="004813C6" w:rsidRPr="00DE3DB8" w:rsidRDefault="004813C6" w:rsidP="004813C6">
      <w:pPr>
        <w:ind w:left="284" w:right="261"/>
        <w:rPr>
          <w:rFonts w:ascii="Cambria" w:hAnsi="Cambria" w:cs="Arial"/>
        </w:rPr>
      </w:pPr>
    </w:p>
    <w:p w14:paraId="208EA203" w14:textId="77777777" w:rsidR="004813C6" w:rsidRPr="00DE3DB8" w:rsidRDefault="004813C6" w:rsidP="004813C6">
      <w:pPr>
        <w:ind w:left="284" w:right="261"/>
        <w:rPr>
          <w:rFonts w:ascii="Cambria" w:hAnsi="Cambria" w:cs="Arial"/>
        </w:rPr>
      </w:pPr>
    </w:p>
    <w:p w14:paraId="1AEA03A4" w14:textId="77777777" w:rsidR="004813C6" w:rsidRPr="00DE3DB8" w:rsidRDefault="004813C6" w:rsidP="004813C6">
      <w:pPr>
        <w:ind w:left="284" w:right="261"/>
        <w:rPr>
          <w:rFonts w:ascii="Cambria" w:hAnsi="Cambria" w:cs="Arial"/>
        </w:rPr>
      </w:pPr>
      <w:r w:rsidRPr="00DE3DB8">
        <w:rPr>
          <w:rFonts w:ascii="Cambria" w:hAnsi="Cambria" w:cs="Arial"/>
        </w:rPr>
        <w:t xml:space="preserve">While this term applies to this specific definition, the notion of considering a child within a specific context is also important. </w:t>
      </w:r>
      <w:r w:rsidR="006C01E2" w:rsidRPr="00DE3DB8">
        <w:rPr>
          <w:rFonts w:ascii="Cambria" w:hAnsi="Cambria" w:cs="Arial"/>
        </w:rPr>
        <w:t xml:space="preserve">What life is like for a child outside the school gates, within the home, within the family and within the community are key considerations when the DSL is looking at any concerns.  </w:t>
      </w:r>
    </w:p>
    <w:p w14:paraId="1E9A670C" w14:textId="77777777" w:rsidR="00FA6CA5" w:rsidRPr="00DE3DB8" w:rsidRDefault="00FA6CA5" w:rsidP="004813C6">
      <w:pPr>
        <w:ind w:left="284" w:right="261"/>
        <w:rPr>
          <w:rFonts w:ascii="Cambria" w:hAnsi="Cambria" w:cs="Arial"/>
        </w:rPr>
      </w:pPr>
    </w:p>
    <w:p w14:paraId="2470013E" w14:textId="77777777" w:rsidR="00C75CC8" w:rsidRPr="00DE3DB8" w:rsidRDefault="00C75CC8" w:rsidP="006D452B">
      <w:pPr>
        <w:pStyle w:val="Heading2"/>
        <w:rPr>
          <w:rFonts w:cs="Arial"/>
          <w:i w:val="0"/>
          <w:color w:val="000000"/>
          <w:sz w:val="24"/>
          <w:szCs w:val="24"/>
          <w:u w:val="single"/>
        </w:rPr>
      </w:pPr>
      <w:bookmarkStart w:id="13" w:name="_Toc17197719"/>
      <w:r w:rsidRPr="00DE3DB8">
        <w:rPr>
          <w:rFonts w:cs="Arial"/>
          <w:i w:val="0"/>
          <w:color w:val="000000"/>
          <w:sz w:val="24"/>
          <w:szCs w:val="24"/>
          <w:u w:val="single"/>
        </w:rPr>
        <w:t>Preventing Radicalisation and Extremism</w:t>
      </w:r>
      <w:bookmarkEnd w:id="13"/>
    </w:p>
    <w:p w14:paraId="77EC5EBE" w14:textId="77777777" w:rsidR="00661C75" w:rsidRPr="00DE3DB8" w:rsidRDefault="00661C75" w:rsidP="00C75CC8">
      <w:pPr>
        <w:ind w:left="284" w:right="261"/>
        <w:rPr>
          <w:rFonts w:ascii="Cambria" w:hAnsi="Cambria" w:cs="Arial"/>
          <w:color w:val="000000"/>
        </w:rPr>
      </w:pPr>
    </w:p>
    <w:p w14:paraId="41FB9A35" w14:textId="1D1A9998" w:rsidR="00C75CC8" w:rsidRPr="00DE3DB8" w:rsidRDefault="00C75CC8" w:rsidP="00C75CC8">
      <w:pPr>
        <w:ind w:left="284" w:right="261"/>
        <w:rPr>
          <w:rFonts w:ascii="Cambria" w:hAnsi="Cambria" w:cs="Arial"/>
          <w:color w:val="000000"/>
        </w:rPr>
      </w:pPr>
      <w:r w:rsidRPr="00DE3DB8">
        <w:rPr>
          <w:rFonts w:ascii="Cambria" w:hAnsi="Cambria" w:cs="Arial"/>
          <w:color w:val="000000"/>
        </w:rPr>
        <w:t xml:space="preserve">The </w:t>
      </w:r>
      <w:r w:rsidR="00A76D84" w:rsidRPr="00DE3DB8">
        <w:rPr>
          <w:rFonts w:ascii="Cambria" w:hAnsi="Cambria" w:cs="Arial"/>
          <w:color w:val="000000"/>
        </w:rPr>
        <w:t xml:space="preserve">prevent duty </w:t>
      </w:r>
      <w:r w:rsidRPr="00DE3DB8">
        <w:rPr>
          <w:rFonts w:ascii="Cambria" w:hAnsi="Cambria" w:cs="Arial"/>
          <w:color w:val="000000"/>
        </w:rPr>
        <w:t>requires that all staff are aware of the signs that a child maybe vulnerable to radicalisation. The risks will need to be considered for political</w:t>
      </w:r>
      <w:r w:rsidR="0033095A" w:rsidRPr="00DE3DB8">
        <w:rPr>
          <w:rFonts w:ascii="Cambria" w:hAnsi="Cambria" w:cs="Arial"/>
          <w:color w:val="000000"/>
        </w:rPr>
        <w:t>;</w:t>
      </w:r>
      <w:r w:rsidRPr="00DE3DB8">
        <w:rPr>
          <w:rFonts w:ascii="Cambria" w:hAnsi="Cambria" w:cs="Arial"/>
          <w:color w:val="000000"/>
        </w:rPr>
        <w:t xml:space="preserve"> environmental</w:t>
      </w:r>
      <w:r w:rsidR="0033095A" w:rsidRPr="00DE3DB8">
        <w:rPr>
          <w:rFonts w:ascii="Cambria" w:hAnsi="Cambria" w:cs="Arial"/>
          <w:color w:val="000000"/>
        </w:rPr>
        <w:t>;</w:t>
      </w:r>
      <w:r w:rsidRPr="00DE3DB8">
        <w:rPr>
          <w:rFonts w:ascii="Cambria" w:hAnsi="Cambria" w:cs="Arial"/>
          <w:color w:val="000000"/>
        </w:rPr>
        <w:t xml:space="preserve"> animal rights</w:t>
      </w:r>
      <w:r w:rsidR="0033095A" w:rsidRPr="00DE3DB8">
        <w:rPr>
          <w:rFonts w:ascii="Cambria" w:hAnsi="Cambria" w:cs="Arial"/>
          <w:color w:val="000000"/>
        </w:rPr>
        <w:t>;</w:t>
      </w:r>
      <w:r w:rsidRPr="00DE3DB8">
        <w:rPr>
          <w:rFonts w:ascii="Cambria" w:hAnsi="Cambria" w:cs="Arial"/>
          <w:color w:val="000000"/>
        </w:rPr>
        <w:t xml:space="preserve"> or faith based extremism that may lead to a child becoming radicalised. </w:t>
      </w:r>
      <w:r w:rsidR="00DF294F" w:rsidRPr="00DE3DB8">
        <w:rPr>
          <w:rFonts w:ascii="Cambria" w:hAnsi="Cambria" w:cs="Arial"/>
          <w:color w:val="000000"/>
        </w:rPr>
        <w:t xml:space="preserve">All staff have received prevent </w:t>
      </w:r>
      <w:r w:rsidR="0033095A" w:rsidRPr="00DE3DB8">
        <w:rPr>
          <w:rFonts w:ascii="Cambria" w:hAnsi="Cambria" w:cs="Arial"/>
          <w:color w:val="000000"/>
        </w:rPr>
        <w:t xml:space="preserve">WRAP </w:t>
      </w:r>
      <w:r w:rsidR="00DF294F" w:rsidRPr="00DE3DB8">
        <w:rPr>
          <w:rFonts w:ascii="Cambria" w:hAnsi="Cambria" w:cs="Arial"/>
          <w:color w:val="000000"/>
        </w:rPr>
        <w:t>training/undertaken e-learning/received awareness training in order that they can identify the signs of children being radicalised.</w:t>
      </w:r>
      <w:r w:rsidR="00DA2AD6" w:rsidRPr="00DE3DB8">
        <w:rPr>
          <w:rFonts w:ascii="Cambria" w:hAnsi="Cambria" w:cs="Arial"/>
          <w:color w:val="000000"/>
        </w:rPr>
        <w:t xml:space="preserve"> As the WRAP training has now been withdrawn, we are continuing to provide our own in-house training, together with the e-learning, until a new system comes </w:t>
      </w:r>
      <w:proofErr w:type="spellStart"/>
      <w:r w:rsidR="00DA2AD6" w:rsidRPr="00DE3DB8">
        <w:rPr>
          <w:rFonts w:ascii="Cambria" w:hAnsi="Cambria" w:cs="Arial"/>
          <w:color w:val="000000"/>
        </w:rPr>
        <w:t>onstream</w:t>
      </w:r>
      <w:proofErr w:type="spellEnd"/>
      <w:r w:rsidR="00DA2AD6" w:rsidRPr="00DE3DB8">
        <w:rPr>
          <w:rFonts w:ascii="Cambria" w:hAnsi="Cambria" w:cs="Arial"/>
          <w:color w:val="000000"/>
        </w:rPr>
        <w:t>.</w:t>
      </w:r>
    </w:p>
    <w:p w14:paraId="6C57AE68" w14:textId="77777777" w:rsidR="00C75CC8" w:rsidRPr="00DE3DB8" w:rsidRDefault="00C75CC8" w:rsidP="00C75CC8">
      <w:pPr>
        <w:ind w:left="284" w:right="261"/>
        <w:rPr>
          <w:rFonts w:ascii="Cambria" w:hAnsi="Cambria" w:cs="Arial"/>
          <w:color w:val="000000"/>
        </w:rPr>
      </w:pPr>
    </w:p>
    <w:p w14:paraId="7ACAACBC" w14:textId="77777777" w:rsidR="00C75CC8" w:rsidRPr="00DE3DB8" w:rsidRDefault="00C75CC8" w:rsidP="00C75CC8">
      <w:pPr>
        <w:ind w:left="284" w:right="261"/>
        <w:rPr>
          <w:rFonts w:ascii="Cambria" w:hAnsi="Cambria" w:cs="Arial"/>
          <w:color w:val="000000"/>
        </w:rPr>
      </w:pPr>
      <w:r w:rsidRPr="00DE3DB8">
        <w:rPr>
          <w:rFonts w:ascii="Cambria" w:hAnsi="Cambria" w:cs="Arial"/>
          <w:color w:val="000000"/>
        </w:rPr>
        <w:t xml:space="preserve">As part of the preventative process resilience to radicalisation will be </w:t>
      </w:r>
      <w:r w:rsidR="00E26CBD" w:rsidRPr="00DE3DB8">
        <w:rPr>
          <w:rFonts w:ascii="Cambria" w:hAnsi="Cambria" w:cs="Arial"/>
          <w:color w:val="000000"/>
        </w:rPr>
        <w:t xml:space="preserve">built </w:t>
      </w:r>
      <w:r w:rsidRPr="00DE3DB8">
        <w:rPr>
          <w:rFonts w:ascii="Cambria" w:hAnsi="Cambria" w:cs="Arial"/>
          <w:color w:val="000000"/>
        </w:rPr>
        <w:t xml:space="preserve">through the promotion of fundamental </w:t>
      </w:r>
      <w:r w:rsidR="00833181" w:rsidRPr="00DE3DB8">
        <w:rPr>
          <w:rFonts w:ascii="Cambria" w:hAnsi="Cambria" w:cs="Arial"/>
          <w:color w:val="000000"/>
        </w:rPr>
        <w:t>British</w:t>
      </w:r>
      <w:r w:rsidR="00A76D84" w:rsidRPr="00DE3DB8">
        <w:rPr>
          <w:rFonts w:ascii="Cambria" w:hAnsi="Cambria" w:cs="Arial"/>
          <w:color w:val="000000"/>
        </w:rPr>
        <w:t xml:space="preserve"> values </w:t>
      </w:r>
      <w:r w:rsidRPr="00DE3DB8">
        <w:rPr>
          <w:rFonts w:ascii="Cambria" w:hAnsi="Cambria" w:cs="Arial"/>
          <w:color w:val="000000"/>
        </w:rPr>
        <w:t>through the curriculum.</w:t>
      </w:r>
    </w:p>
    <w:p w14:paraId="4C51AA4C" w14:textId="77777777" w:rsidR="00C75CC8" w:rsidRPr="00DE3DB8" w:rsidRDefault="00C75CC8" w:rsidP="00C75CC8">
      <w:pPr>
        <w:ind w:left="284" w:right="261"/>
        <w:rPr>
          <w:rFonts w:ascii="Cambria" w:hAnsi="Cambria" w:cs="Arial"/>
          <w:color w:val="000000"/>
        </w:rPr>
      </w:pPr>
    </w:p>
    <w:p w14:paraId="73FF0524" w14:textId="77777777" w:rsidR="00C75CC8" w:rsidRPr="00DE3DB8" w:rsidRDefault="00C75CC8" w:rsidP="00EF0BDA">
      <w:pPr>
        <w:ind w:left="284" w:right="261"/>
        <w:rPr>
          <w:rFonts w:ascii="Cambria" w:hAnsi="Cambria" w:cs="Arial"/>
          <w:color w:val="000000"/>
        </w:rPr>
      </w:pPr>
      <w:r w:rsidRPr="00DE3DB8">
        <w:rPr>
          <w:rFonts w:ascii="Cambria" w:hAnsi="Cambria" w:cs="Arial"/>
          <w:color w:val="000000"/>
        </w:rPr>
        <w:t>Any child who is considered vulnerable to radicalisation will be referred</w:t>
      </w:r>
      <w:r w:rsidR="00087A19" w:rsidRPr="00DE3DB8">
        <w:rPr>
          <w:rFonts w:ascii="Cambria" w:hAnsi="Cambria" w:cs="Arial"/>
          <w:color w:val="000000"/>
        </w:rPr>
        <w:t xml:space="preserve"> by the DSL</w:t>
      </w:r>
      <w:r w:rsidRPr="00DE3DB8">
        <w:rPr>
          <w:rFonts w:ascii="Cambria" w:hAnsi="Cambria" w:cs="Arial"/>
          <w:color w:val="000000"/>
        </w:rPr>
        <w:t xml:space="preserve"> to Hampshire </w:t>
      </w:r>
      <w:r w:rsidR="00A76D84" w:rsidRPr="00DE3DB8">
        <w:rPr>
          <w:rFonts w:ascii="Cambria" w:hAnsi="Cambria" w:cs="Arial"/>
          <w:color w:val="000000"/>
        </w:rPr>
        <w:t>children’s social care</w:t>
      </w:r>
      <w:r w:rsidR="00087A19" w:rsidRPr="00DE3DB8">
        <w:rPr>
          <w:rFonts w:ascii="Cambria" w:hAnsi="Cambria" w:cs="Arial"/>
          <w:color w:val="000000"/>
        </w:rPr>
        <w:t xml:space="preserve">, where the concerns will be considered in the MASH process. If the police prevent officer considers the information to be indicating a level of risk a </w:t>
      </w:r>
      <w:r w:rsidR="00A76D84" w:rsidRPr="00DE3DB8">
        <w:rPr>
          <w:rFonts w:ascii="Cambria" w:hAnsi="Cambria" w:cs="Arial"/>
          <w:color w:val="000000"/>
        </w:rPr>
        <w:t xml:space="preserve">“channel </w:t>
      </w:r>
      <w:r w:rsidR="00087A19" w:rsidRPr="00DE3DB8">
        <w:rPr>
          <w:rFonts w:ascii="Cambria" w:hAnsi="Cambria" w:cs="Arial"/>
          <w:color w:val="000000"/>
        </w:rPr>
        <w:t>panel</w:t>
      </w:r>
      <w:r w:rsidR="00A76D84" w:rsidRPr="00DE3DB8">
        <w:rPr>
          <w:rFonts w:ascii="Cambria" w:hAnsi="Cambria" w:cs="Arial"/>
          <w:color w:val="000000"/>
        </w:rPr>
        <w:t>”</w:t>
      </w:r>
      <w:r w:rsidR="00087A19" w:rsidRPr="00DE3DB8">
        <w:rPr>
          <w:rFonts w:ascii="Cambria" w:hAnsi="Cambria" w:cs="Arial"/>
          <w:color w:val="000000"/>
        </w:rPr>
        <w:t xml:space="preserve"> will be convened and the school will attend and support this process. </w:t>
      </w:r>
    </w:p>
    <w:p w14:paraId="197526A0" w14:textId="77777777" w:rsidR="00087A19" w:rsidRPr="00DE3DB8" w:rsidRDefault="00087A19" w:rsidP="00C75CC8">
      <w:pPr>
        <w:ind w:left="284" w:right="261"/>
        <w:rPr>
          <w:rFonts w:ascii="Cambria" w:hAnsi="Cambria" w:cs="Arial"/>
          <w:color w:val="000000"/>
        </w:rPr>
      </w:pPr>
    </w:p>
    <w:p w14:paraId="3E577502" w14:textId="77777777" w:rsidR="00963314" w:rsidRPr="00DE3DB8" w:rsidRDefault="00963314" w:rsidP="006D452B">
      <w:pPr>
        <w:pStyle w:val="Heading2"/>
        <w:rPr>
          <w:rFonts w:cs="Arial"/>
          <w:i w:val="0"/>
          <w:color w:val="000000"/>
          <w:sz w:val="24"/>
          <w:szCs w:val="24"/>
          <w:u w:val="single"/>
        </w:rPr>
      </w:pPr>
      <w:bookmarkStart w:id="14" w:name="_Toc17197720"/>
      <w:r w:rsidRPr="00DE3DB8">
        <w:rPr>
          <w:rFonts w:cs="Arial"/>
          <w:i w:val="0"/>
          <w:color w:val="000000"/>
          <w:sz w:val="24"/>
          <w:szCs w:val="24"/>
          <w:u w:val="single"/>
        </w:rPr>
        <w:t>Gender based violence / Violence against women and girls</w:t>
      </w:r>
      <w:bookmarkEnd w:id="14"/>
    </w:p>
    <w:p w14:paraId="3C30A000" w14:textId="77777777" w:rsidR="00963314" w:rsidRPr="00DE3DB8" w:rsidRDefault="00963314" w:rsidP="00963314">
      <w:pPr>
        <w:rPr>
          <w:rFonts w:ascii="Cambria" w:hAnsi="Cambria"/>
        </w:rPr>
      </w:pPr>
    </w:p>
    <w:p w14:paraId="3076E469" w14:textId="77777777" w:rsidR="00963314" w:rsidRPr="00DE3DB8" w:rsidRDefault="00DA2AD6" w:rsidP="009B0BAF">
      <w:pPr>
        <w:rPr>
          <w:rFonts w:ascii="Cambria" w:hAnsi="Cambria"/>
          <w:i/>
        </w:rPr>
      </w:pPr>
      <w:hyperlink r:id="rId23" w:history="1">
        <w:r w:rsidR="00963314" w:rsidRPr="00DE3DB8">
          <w:rPr>
            <w:rStyle w:val="Hyperlink"/>
            <w:rFonts w:ascii="Cambria" w:hAnsi="Cambria"/>
            <w:i/>
          </w:rPr>
          <w:t>https://www.gov.uk/government/policies/violence-against-women-and-girls</w:t>
        </w:r>
      </w:hyperlink>
      <w:r w:rsidR="00963314" w:rsidRPr="00DE3DB8">
        <w:rPr>
          <w:rFonts w:ascii="Cambria" w:hAnsi="Cambria"/>
          <w:i/>
        </w:rPr>
        <w:t xml:space="preserve"> </w:t>
      </w:r>
    </w:p>
    <w:p w14:paraId="5C2563C3" w14:textId="77777777" w:rsidR="00963314" w:rsidRPr="00DE3DB8" w:rsidRDefault="00963314" w:rsidP="00963314">
      <w:pPr>
        <w:ind w:left="284"/>
        <w:rPr>
          <w:rFonts w:ascii="Cambria" w:hAnsi="Cambria"/>
        </w:rPr>
      </w:pPr>
    </w:p>
    <w:p w14:paraId="217124F4" w14:textId="77777777" w:rsidR="00963314" w:rsidRPr="00DE3DB8" w:rsidRDefault="00963314" w:rsidP="00963314">
      <w:pPr>
        <w:ind w:left="284"/>
        <w:rPr>
          <w:rFonts w:ascii="Cambria" w:hAnsi="Cambria" w:cs="Arial"/>
        </w:rPr>
      </w:pPr>
      <w:r w:rsidRPr="00DE3DB8">
        <w:rPr>
          <w:rFonts w:ascii="Cambria" w:hAnsi="Cambria" w:cs="Arial"/>
        </w:rPr>
        <w:t xml:space="preserve">The </w:t>
      </w:r>
      <w:r w:rsidR="00A76D84" w:rsidRPr="00DE3DB8">
        <w:rPr>
          <w:rFonts w:ascii="Cambria" w:hAnsi="Cambria" w:cs="Arial"/>
        </w:rPr>
        <w:t xml:space="preserve">government </w:t>
      </w:r>
      <w:r w:rsidRPr="00DE3DB8">
        <w:rPr>
          <w:rFonts w:ascii="Cambria" w:hAnsi="Cambria" w:cs="Arial"/>
        </w:rPr>
        <w:t>ha</w:t>
      </w:r>
      <w:r w:rsidR="00FA6CA5" w:rsidRPr="00DE3DB8">
        <w:rPr>
          <w:rFonts w:ascii="Cambria" w:hAnsi="Cambria" w:cs="Arial"/>
        </w:rPr>
        <w:t>s</w:t>
      </w:r>
      <w:r w:rsidRPr="00DE3DB8">
        <w:rPr>
          <w:rFonts w:ascii="Cambria" w:hAnsi="Cambria" w:cs="Arial"/>
        </w:rPr>
        <w:t xml:space="preserve"> a strategy looking at specific issues </w:t>
      </w:r>
      <w:r w:rsidR="00FA6CA5" w:rsidRPr="00DE3DB8">
        <w:rPr>
          <w:rFonts w:ascii="Cambria" w:hAnsi="Cambria" w:cs="Arial"/>
        </w:rPr>
        <w:t xml:space="preserve">faced by </w:t>
      </w:r>
      <w:r w:rsidRPr="00DE3DB8">
        <w:rPr>
          <w:rFonts w:ascii="Cambria" w:hAnsi="Cambria" w:cs="Arial"/>
        </w:rPr>
        <w:t xml:space="preserve">that women and girls. Within the context of this safeguarding policy the following sections are how we respond to violence against girls. Female genital mutilation, forced marriage, honour based violence and teenage relationship abuse all fall under this strategy. </w:t>
      </w:r>
    </w:p>
    <w:p w14:paraId="0CA37AD0" w14:textId="77777777" w:rsidR="00087A19" w:rsidRPr="00DE3DB8" w:rsidRDefault="00087A19" w:rsidP="000C1E49">
      <w:pPr>
        <w:pStyle w:val="Heading3"/>
        <w:rPr>
          <w:rFonts w:cs="Arial"/>
          <w:color w:val="000000"/>
          <w:sz w:val="24"/>
          <w:szCs w:val="24"/>
        </w:rPr>
      </w:pPr>
      <w:bookmarkStart w:id="15" w:name="_Toc17197721"/>
      <w:r w:rsidRPr="00DE3DB8">
        <w:rPr>
          <w:rFonts w:cs="Arial"/>
          <w:color w:val="000000"/>
          <w:sz w:val="24"/>
          <w:szCs w:val="24"/>
        </w:rPr>
        <w:t>Female Genital Mutilation (FGM)</w:t>
      </w:r>
      <w:bookmarkEnd w:id="15"/>
    </w:p>
    <w:p w14:paraId="76AB2CB0" w14:textId="77777777" w:rsidR="00087A19" w:rsidRPr="00DE3DB8" w:rsidRDefault="00087A19" w:rsidP="00C75CC8">
      <w:pPr>
        <w:ind w:left="284" w:right="261"/>
        <w:rPr>
          <w:rFonts w:ascii="Cambria" w:hAnsi="Cambria" w:cs="Arial"/>
          <w:color w:val="000000"/>
        </w:rPr>
      </w:pPr>
    </w:p>
    <w:p w14:paraId="1FDE65CF" w14:textId="77777777" w:rsidR="00087A19" w:rsidRPr="00DE3DB8" w:rsidRDefault="00087A19" w:rsidP="00C75CC8">
      <w:pPr>
        <w:ind w:left="284" w:right="261"/>
        <w:rPr>
          <w:rFonts w:ascii="Cambria" w:hAnsi="Cambria" w:cs="Arial"/>
          <w:color w:val="000000"/>
        </w:rPr>
      </w:pPr>
      <w:r w:rsidRPr="00DE3DB8">
        <w:rPr>
          <w:rFonts w:ascii="Cambria" w:hAnsi="Cambria" w:cs="Arial"/>
          <w:color w:val="000000"/>
        </w:rP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31F47211" w14:textId="77777777" w:rsidR="00FA6CA5" w:rsidRPr="00DE3DB8" w:rsidRDefault="00FA6CA5" w:rsidP="00C75CC8">
      <w:pPr>
        <w:ind w:left="284" w:right="261"/>
        <w:rPr>
          <w:rFonts w:ascii="Cambria" w:hAnsi="Cambria" w:cs="Arial"/>
          <w:color w:val="000000"/>
        </w:rPr>
      </w:pPr>
    </w:p>
    <w:p w14:paraId="09C8D50A" w14:textId="77777777" w:rsidR="00087A19" w:rsidRPr="00DE3DB8" w:rsidRDefault="00087A19" w:rsidP="00087A19">
      <w:pPr>
        <w:ind w:left="284" w:right="261"/>
        <w:rPr>
          <w:rFonts w:ascii="Cambria" w:hAnsi="Cambria" w:cs="Arial"/>
          <w:color w:val="000000"/>
        </w:rPr>
      </w:pPr>
      <w:r w:rsidRPr="00DE3DB8">
        <w:rPr>
          <w:rFonts w:ascii="Cambria" w:hAnsi="Cambria" w:cs="Arial"/>
          <w:color w:val="000000"/>
        </w:rPr>
        <w:t xml:space="preserve">The age at which girls undergo FGM varies enormously according to the community. </w:t>
      </w:r>
      <w:r w:rsidRPr="00DE3DB8">
        <w:rPr>
          <w:rFonts w:ascii="Cambria" w:hAnsi="Cambria" w:cs="Arial"/>
          <w:b/>
          <w:bCs/>
          <w:color w:val="000000"/>
        </w:rPr>
        <w:t xml:space="preserve">The procedure may be carried out when the girl is </w:t>
      </w:r>
      <w:proofErr w:type="spellStart"/>
      <w:r w:rsidRPr="00DE3DB8">
        <w:rPr>
          <w:rFonts w:ascii="Cambria" w:hAnsi="Cambria" w:cs="Arial"/>
          <w:b/>
          <w:bCs/>
          <w:color w:val="000000"/>
        </w:rPr>
        <w:t>newborn</w:t>
      </w:r>
      <w:proofErr w:type="spellEnd"/>
      <w:r w:rsidRPr="00DE3DB8">
        <w:rPr>
          <w:rFonts w:ascii="Cambria" w:hAnsi="Cambria" w:cs="Arial"/>
          <w:b/>
          <w:bCs/>
          <w:color w:val="000000"/>
        </w:rPr>
        <w:t>, during childhood or adolescence, just before marriage or during the first pregnancy</w:t>
      </w:r>
      <w:r w:rsidRPr="00DE3DB8">
        <w:rPr>
          <w:rFonts w:ascii="Cambria" w:hAnsi="Cambria" w:cs="Arial"/>
          <w:color w:val="000000"/>
        </w:rPr>
        <w:t>. However, the majority of cases of FGM are thought to take place between the ages of 5 and 8 and therefore girls within that age bracket are at a higher risk.</w:t>
      </w:r>
    </w:p>
    <w:p w14:paraId="78A19275" w14:textId="77777777" w:rsidR="00087A19" w:rsidRPr="00DE3DB8" w:rsidRDefault="00087A19" w:rsidP="00087A19">
      <w:pPr>
        <w:ind w:left="284" w:right="261"/>
        <w:rPr>
          <w:rFonts w:ascii="Cambria" w:hAnsi="Cambria" w:cs="Arial"/>
          <w:color w:val="000000"/>
        </w:rPr>
      </w:pPr>
      <w:r w:rsidRPr="00DE3DB8">
        <w:rPr>
          <w:rFonts w:ascii="Cambria" w:hAnsi="Cambria" w:cs="Arial"/>
          <w:color w:val="000000"/>
        </w:rPr>
        <w:t>FGM is illegal in the UK.</w:t>
      </w:r>
    </w:p>
    <w:p w14:paraId="697C8AB0" w14:textId="77777777" w:rsidR="00087A19" w:rsidRPr="00DE3DB8" w:rsidRDefault="00087A19" w:rsidP="00C75CC8">
      <w:pPr>
        <w:ind w:left="284" w:right="261"/>
        <w:rPr>
          <w:rFonts w:ascii="Cambria" w:hAnsi="Cambria" w:cs="Arial"/>
          <w:color w:val="000000"/>
        </w:rPr>
      </w:pPr>
    </w:p>
    <w:p w14:paraId="69E16943" w14:textId="77777777" w:rsidR="00087A19" w:rsidRPr="00DE3DB8" w:rsidRDefault="00087A19" w:rsidP="00C75CC8">
      <w:pPr>
        <w:ind w:left="284" w:right="261"/>
        <w:rPr>
          <w:rFonts w:ascii="Cambria" w:hAnsi="Cambria" w:cs="Arial"/>
          <w:color w:val="000000"/>
        </w:rPr>
      </w:pPr>
      <w:r w:rsidRPr="00DE3DB8">
        <w:rPr>
          <w:rFonts w:ascii="Cambria" w:hAnsi="Cambria" w:cs="Arial"/>
          <w:color w:val="000000"/>
        </w:rPr>
        <w:t>On the 31 October 2015, it became mandatory for teachers to report known cases of FGM to the police.</w:t>
      </w:r>
      <w:r w:rsidR="001B3000" w:rsidRPr="00DE3DB8">
        <w:rPr>
          <w:rFonts w:ascii="Cambria" w:hAnsi="Cambria"/>
        </w:rPr>
        <w:t xml:space="preserve"> ‘</w:t>
      </w:r>
      <w:r w:rsidR="00FA6CA5" w:rsidRPr="00DE3DB8">
        <w:rPr>
          <w:rFonts w:ascii="Cambria" w:hAnsi="Cambria" w:cs="Arial"/>
          <w:color w:val="000000"/>
        </w:rPr>
        <w:t>k</w:t>
      </w:r>
      <w:r w:rsidR="001B3000" w:rsidRPr="00DE3DB8">
        <w:rPr>
          <w:rFonts w:ascii="Cambria" w:hAnsi="Cambria" w:cs="Arial"/>
          <w:color w:val="000000"/>
        </w:rPr>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w:t>
      </w:r>
      <w:proofErr w:type="gramStart"/>
      <w:r w:rsidR="001B3000" w:rsidRPr="00DE3DB8">
        <w:rPr>
          <w:rFonts w:ascii="Cambria" w:hAnsi="Cambria" w:cs="Arial"/>
          <w:color w:val="000000"/>
        </w:rPr>
        <w:t>)(</w:t>
      </w:r>
      <w:proofErr w:type="gramEnd"/>
      <w:r w:rsidR="001B3000" w:rsidRPr="00DE3DB8">
        <w:rPr>
          <w:rFonts w:ascii="Cambria" w:hAnsi="Cambria" w:cs="Arial"/>
          <w:color w:val="000000"/>
        </w:rPr>
        <w:t>a) or (b) of the FGM Act.</w:t>
      </w:r>
      <w:r w:rsidRPr="00DE3DB8">
        <w:rPr>
          <w:rFonts w:ascii="Cambria" w:hAnsi="Cambria" w:cs="Arial"/>
          <w:color w:val="000000"/>
        </w:rPr>
        <w:t xml:space="preserve"> In these situations, the DSL and/or head will be informed and that the member of teaching staff has called the police to report suspicion that FGM has happened. </w:t>
      </w:r>
    </w:p>
    <w:p w14:paraId="07901BB1" w14:textId="77777777" w:rsidR="00087A19" w:rsidRPr="00DE3DB8" w:rsidRDefault="00087A19" w:rsidP="00C75CC8">
      <w:pPr>
        <w:ind w:left="284" w:right="261"/>
        <w:rPr>
          <w:rFonts w:ascii="Cambria" w:hAnsi="Cambria" w:cs="Arial"/>
          <w:color w:val="000000"/>
        </w:rPr>
      </w:pPr>
      <w:r w:rsidRPr="00DE3DB8">
        <w:rPr>
          <w:rFonts w:ascii="Cambria" w:hAnsi="Cambria" w:cs="Arial"/>
          <w:b/>
          <w:color w:val="000000"/>
        </w:rPr>
        <w:t>At no time will staff examine pupils to confirm this.</w:t>
      </w:r>
    </w:p>
    <w:p w14:paraId="3E82FB71" w14:textId="77777777" w:rsidR="00087A19" w:rsidRPr="00DE3DB8" w:rsidRDefault="00087A19" w:rsidP="00C75CC8">
      <w:pPr>
        <w:ind w:left="284" w:right="261"/>
        <w:rPr>
          <w:rFonts w:ascii="Cambria" w:hAnsi="Cambria" w:cs="Arial"/>
          <w:color w:val="000000"/>
        </w:rPr>
      </w:pPr>
    </w:p>
    <w:p w14:paraId="41F4E2FC" w14:textId="77777777" w:rsidR="00087A19" w:rsidRPr="00DE3DB8" w:rsidRDefault="00087A19" w:rsidP="00C75CC8">
      <w:pPr>
        <w:ind w:left="284" w:right="261"/>
        <w:rPr>
          <w:rFonts w:ascii="Cambria" w:hAnsi="Cambria" w:cs="Arial"/>
          <w:color w:val="000000"/>
        </w:rPr>
      </w:pPr>
      <w:r w:rsidRPr="00DE3DB8">
        <w:rPr>
          <w:rFonts w:ascii="Cambria" w:hAnsi="Cambria" w:cs="Arial"/>
          <w:color w:val="000000"/>
        </w:rPr>
        <w:t>For cases where it is believed that a girl may be vulnerable to FGM or there is a concern that she may be about to be genitally mutilated</w:t>
      </w:r>
      <w:r w:rsidR="00FA6CA5" w:rsidRPr="00DE3DB8">
        <w:rPr>
          <w:rFonts w:ascii="Cambria" w:hAnsi="Cambria" w:cs="Arial"/>
          <w:color w:val="000000"/>
        </w:rPr>
        <w:t>,</w:t>
      </w:r>
      <w:r w:rsidRPr="00DE3DB8">
        <w:rPr>
          <w:rFonts w:ascii="Cambria" w:hAnsi="Cambria" w:cs="Arial"/>
          <w:color w:val="000000"/>
        </w:rPr>
        <w:t xml:space="preserve"> the staff will inform the DSL who will report it as with any other child protection concern. </w:t>
      </w:r>
    </w:p>
    <w:p w14:paraId="6AB4BB94" w14:textId="77777777" w:rsidR="00C75CC8" w:rsidRPr="00DE3DB8" w:rsidRDefault="00C75CC8" w:rsidP="00C75CC8">
      <w:pPr>
        <w:ind w:left="284" w:right="261"/>
        <w:rPr>
          <w:rFonts w:ascii="Cambria" w:hAnsi="Cambria" w:cs="Arial"/>
          <w:color w:val="000000"/>
        </w:rPr>
      </w:pPr>
    </w:p>
    <w:p w14:paraId="328D1B65" w14:textId="77777777" w:rsidR="00087A19" w:rsidRPr="00DE3DB8" w:rsidRDefault="006C01E2" w:rsidP="00C75CC8">
      <w:pPr>
        <w:ind w:left="284" w:right="261"/>
        <w:rPr>
          <w:rFonts w:ascii="Cambria" w:hAnsi="Cambria" w:cs="Arial"/>
          <w:color w:val="000000"/>
        </w:rPr>
      </w:pPr>
      <w:r w:rsidRPr="00DE3DB8">
        <w:rPr>
          <w:rFonts w:ascii="Cambria" w:hAnsi="Cambria" w:cs="Arial"/>
          <w:color w:val="000000"/>
        </w:rPr>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p>
    <w:p w14:paraId="6A60CA7B" w14:textId="77777777" w:rsidR="00087A19" w:rsidRPr="00DE3DB8" w:rsidRDefault="00087A19" w:rsidP="000C1E49">
      <w:pPr>
        <w:pStyle w:val="Heading3"/>
        <w:rPr>
          <w:rFonts w:cs="Arial"/>
          <w:color w:val="000000"/>
          <w:sz w:val="24"/>
          <w:szCs w:val="24"/>
        </w:rPr>
      </w:pPr>
      <w:bookmarkStart w:id="16" w:name="_Toc17197722"/>
      <w:r w:rsidRPr="00DE3DB8">
        <w:rPr>
          <w:rFonts w:cs="Arial"/>
          <w:color w:val="000000"/>
          <w:sz w:val="24"/>
          <w:szCs w:val="24"/>
        </w:rPr>
        <w:t>Forced Marriage</w:t>
      </w:r>
      <w:bookmarkEnd w:id="16"/>
    </w:p>
    <w:p w14:paraId="1E44B3E4" w14:textId="77777777" w:rsidR="007209BF" w:rsidRPr="00DE3DB8" w:rsidRDefault="007209BF" w:rsidP="00C75CC8">
      <w:pPr>
        <w:ind w:left="284" w:right="261"/>
        <w:rPr>
          <w:rFonts w:ascii="Cambria" w:hAnsi="Cambria" w:cs="Arial"/>
          <w:color w:val="000000"/>
        </w:rPr>
      </w:pPr>
    </w:p>
    <w:p w14:paraId="4CB5F82F" w14:textId="77777777" w:rsidR="00087CB1" w:rsidRPr="00DE3DB8" w:rsidRDefault="00087CB1" w:rsidP="00087CB1">
      <w:pPr>
        <w:ind w:left="284" w:right="261"/>
        <w:rPr>
          <w:rFonts w:ascii="Cambria" w:hAnsi="Cambria" w:cs="Arial"/>
          <w:i/>
          <w:color w:val="000000"/>
        </w:rPr>
      </w:pPr>
      <w:r w:rsidRPr="00DE3DB8">
        <w:rPr>
          <w:rFonts w:ascii="Cambria" w:hAnsi="Cambria" w:cs="Arial"/>
          <w:color w:val="000000"/>
        </w:rPr>
        <w:t xml:space="preserve">In the case of children: </w:t>
      </w:r>
      <w:r w:rsidRPr="00DE3DB8">
        <w:rPr>
          <w:rFonts w:ascii="Cambria" w:hAnsi="Cambria" w:cs="Arial"/>
          <w:i/>
          <w:color w:val="000000"/>
        </w:rPr>
        <w:t xml:space="preserve">‘a forced marriage is a marriage in which one or both spouses </w:t>
      </w:r>
    </w:p>
    <w:p w14:paraId="7BFF126A" w14:textId="77777777" w:rsidR="00087CB1" w:rsidRPr="00DE3DB8" w:rsidRDefault="00087CB1" w:rsidP="00087CB1">
      <w:pPr>
        <w:ind w:left="284" w:right="261"/>
        <w:rPr>
          <w:rFonts w:ascii="Cambria" w:hAnsi="Cambria" w:cs="Arial"/>
          <w:i/>
          <w:color w:val="000000"/>
        </w:rPr>
      </w:pPr>
      <w:proofErr w:type="gramStart"/>
      <w:r w:rsidRPr="00DE3DB8">
        <w:rPr>
          <w:rFonts w:ascii="Cambria" w:hAnsi="Cambria" w:cs="Arial"/>
          <w:i/>
          <w:color w:val="000000"/>
        </w:rPr>
        <w:t>cannot</w:t>
      </w:r>
      <w:proofErr w:type="gramEnd"/>
      <w:r w:rsidRPr="00DE3DB8">
        <w:rPr>
          <w:rFonts w:ascii="Cambria" w:hAnsi="Cambria" w:cs="Arial"/>
          <w:i/>
          <w:color w:val="000000"/>
        </w:rPr>
        <w:t xml:space="preserve"> consent to the marriage and duress is involved. Duress can include physical, </w:t>
      </w:r>
    </w:p>
    <w:p w14:paraId="03726991" w14:textId="77777777" w:rsidR="00087CB1" w:rsidRPr="00DE3DB8" w:rsidRDefault="00087CB1" w:rsidP="001B1E46">
      <w:pPr>
        <w:ind w:left="284" w:right="261"/>
        <w:rPr>
          <w:rFonts w:ascii="Cambria" w:hAnsi="Cambria" w:cs="Arial"/>
          <w:color w:val="000000"/>
        </w:rPr>
      </w:pPr>
      <w:proofErr w:type="gramStart"/>
      <w:r w:rsidRPr="00DE3DB8">
        <w:rPr>
          <w:rFonts w:ascii="Cambria" w:hAnsi="Cambria" w:cs="Arial"/>
          <w:i/>
          <w:color w:val="000000"/>
        </w:rPr>
        <w:t>psychological</w:t>
      </w:r>
      <w:proofErr w:type="gramEnd"/>
      <w:r w:rsidRPr="00DE3DB8">
        <w:rPr>
          <w:rFonts w:ascii="Cambria" w:hAnsi="Cambria" w:cs="Arial"/>
          <w:i/>
          <w:color w:val="000000"/>
        </w:rPr>
        <w:t>, financial, sexual and emotional pressure</w:t>
      </w:r>
      <w:r w:rsidR="001B1E46" w:rsidRPr="00DE3DB8">
        <w:rPr>
          <w:rFonts w:ascii="Cambria" w:hAnsi="Cambria" w:cs="Arial"/>
          <w:i/>
          <w:color w:val="000000"/>
        </w:rPr>
        <w:t>.</w:t>
      </w:r>
      <w:r w:rsidRPr="00DE3DB8">
        <w:rPr>
          <w:rFonts w:ascii="Cambria" w:hAnsi="Cambria" w:cs="Arial"/>
          <w:i/>
          <w:color w:val="000000"/>
        </w:rPr>
        <w:t>’</w:t>
      </w:r>
      <w:r w:rsidR="001B1E46" w:rsidRPr="00DE3DB8">
        <w:rPr>
          <w:rFonts w:ascii="Cambria" w:hAnsi="Cambria" w:cs="Arial"/>
          <w:i/>
          <w:color w:val="000000"/>
        </w:rPr>
        <w:t xml:space="preserve"> </w:t>
      </w:r>
      <w:r w:rsidR="001B1E46" w:rsidRPr="00DE3DB8">
        <w:rPr>
          <w:rFonts w:ascii="Cambria" w:hAnsi="Cambria" w:cs="Arial"/>
          <w:color w:val="000000"/>
        </w:rPr>
        <w:t xml:space="preserve">In developing countries 11% of girls are married before the age of 15. </w:t>
      </w:r>
      <w:r w:rsidRPr="00DE3DB8">
        <w:rPr>
          <w:rFonts w:ascii="Cambria" w:hAnsi="Cambria" w:cs="Arial"/>
          <w:color w:val="000000"/>
        </w:rPr>
        <w:t xml:space="preserve"> </w:t>
      </w:r>
      <w:r w:rsidR="007209BF" w:rsidRPr="00DE3DB8">
        <w:rPr>
          <w:rFonts w:ascii="Cambria" w:hAnsi="Cambria" w:cs="Arial"/>
          <w:color w:val="000000"/>
        </w:rPr>
        <w:t xml:space="preserve">One in </w:t>
      </w:r>
      <w:r w:rsidR="00034A17" w:rsidRPr="00DE3DB8">
        <w:rPr>
          <w:rFonts w:ascii="Cambria" w:hAnsi="Cambria" w:cs="Arial"/>
          <w:color w:val="000000"/>
        </w:rPr>
        <w:t xml:space="preserve">3 </w:t>
      </w:r>
      <w:r w:rsidR="007209BF" w:rsidRPr="00DE3DB8">
        <w:rPr>
          <w:rFonts w:ascii="Cambria" w:hAnsi="Cambria" w:cs="Arial"/>
          <w:color w:val="000000"/>
        </w:rPr>
        <w:t xml:space="preserve">victims of forced marriage in the U.K. are under 18. </w:t>
      </w:r>
    </w:p>
    <w:p w14:paraId="5748994B" w14:textId="77777777" w:rsidR="00FA6CA5" w:rsidRPr="00DE3DB8" w:rsidRDefault="00FA6CA5" w:rsidP="001B1E46">
      <w:pPr>
        <w:ind w:left="284" w:right="261"/>
        <w:rPr>
          <w:rFonts w:ascii="Cambria" w:hAnsi="Cambria" w:cs="Arial"/>
          <w:i/>
          <w:color w:val="000000"/>
        </w:rPr>
      </w:pPr>
    </w:p>
    <w:p w14:paraId="172DC63D" w14:textId="77777777" w:rsidR="00087CB1" w:rsidRPr="00DE3DB8" w:rsidRDefault="00087CB1" w:rsidP="00087CB1">
      <w:pPr>
        <w:ind w:left="284" w:right="261"/>
        <w:rPr>
          <w:rFonts w:ascii="Cambria" w:hAnsi="Cambria" w:cs="Arial"/>
          <w:color w:val="000000"/>
        </w:rPr>
      </w:pPr>
      <w:r w:rsidRPr="00DE3DB8">
        <w:rPr>
          <w:rFonts w:ascii="Cambria" w:hAnsi="Cambria" w:cs="Arial"/>
          <w:color w:val="000000"/>
        </w:rPr>
        <w:t xml:space="preserve">It is important that all members of staff recognise the presenting symptoms, how to respond if there are concerns and where to turn for advice. </w:t>
      </w:r>
    </w:p>
    <w:p w14:paraId="521ACC87" w14:textId="77777777" w:rsidR="00087CB1" w:rsidRPr="00DE3DB8" w:rsidRDefault="00087CB1" w:rsidP="00087CB1">
      <w:pPr>
        <w:ind w:left="284" w:right="261"/>
        <w:rPr>
          <w:rFonts w:ascii="Cambria" w:hAnsi="Cambria" w:cs="Arial"/>
          <w:color w:val="000000"/>
        </w:rPr>
      </w:pPr>
    </w:p>
    <w:p w14:paraId="692543FD" w14:textId="77777777" w:rsidR="005C2F40" w:rsidRPr="00DE3DB8" w:rsidRDefault="00087CB1" w:rsidP="005C2F40">
      <w:pPr>
        <w:ind w:left="284" w:right="261"/>
        <w:rPr>
          <w:rFonts w:ascii="Cambria" w:hAnsi="Cambria" w:cs="Arial"/>
          <w:color w:val="000000"/>
        </w:rPr>
      </w:pPr>
      <w:r w:rsidRPr="00DE3DB8">
        <w:rPr>
          <w:rFonts w:ascii="Cambria" w:hAnsi="Cambria" w:cs="Arial"/>
          <w:color w:val="000000"/>
        </w:rPr>
        <w:t xml:space="preserve">Advice and help can be obtained nationally through the Forced Marriage Unit and locally through the local police safeguarding team </w:t>
      </w:r>
      <w:r w:rsidR="005C2F40" w:rsidRPr="00DE3DB8">
        <w:rPr>
          <w:rFonts w:ascii="Cambria" w:hAnsi="Cambria" w:cs="Arial"/>
          <w:color w:val="000000"/>
        </w:rPr>
        <w:t xml:space="preserve">or </w:t>
      </w:r>
      <w:r w:rsidRPr="00DE3DB8">
        <w:rPr>
          <w:rFonts w:ascii="Cambria" w:hAnsi="Cambria" w:cs="Arial"/>
          <w:color w:val="000000"/>
        </w:rPr>
        <w:t>children’s social care.</w:t>
      </w:r>
    </w:p>
    <w:p w14:paraId="55AE1ECB" w14:textId="77777777" w:rsidR="00087CB1" w:rsidRPr="00DE3DB8" w:rsidRDefault="00087CB1" w:rsidP="00087CB1">
      <w:pPr>
        <w:ind w:left="284" w:right="261"/>
        <w:rPr>
          <w:rFonts w:ascii="Cambria" w:hAnsi="Cambria" w:cs="Arial"/>
          <w:color w:val="000000"/>
        </w:rPr>
      </w:pPr>
      <w:r w:rsidRPr="00DE3DB8">
        <w:rPr>
          <w:rFonts w:ascii="Cambria" w:hAnsi="Cambria" w:cs="Arial"/>
          <w:color w:val="000000"/>
        </w:rPr>
        <w:t xml:space="preserve">Policies and practices in </w:t>
      </w:r>
      <w:r w:rsidR="005C2F40" w:rsidRPr="00DE3DB8">
        <w:rPr>
          <w:rFonts w:ascii="Cambria" w:hAnsi="Cambria" w:cs="Arial"/>
          <w:color w:val="000000"/>
        </w:rPr>
        <w:t xml:space="preserve">this </w:t>
      </w:r>
      <w:r w:rsidRPr="00DE3DB8">
        <w:rPr>
          <w:rFonts w:ascii="Cambria" w:hAnsi="Cambria" w:cs="Arial"/>
          <w:color w:val="000000"/>
        </w:rPr>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13E04271" w14:textId="77777777" w:rsidR="003B7440" w:rsidRPr="00DE3DB8" w:rsidRDefault="003B7440" w:rsidP="00087CB1">
      <w:pPr>
        <w:ind w:left="284" w:right="261"/>
        <w:rPr>
          <w:rFonts w:ascii="Cambria" w:hAnsi="Cambria" w:cs="Arial"/>
          <w:color w:val="000000"/>
        </w:rPr>
      </w:pPr>
    </w:p>
    <w:p w14:paraId="1D61A3B9" w14:textId="77777777" w:rsidR="00087CB1" w:rsidRPr="00DE3DB8" w:rsidRDefault="00087CB1" w:rsidP="00087CB1">
      <w:pPr>
        <w:ind w:left="284" w:right="261"/>
        <w:rPr>
          <w:rFonts w:ascii="Cambria" w:hAnsi="Cambria" w:cs="Arial"/>
          <w:b/>
          <w:i/>
          <w:color w:val="000000"/>
        </w:rPr>
      </w:pPr>
      <w:r w:rsidRPr="00DE3DB8">
        <w:rPr>
          <w:rFonts w:ascii="Cambria" w:hAnsi="Cambria" w:cs="Arial"/>
          <w:b/>
          <w:i/>
          <w:color w:val="000000"/>
        </w:rPr>
        <w:t xml:space="preserve">Characteristics that may indicate forced marriage </w:t>
      </w:r>
    </w:p>
    <w:p w14:paraId="45D2AC4D" w14:textId="77777777" w:rsidR="003B7440" w:rsidRPr="00DE3DB8" w:rsidRDefault="00087CB1" w:rsidP="00087CB1">
      <w:pPr>
        <w:ind w:left="284" w:right="261"/>
        <w:rPr>
          <w:rFonts w:ascii="Cambria" w:hAnsi="Cambria" w:cs="Arial"/>
          <w:color w:val="000000"/>
        </w:rPr>
      </w:pPr>
      <w:r w:rsidRPr="00DE3DB8">
        <w:rPr>
          <w:rFonts w:ascii="Cambria" w:hAnsi="Cambria" w:cs="Arial"/>
          <w:color w:val="000000"/>
        </w:rPr>
        <w:t xml:space="preserve">While individual cases of forced marriage, and attempted forced marriage, are often very particular, they are likely to share a number of common and important characteristics, including: </w:t>
      </w:r>
    </w:p>
    <w:p w14:paraId="3E28D360"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an extended absence from school/college, including truancy; </w:t>
      </w:r>
    </w:p>
    <w:p w14:paraId="3F41D5B4"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a drop in performance or sudden signs of low motivation; </w:t>
      </w:r>
    </w:p>
    <w:p w14:paraId="5BB02D56"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excessive parental restriction and control of movements; </w:t>
      </w:r>
    </w:p>
    <w:p w14:paraId="10C81902"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a history of siblings leaving education to marry early; </w:t>
      </w:r>
    </w:p>
    <w:p w14:paraId="67741041"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poor performance, parental control of income and students being </w:t>
      </w:r>
      <w:r w:rsidR="001B1E46" w:rsidRPr="00DE3DB8">
        <w:rPr>
          <w:rFonts w:ascii="Cambria" w:hAnsi="Cambria" w:cs="Arial"/>
          <w:color w:val="000000"/>
        </w:rPr>
        <w:t>allowed only limited car</w:t>
      </w:r>
      <w:r w:rsidRPr="00DE3DB8">
        <w:rPr>
          <w:rFonts w:ascii="Cambria" w:hAnsi="Cambria" w:cs="Arial"/>
          <w:color w:val="000000"/>
        </w:rPr>
        <w:t xml:space="preserve">eer choices; </w:t>
      </w:r>
    </w:p>
    <w:p w14:paraId="6AA08618" w14:textId="77777777" w:rsidR="00087CB1" w:rsidRPr="00DE3DB8" w:rsidRDefault="00087CB1" w:rsidP="00077A2F">
      <w:pPr>
        <w:numPr>
          <w:ilvl w:val="0"/>
          <w:numId w:val="5"/>
        </w:numPr>
        <w:ind w:right="261"/>
        <w:rPr>
          <w:rFonts w:ascii="Cambria" w:hAnsi="Cambria" w:cs="Arial"/>
          <w:color w:val="000000"/>
        </w:rPr>
      </w:pPr>
      <w:r w:rsidRPr="00DE3DB8">
        <w:rPr>
          <w:rFonts w:ascii="Cambria" w:hAnsi="Cambria" w:cs="Arial"/>
          <w:color w:val="000000"/>
        </w:rPr>
        <w:t xml:space="preserve">evidence of self-harm, treatment for depression, attempted suicide, social isolation, eating disorders or substance abuse; and/or </w:t>
      </w:r>
    </w:p>
    <w:p w14:paraId="2B4549EB" w14:textId="77777777" w:rsidR="00087CB1" w:rsidRPr="00DE3DB8" w:rsidRDefault="00087CB1" w:rsidP="00077A2F">
      <w:pPr>
        <w:numPr>
          <w:ilvl w:val="0"/>
          <w:numId w:val="5"/>
        </w:numPr>
        <w:ind w:right="261"/>
        <w:rPr>
          <w:rFonts w:ascii="Cambria" w:hAnsi="Cambria" w:cs="Arial"/>
          <w:color w:val="000000"/>
        </w:rPr>
      </w:pPr>
      <w:proofErr w:type="gramStart"/>
      <w:r w:rsidRPr="00DE3DB8">
        <w:rPr>
          <w:rFonts w:ascii="Cambria" w:hAnsi="Cambria" w:cs="Arial"/>
          <w:color w:val="000000"/>
        </w:rPr>
        <w:t>evidence</w:t>
      </w:r>
      <w:proofErr w:type="gramEnd"/>
      <w:r w:rsidRPr="00DE3DB8">
        <w:rPr>
          <w:rFonts w:ascii="Cambria" w:hAnsi="Cambria" w:cs="Arial"/>
          <w:color w:val="000000"/>
        </w:rPr>
        <w:t xml:space="preserve"> of family disputes/conflict, domestic violence/abuse or running away from home. </w:t>
      </w:r>
    </w:p>
    <w:p w14:paraId="1C31983C" w14:textId="77777777" w:rsidR="007209BF" w:rsidRPr="00DE3DB8" w:rsidRDefault="00087CB1" w:rsidP="001B1E46">
      <w:pPr>
        <w:ind w:left="284" w:right="261"/>
        <w:rPr>
          <w:rFonts w:ascii="Cambria" w:hAnsi="Cambria" w:cs="Arial"/>
          <w:i/>
          <w:color w:val="000000"/>
        </w:rPr>
      </w:pPr>
      <w:r w:rsidRPr="00DE3DB8">
        <w:rPr>
          <w:rFonts w:ascii="Cambria" w:hAnsi="Cambria" w:cs="Arial"/>
          <w:color w:val="000000"/>
        </w:rP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0DE3DB8">
        <w:rPr>
          <w:rFonts w:ascii="Cambria" w:hAnsi="Cambria" w:cs="Arial"/>
          <w:i/>
          <w:color w:val="000000"/>
        </w:rPr>
        <w:t xml:space="preserve">. </w:t>
      </w:r>
    </w:p>
    <w:p w14:paraId="35AA03CC" w14:textId="77777777" w:rsidR="007209BF" w:rsidRPr="00DE3DB8" w:rsidRDefault="007209BF" w:rsidP="007209BF">
      <w:pPr>
        <w:pStyle w:val="Heading3"/>
        <w:rPr>
          <w:rFonts w:cs="Arial"/>
          <w:color w:val="000000"/>
          <w:sz w:val="24"/>
          <w:szCs w:val="24"/>
        </w:rPr>
      </w:pPr>
      <w:bookmarkStart w:id="17" w:name="_Toc17197723"/>
      <w:r w:rsidRPr="00DE3DB8">
        <w:rPr>
          <w:rFonts w:cs="Arial"/>
          <w:color w:val="000000"/>
          <w:sz w:val="24"/>
          <w:szCs w:val="24"/>
        </w:rPr>
        <w:t>Honour Based Violence</w:t>
      </w:r>
      <w:bookmarkEnd w:id="17"/>
    </w:p>
    <w:p w14:paraId="56608652" w14:textId="77777777" w:rsidR="00215B00" w:rsidRPr="00DE3DB8" w:rsidRDefault="00215B00" w:rsidP="00215B00">
      <w:pPr>
        <w:rPr>
          <w:rFonts w:ascii="Cambria" w:hAnsi="Cambria"/>
        </w:rPr>
      </w:pPr>
    </w:p>
    <w:p w14:paraId="500DD021" w14:textId="77777777" w:rsidR="00034A17" w:rsidRPr="00DE3DB8" w:rsidRDefault="00034A17" w:rsidP="00034A17">
      <w:pPr>
        <w:ind w:left="284"/>
        <w:rPr>
          <w:rFonts w:ascii="Cambria" w:hAnsi="Cambria" w:cs="Arial"/>
        </w:rPr>
      </w:pPr>
      <w:r w:rsidRPr="00DE3DB8">
        <w:rPr>
          <w:rFonts w:ascii="Cambria" w:hAnsi="Cambria" w:cs="Arial"/>
        </w:rPr>
        <w:t xml:space="preserve">Honour based violence is a violent crime or incident which may have been committed to protect or defend the honour of the family or community. </w:t>
      </w:r>
    </w:p>
    <w:p w14:paraId="3CF661BF" w14:textId="77777777" w:rsidR="00034A17" w:rsidRPr="00DE3DB8" w:rsidRDefault="00034A17" w:rsidP="00034A17">
      <w:pPr>
        <w:ind w:left="284"/>
        <w:rPr>
          <w:rFonts w:ascii="Cambria" w:hAnsi="Cambria" w:cs="Arial"/>
        </w:rPr>
      </w:pPr>
    </w:p>
    <w:p w14:paraId="5310BB78" w14:textId="77777777" w:rsidR="00034A17" w:rsidRPr="00DE3DB8" w:rsidRDefault="00034A17" w:rsidP="00034A17">
      <w:pPr>
        <w:ind w:left="284"/>
        <w:rPr>
          <w:rFonts w:ascii="Cambria" w:hAnsi="Cambria" w:cs="Arial"/>
        </w:rPr>
      </w:pPr>
      <w:r w:rsidRPr="00DE3DB8">
        <w:rPr>
          <w:rFonts w:ascii="Cambria" w:hAnsi="Cambria" w:cs="Arial"/>
        </w:rPr>
        <w:t xml:space="preserve">It is often linked to family or </w:t>
      </w:r>
      <w:r w:rsidR="00661C75" w:rsidRPr="00DE3DB8">
        <w:rPr>
          <w:rFonts w:ascii="Cambria" w:hAnsi="Cambria" w:cs="Arial"/>
        </w:rPr>
        <w:t xml:space="preserve">community </w:t>
      </w:r>
      <w:r w:rsidRPr="00DE3DB8">
        <w:rPr>
          <w:rFonts w:ascii="Cambria" w:hAnsi="Cambria" w:cs="Arial"/>
        </w:rPr>
        <w:t>members who believe someone has brought shame to their family or community by doing something that is not in keeping with the</w:t>
      </w:r>
      <w:r w:rsidR="00661C75" w:rsidRPr="00DE3DB8">
        <w:rPr>
          <w:rFonts w:ascii="Cambria" w:hAnsi="Cambria" w:cs="Arial"/>
        </w:rPr>
        <w:t>ir unwritten rule of conduct</w:t>
      </w:r>
      <w:r w:rsidRPr="00DE3DB8">
        <w:rPr>
          <w:rFonts w:ascii="Cambria" w:hAnsi="Cambria" w:cs="Arial"/>
        </w:rPr>
        <w:t>. For example, honour based violence might be committed against people who:</w:t>
      </w:r>
    </w:p>
    <w:p w14:paraId="43F4D7B0" w14:textId="77777777" w:rsidR="00034A17" w:rsidRPr="00DE3DB8" w:rsidRDefault="00034A17" w:rsidP="00077A2F">
      <w:pPr>
        <w:numPr>
          <w:ilvl w:val="0"/>
          <w:numId w:val="18"/>
        </w:numPr>
        <w:rPr>
          <w:rFonts w:ascii="Cambria" w:hAnsi="Cambria" w:cs="Arial"/>
        </w:rPr>
      </w:pPr>
      <w:r w:rsidRPr="00DE3DB8">
        <w:rPr>
          <w:rFonts w:ascii="Cambria" w:hAnsi="Cambria" w:cs="Arial"/>
        </w:rPr>
        <w:t>become involved with a boyfriend or girlfriend from a different culture or religion</w:t>
      </w:r>
    </w:p>
    <w:p w14:paraId="230366C3" w14:textId="77777777" w:rsidR="00034A17" w:rsidRPr="00DE3DB8" w:rsidRDefault="00034A17" w:rsidP="00077A2F">
      <w:pPr>
        <w:numPr>
          <w:ilvl w:val="0"/>
          <w:numId w:val="18"/>
        </w:numPr>
        <w:rPr>
          <w:rFonts w:ascii="Cambria" w:hAnsi="Cambria" w:cs="Arial"/>
        </w:rPr>
      </w:pPr>
      <w:r w:rsidRPr="00DE3DB8">
        <w:rPr>
          <w:rFonts w:ascii="Cambria" w:hAnsi="Cambria" w:cs="Arial"/>
        </w:rPr>
        <w:t>want to get out of an arranged marriage</w:t>
      </w:r>
    </w:p>
    <w:p w14:paraId="548A08ED" w14:textId="77777777" w:rsidR="00034A17" w:rsidRPr="00DE3DB8" w:rsidRDefault="00034A17" w:rsidP="00077A2F">
      <w:pPr>
        <w:numPr>
          <w:ilvl w:val="0"/>
          <w:numId w:val="18"/>
        </w:numPr>
        <w:rPr>
          <w:rFonts w:ascii="Cambria" w:hAnsi="Cambria" w:cs="Arial"/>
        </w:rPr>
      </w:pPr>
      <w:r w:rsidRPr="00DE3DB8">
        <w:rPr>
          <w:rFonts w:ascii="Cambria" w:hAnsi="Cambria" w:cs="Arial"/>
        </w:rPr>
        <w:t>want to get out of a forced marriage</w:t>
      </w:r>
    </w:p>
    <w:p w14:paraId="4E854DE1" w14:textId="77777777" w:rsidR="00034A17" w:rsidRPr="00DE3DB8" w:rsidRDefault="00034A17" w:rsidP="00077A2F">
      <w:pPr>
        <w:numPr>
          <w:ilvl w:val="0"/>
          <w:numId w:val="18"/>
        </w:numPr>
        <w:rPr>
          <w:rFonts w:ascii="Cambria" w:hAnsi="Cambria" w:cs="Arial"/>
        </w:rPr>
      </w:pPr>
      <w:r w:rsidRPr="00DE3DB8">
        <w:rPr>
          <w:rFonts w:ascii="Cambria" w:hAnsi="Cambria" w:cs="Arial"/>
        </w:rPr>
        <w:t>wear clothes or take part in activities that might not be considered traditional within a particular culture</w:t>
      </w:r>
    </w:p>
    <w:p w14:paraId="6B098C26" w14:textId="77777777" w:rsidR="00034A17" w:rsidRPr="00DE3DB8" w:rsidRDefault="00034A17" w:rsidP="00077A2F">
      <w:pPr>
        <w:numPr>
          <w:ilvl w:val="0"/>
          <w:numId w:val="18"/>
        </w:numPr>
        <w:rPr>
          <w:rFonts w:ascii="Cambria" w:hAnsi="Cambria" w:cs="Arial"/>
        </w:rPr>
      </w:pPr>
      <w:r w:rsidRPr="00DE3DB8">
        <w:rPr>
          <w:rFonts w:ascii="Cambria" w:hAnsi="Cambria" w:cs="Arial"/>
        </w:rPr>
        <w:t>convert to a different faith from the family</w:t>
      </w:r>
    </w:p>
    <w:p w14:paraId="68527EB8" w14:textId="77777777" w:rsidR="00034A17" w:rsidRPr="00DE3DB8" w:rsidRDefault="00034A17" w:rsidP="00034A17">
      <w:pPr>
        <w:ind w:left="284"/>
        <w:rPr>
          <w:rFonts w:ascii="Cambria" w:hAnsi="Cambria" w:cs="Arial"/>
        </w:rPr>
      </w:pPr>
    </w:p>
    <w:p w14:paraId="3FD44EDB" w14:textId="77777777" w:rsidR="00034A17" w:rsidRPr="00DE3DB8" w:rsidRDefault="00034A17" w:rsidP="00034A17">
      <w:pPr>
        <w:ind w:left="284"/>
        <w:rPr>
          <w:rFonts w:ascii="Cambria" w:hAnsi="Cambria" w:cs="Arial"/>
        </w:rPr>
      </w:pPr>
      <w:r w:rsidRPr="00DE3DB8">
        <w:rPr>
          <w:rFonts w:ascii="Cambria" w:hAnsi="Cambria" w:cs="Arial"/>
        </w:rPr>
        <w:t xml:space="preserve">Women and girls are the most common victims of honour based violence however it can also affect men and boys. Crimes of ‘honour’ do not always include violence. Crimes committed in the name of ‘honour’ might include: </w:t>
      </w:r>
    </w:p>
    <w:p w14:paraId="4EE2049E" w14:textId="77777777" w:rsidR="00034A17" w:rsidRPr="00DE3DB8" w:rsidRDefault="00034A17" w:rsidP="00077A2F">
      <w:pPr>
        <w:numPr>
          <w:ilvl w:val="0"/>
          <w:numId w:val="19"/>
        </w:numPr>
        <w:rPr>
          <w:rFonts w:ascii="Cambria" w:hAnsi="Cambria" w:cs="Arial"/>
        </w:rPr>
      </w:pPr>
      <w:r w:rsidRPr="00DE3DB8">
        <w:rPr>
          <w:rFonts w:ascii="Cambria" w:hAnsi="Cambria" w:cs="Arial"/>
        </w:rPr>
        <w:t>domestic abuse</w:t>
      </w:r>
    </w:p>
    <w:p w14:paraId="4FD8122A" w14:textId="77777777" w:rsidR="00034A17" w:rsidRPr="00DE3DB8" w:rsidRDefault="00034A17" w:rsidP="00077A2F">
      <w:pPr>
        <w:numPr>
          <w:ilvl w:val="0"/>
          <w:numId w:val="19"/>
        </w:numPr>
        <w:rPr>
          <w:rFonts w:ascii="Cambria" w:hAnsi="Cambria" w:cs="Arial"/>
        </w:rPr>
      </w:pPr>
      <w:r w:rsidRPr="00DE3DB8">
        <w:rPr>
          <w:rFonts w:ascii="Cambria" w:hAnsi="Cambria" w:cs="Arial"/>
        </w:rPr>
        <w:t>threats of violence</w:t>
      </w:r>
    </w:p>
    <w:p w14:paraId="2F3DBD42" w14:textId="77777777" w:rsidR="00034A17" w:rsidRPr="00DE3DB8" w:rsidRDefault="00034A17" w:rsidP="00077A2F">
      <w:pPr>
        <w:numPr>
          <w:ilvl w:val="0"/>
          <w:numId w:val="19"/>
        </w:numPr>
        <w:rPr>
          <w:rFonts w:ascii="Cambria" w:hAnsi="Cambria" w:cs="Arial"/>
        </w:rPr>
      </w:pPr>
      <w:r w:rsidRPr="00DE3DB8">
        <w:rPr>
          <w:rFonts w:ascii="Cambria" w:hAnsi="Cambria" w:cs="Arial"/>
        </w:rPr>
        <w:t>sexual or psychological abuse</w:t>
      </w:r>
    </w:p>
    <w:p w14:paraId="6E926B4F" w14:textId="77777777" w:rsidR="00034A17" w:rsidRPr="00DE3DB8" w:rsidRDefault="00034A17" w:rsidP="00077A2F">
      <w:pPr>
        <w:numPr>
          <w:ilvl w:val="0"/>
          <w:numId w:val="19"/>
        </w:numPr>
        <w:rPr>
          <w:rFonts w:ascii="Cambria" w:hAnsi="Cambria" w:cs="Arial"/>
        </w:rPr>
      </w:pPr>
      <w:r w:rsidRPr="00DE3DB8">
        <w:rPr>
          <w:rFonts w:ascii="Cambria" w:hAnsi="Cambria" w:cs="Arial"/>
        </w:rPr>
        <w:t>forced marriage</w:t>
      </w:r>
    </w:p>
    <w:p w14:paraId="022BA9D8" w14:textId="77777777" w:rsidR="00034A17" w:rsidRPr="00DE3DB8" w:rsidRDefault="00034A17" w:rsidP="00077A2F">
      <w:pPr>
        <w:numPr>
          <w:ilvl w:val="0"/>
          <w:numId w:val="19"/>
        </w:numPr>
        <w:rPr>
          <w:rFonts w:ascii="Cambria" w:hAnsi="Cambria" w:cs="Arial"/>
        </w:rPr>
      </w:pPr>
      <w:r w:rsidRPr="00DE3DB8">
        <w:rPr>
          <w:rFonts w:ascii="Cambria" w:hAnsi="Cambria" w:cs="Arial"/>
        </w:rPr>
        <w:t>being held against your will or taken somewhere you don’t want to go</w:t>
      </w:r>
    </w:p>
    <w:p w14:paraId="601F658F" w14:textId="77777777" w:rsidR="00034A17" w:rsidRPr="00DE3DB8" w:rsidRDefault="00034A17" w:rsidP="00077A2F">
      <w:pPr>
        <w:numPr>
          <w:ilvl w:val="0"/>
          <w:numId w:val="19"/>
        </w:numPr>
        <w:rPr>
          <w:rFonts w:ascii="Cambria" w:hAnsi="Cambria" w:cs="Arial"/>
        </w:rPr>
      </w:pPr>
      <w:r w:rsidRPr="00DE3DB8">
        <w:rPr>
          <w:rFonts w:ascii="Cambria" w:hAnsi="Cambria" w:cs="Arial"/>
        </w:rPr>
        <w:t>assault</w:t>
      </w:r>
    </w:p>
    <w:p w14:paraId="2F881198" w14:textId="77777777" w:rsidR="00034A17" w:rsidRPr="00DE3DB8" w:rsidRDefault="00034A17" w:rsidP="00034A17">
      <w:pPr>
        <w:ind w:left="284"/>
        <w:rPr>
          <w:rFonts w:ascii="Cambria" w:hAnsi="Cambria" w:cs="Arial"/>
        </w:rPr>
      </w:pPr>
    </w:p>
    <w:p w14:paraId="1217BB41" w14:textId="77777777" w:rsidR="00034A17" w:rsidRPr="00DE3DB8" w:rsidRDefault="00034A17" w:rsidP="00034A17">
      <w:pPr>
        <w:ind w:left="284"/>
        <w:rPr>
          <w:rFonts w:ascii="Cambria" w:hAnsi="Cambria" w:cs="Arial"/>
        </w:rPr>
      </w:pPr>
      <w:r w:rsidRPr="00DE3DB8">
        <w:rPr>
          <w:rFonts w:ascii="Cambria" w:hAnsi="Cambria" w:cs="Arial"/>
        </w:rPr>
        <w:t xml:space="preserve">If staff believe that a pupil is </w:t>
      </w:r>
      <w:r w:rsidR="00661C75" w:rsidRPr="00DE3DB8">
        <w:rPr>
          <w:rFonts w:ascii="Cambria" w:hAnsi="Cambria" w:cs="Arial"/>
        </w:rPr>
        <w:t>at risk</w:t>
      </w:r>
      <w:r w:rsidRPr="00DE3DB8">
        <w:rPr>
          <w:rFonts w:ascii="Cambria" w:hAnsi="Cambria" w:cs="Arial"/>
        </w:rPr>
        <w:t xml:space="preserve"> from honour based violence the DSL will follow the usual safeguard</w:t>
      </w:r>
      <w:r w:rsidR="00FA6CA5" w:rsidRPr="00DE3DB8">
        <w:rPr>
          <w:rFonts w:ascii="Cambria" w:hAnsi="Cambria" w:cs="Arial"/>
        </w:rPr>
        <w:t>ing referral process;</w:t>
      </w:r>
      <w:r w:rsidRPr="00DE3DB8">
        <w:rPr>
          <w:rFonts w:ascii="Cambria" w:hAnsi="Cambria" w:cs="Arial"/>
        </w:rPr>
        <w:t xml:space="preserve"> however, if it is clear that a crime has been committed or the pupil is at immediate risk</w:t>
      </w:r>
      <w:r w:rsidR="00FA6CA5" w:rsidRPr="00DE3DB8">
        <w:rPr>
          <w:rFonts w:ascii="Cambria" w:hAnsi="Cambria" w:cs="Arial"/>
        </w:rPr>
        <w:t>,</w:t>
      </w:r>
      <w:r w:rsidRPr="00DE3DB8">
        <w:rPr>
          <w:rFonts w:ascii="Cambria" w:hAnsi="Cambria" w:cs="Arial"/>
        </w:rPr>
        <w:t xml:space="preserve"> the police will be contacted in the first place. </w:t>
      </w:r>
      <w:r w:rsidR="00661C75" w:rsidRPr="00DE3DB8">
        <w:rPr>
          <w:rFonts w:ascii="Cambria" w:hAnsi="Cambria" w:cs="Arial"/>
        </w:rPr>
        <w:t>It is important that if honour based violence is known or suspected that communities and family members are NOT spoken to prior to referral to the police or social care as this could increase risk to the child.   </w:t>
      </w:r>
    </w:p>
    <w:p w14:paraId="33776795" w14:textId="77777777" w:rsidR="00963314" w:rsidRPr="00DE3DB8" w:rsidRDefault="00963314" w:rsidP="00215B00">
      <w:pPr>
        <w:rPr>
          <w:rFonts w:ascii="Cambria" w:hAnsi="Cambria" w:cs="Arial"/>
        </w:rPr>
      </w:pPr>
    </w:p>
    <w:p w14:paraId="06CD9719" w14:textId="77777777" w:rsidR="00963314" w:rsidRPr="00DE3DB8" w:rsidRDefault="00963314" w:rsidP="00215B00">
      <w:pPr>
        <w:rPr>
          <w:rFonts w:ascii="Cambria" w:hAnsi="Cambria" w:cs="Arial"/>
        </w:rPr>
      </w:pPr>
    </w:p>
    <w:p w14:paraId="182A5700" w14:textId="77777777" w:rsidR="00963314" w:rsidRPr="00DE3DB8" w:rsidRDefault="00963314" w:rsidP="00963314">
      <w:pPr>
        <w:pStyle w:val="Heading3"/>
        <w:rPr>
          <w:rFonts w:cs="Arial"/>
          <w:color w:val="000000"/>
          <w:sz w:val="24"/>
          <w:szCs w:val="24"/>
        </w:rPr>
      </w:pPr>
      <w:bookmarkStart w:id="18" w:name="_Toc17197724"/>
      <w:r w:rsidRPr="00DE3DB8">
        <w:rPr>
          <w:rFonts w:cs="Arial"/>
          <w:color w:val="000000"/>
          <w:sz w:val="24"/>
          <w:szCs w:val="24"/>
        </w:rPr>
        <w:t>Teenage Relationship Abuse</w:t>
      </w:r>
      <w:bookmarkEnd w:id="18"/>
    </w:p>
    <w:p w14:paraId="2B586854" w14:textId="77777777" w:rsidR="00963314" w:rsidRPr="00DE3DB8" w:rsidRDefault="00963314" w:rsidP="00215B00">
      <w:pPr>
        <w:rPr>
          <w:rFonts w:ascii="Cambria" w:hAnsi="Cambria" w:cs="Arial"/>
          <w:b/>
          <w:bCs/>
          <w:color w:val="000000"/>
        </w:rPr>
      </w:pPr>
    </w:p>
    <w:p w14:paraId="79A7235F" w14:textId="77777777" w:rsidR="00EA678E" w:rsidRPr="00DE3DB8" w:rsidRDefault="00963314" w:rsidP="00EA678E">
      <w:pPr>
        <w:ind w:left="284"/>
        <w:rPr>
          <w:rFonts w:ascii="Cambria" w:hAnsi="Cambria" w:cs="Arial"/>
        </w:rPr>
      </w:pPr>
      <w:r w:rsidRPr="00DE3DB8">
        <w:rPr>
          <w:rFonts w:ascii="Cambria" w:hAnsi="Cambria" w:cs="Arial"/>
        </w:rPr>
        <w:t xml:space="preserve">Research </w:t>
      </w:r>
      <w:r w:rsidR="00EA678E" w:rsidRPr="00DE3DB8">
        <w:rPr>
          <w:rFonts w:ascii="Cambria" w:hAnsi="Cambria" w:cs="Arial"/>
        </w:rPr>
        <w:t xml:space="preserve">has </w:t>
      </w:r>
      <w:r w:rsidRPr="00DE3DB8">
        <w:rPr>
          <w:rFonts w:ascii="Cambria" w:hAnsi="Cambria" w:cs="Arial"/>
        </w:rPr>
        <w:t>show</w:t>
      </w:r>
      <w:r w:rsidR="00EA678E" w:rsidRPr="00DE3DB8">
        <w:rPr>
          <w:rFonts w:ascii="Cambria" w:hAnsi="Cambria" w:cs="Arial"/>
        </w:rPr>
        <w:t>n</w:t>
      </w:r>
      <w:r w:rsidR="005F70CD" w:rsidRPr="00DE3DB8">
        <w:rPr>
          <w:rFonts w:ascii="Cambria" w:hAnsi="Cambria" w:cs="Arial"/>
        </w:rPr>
        <w:t xml:space="preserve"> that teenagers do</w:t>
      </w:r>
      <w:r w:rsidR="00FA6CA5" w:rsidRPr="00DE3DB8">
        <w:rPr>
          <w:rFonts w:ascii="Cambria" w:hAnsi="Cambria" w:cs="Arial"/>
        </w:rPr>
        <w:t xml:space="preserve"> </w:t>
      </w:r>
      <w:r w:rsidRPr="00DE3DB8">
        <w:rPr>
          <w:rFonts w:ascii="Cambria" w:hAnsi="Cambria" w:cs="Arial"/>
        </w:rPr>
        <w:t>n</w:t>
      </w:r>
      <w:r w:rsidR="00FA6CA5" w:rsidRPr="00DE3DB8">
        <w:rPr>
          <w:rFonts w:ascii="Cambria" w:hAnsi="Cambria" w:cs="Arial"/>
        </w:rPr>
        <w:t>o</w:t>
      </w:r>
      <w:r w:rsidRPr="00DE3DB8">
        <w:rPr>
          <w:rFonts w:ascii="Cambria" w:hAnsi="Cambria" w:cs="Arial"/>
        </w:rPr>
        <w:t>t understand what constitut</w:t>
      </w:r>
      <w:r w:rsidR="005F70CD" w:rsidRPr="00DE3DB8">
        <w:rPr>
          <w:rFonts w:ascii="Cambria" w:hAnsi="Cambria" w:cs="Arial"/>
        </w:rPr>
        <w:t>es</w:t>
      </w:r>
      <w:r w:rsidRPr="00DE3DB8">
        <w:rPr>
          <w:rFonts w:ascii="Cambria" w:hAnsi="Cambria" w:cs="Arial"/>
        </w:rPr>
        <w:t xml:space="preserve"> abusive behaviours </w:t>
      </w:r>
      <w:r w:rsidR="005F70CD" w:rsidRPr="00DE3DB8">
        <w:rPr>
          <w:rFonts w:ascii="Cambria" w:hAnsi="Cambria" w:cs="Arial"/>
        </w:rPr>
        <w:t>and</w:t>
      </w:r>
      <w:r w:rsidRPr="00DE3DB8">
        <w:rPr>
          <w:rFonts w:ascii="Cambria" w:hAnsi="Cambria" w:cs="Arial"/>
        </w:rPr>
        <w:t xml:space="preserve"> controlling behaviours which could escalate to physical abuse, </w:t>
      </w:r>
      <w:r w:rsidR="00E37370" w:rsidRPr="00DE3DB8">
        <w:rPr>
          <w:rFonts w:ascii="Cambria" w:hAnsi="Cambria" w:cs="Arial"/>
        </w:rPr>
        <w:t>e.g.</w:t>
      </w:r>
      <w:r w:rsidRPr="00DE3DB8">
        <w:rPr>
          <w:rFonts w:ascii="Cambria" w:hAnsi="Cambria" w:cs="Arial"/>
        </w:rPr>
        <w:t xml:space="preserve"> checking someone's </w:t>
      </w:r>
      <w:r w:rsidR="00FA6CA5" w:rsidRPr="00DE3DB8">
        <w:rPr>
          <w:rFonts w:ascii="Cambria" w:hAnsi="Cambria" w:cs="Arial"/>
        </w:rPr>
        <w:t>‘</w:t>
      </w:r>
      <w:r w:rsidRPr="00DE3DB8">
        <w:rPr>
          <w:rFonts w:ascii="Cambria" w:hAnsi="Cambria" w:cs="Arial"/>
        </w:rPr>
        <w:t xml:space="preserve">phone, telling them what to wear, who they can/can't see or speak </w:t>
      </w:r>
      <w:r w:rsidR="00EA678E" w:rsidRPr="00DE3DB8">
        <w:rPr>
          <w:rFonts w:ascii="Cambria" w:hAnsi="Cambria" w:cs="Arial"/>
        </w:rPr>
        <w:t>t</w:t>
      </w:r>
      <w:r w:rsidRPr="00DE3DB8">
        <w:rPr>
          <w:rFonts w:ascii="Cambria" w:hAnsi="Cambria" w:cs="Arial"/>
        </w:rPr>
        <w:t>o</w:t>
      </w:r>
      <w:r w:rsidR="00FA6CA5" w:rsidRPr="00DE3DB8">
        <w:rPr>
          <w:rFonts w:ascii="Cambria" w:hAnsi="Cambria" w:cs="Arial"/>
        </w:rPr>
        <w:t>; or that this abuse i</w:t>
      </w:r>
      <w:r w:rsidRPr="00DE3DB8">
        <w:rPr>
          <w:rFonts w:ascii="Cambria" w:hAnsi="Cambria" w:cs="Arial"/>
        </w:rPr>
        <w:t>s prevalent within teen</w:t>
      </w:r>
      <w:r w:rsidR="00FA6CA5" w:rsidRPr="00DE3DB8">
        <w:rPr>
          <w:rFonts w:ascii="Cambria" w:hAnsi="Cambria" w:cs="Arial"/>
        </w:rPr>
        <w:t>age</w:t>
      </w:r>
      <w:r w:rsidRPr="00DE3DB8">
        <w:rPr>
          <w:rFonts w:ascii="Cambria" w:hAnsi="Cambria" w:cs="Arial"/>
        </w:rPr>
        <w:t xml:space="preserve"> relationships. </w:t>
      </w:r>
      <w:r w:rsidR="005F70CD" w:rsidRPr="00DE3DB8">
        <w:rPr>
          <w:rFonts w:ascii="Cambria" w:hAnsi="Cambria" w:cs="Arial"/>
        </w:rPr>
        <w:t>Further research shows</w:t>
      </w:r>
      <w:r w:rsidR="00EA678E" w:rsidRPr="00DE3DB8">
        <w:rPr>
          <w:rFonts w:ascii="Cambria" w:hAnsi="Cambria" w:cs="Arial"/>
        </w:rPr>
        <w:t xml:space="preserve"> that teenagers </w:t>
      </w:r>
      <w:r w:rsidR="00FA6CA5" w:rsidRPr="00DE3DB8">
        <w:rPr>
          <w:rFonts w:ascii="Cambria" w:hAnsi="Cambria" w:cs="Arial"/>
        </w:rPr>
        <w:t xml:space="preserve">are likely not to </w:t>
      </w:r>
      <w:r w:rsidR="00EA678E" w:rsidRPr="00DE3DB8">
        <w:rPr>
          <w:rFonts w:ascii="Cambria" w:hAnsi="Cambria" w:cs="Arial"/>
        </w:rPr>
        <w:t>understan</w:t>
      </w:r>
      <w:r w:rsidR="00FA6CA5" w:rsidRPr="00DE3DB8">
        <w:rPr>
          <w:rFonts w:ascii="Cambria" w:hAnsi="Cambria" w:cs="Arial"/>
        </w:rPr>
        <w:t>d what consent means</w:t>
      </w:r>
      <w:r w:rsidR="00EA678E" w:rsidRPr="00DE3DB8">
        <w:rPr>
          <w:rFonts w:ascii="Cambria" w:hAnsi="Cambria" w:cs="Arial"/>
        </w:rPr>
        <w:t xml:space="preserve"> within their relationships. They often h</w:t>
      </w:r>
      <w:r w:rsidR="00FA6CA5" w:rsidRPr="00DE3DB8">
        <w:rPr>
          <w:rFonts w:ascii="Cambria" w:hAnsi="Cambria" w:cs="Arial"/>
        </w:rPr>
        <w:t>o</w:t>
      </w:r>
      <w:r w:rsidR="00EA678E" w:rsidRPr="00DE3DB8">
        <w:rPr>
          <w:rFonts w:ascii="Cambria" w:hAnsi="Cambria" w:cs="Arial"/>
        </w:rPr>
        <w:t>ld the common misconception that rape could only be committed by a s</w:t>
      </w:r>
      <w:r w:rsidR="00FA6CA5" w:rsidRPr="00DE3DB8">
        <w:rPr>
          <w:rFonts w:ascii="Cambria" w:hAnsi="Cambria" w:cs="Arial"/>
        </w:rPr>
        <w:t>tranger down a dark alley and do not</w:t>
      </w:r>
      <w:r w:rsidR="00EA678E" w:rsidRPr="00DE3DB8">
        <w:rPr>
          <w:rFonts w:ascii="Cambria" w:hAnsi="Cambria" w:cs="Arial"/>
        </w:rPr>
        <w:t xml:space="preserve"> understand</w:t>
      </w:r>
      <w:r w:rsidR="00FA6CA5" w:rsidRPr="00DE3DB8">
        <w:rPr>
          <w:rFonts w:ascii="Cambria" w:hAnsi="Cambria" w:cs="Arial"/>
        </w:rPr>
        <w:t xml:space="preserve"> or recognise</w:t>
      </w:r>
      <w:r w:rsidR="00EA678E" w:rsidRPr="00DE3DB8">
        <w:rPr>
          <w:rFonts w:ascii="Cambria" w:hAnsi="Cambria" w:cs="Arial"/>
        </w:rPr>
        <w:t xml:space="preserve"> that it could happen within their own relationships.   </w:t>
      </w:r>
    </w:p>
    <w:p w14:paraId="1C04F0F2" w14:textId="77777777" w:rsidR="00EA678E" w:rsidRPr="00DE3DB8" w:rsidRDefault="00EA678E" w:rsidP="00963314">
      <w:pPr>
        <w:ind w:left="284"/>
        <w:rPr>
          <w:rFonts w:ascii="Cambria" w:hAnsi="Cambria" w:cs="Arial"/>
        </w:rPr>
      </w:pPr>
    </w:p>
    <w:p w14:paraId="049C2A17" w14:textId="77777777" w:rsidR="005F70CD" w:rsidRPr="00DE3DB8" w:rsidRDefault="00963314" w:rsidP="00EA678E">
      <w:pPr>
        <w:ind w:left="284"/>
        <w:rPr>
          <w:rFonts w:ascii="Cambria" w:hAnsi="Cambria" w:cs="Arial"/>
        </w:rPr>
      </w:pPr>
      <w:r w:rsidRPr="00DE3DB8">
        <w:rPr>
          <w:rFonts w:ascii="Cambria" w:hAnsi="Cambria" w:cs="Arial"/>
        </w:rPr>
        <w:t>This</w:t>
      </w:r>
      <w:r w:rsidR="00EA678E" w:rsidRPr="00DE3DB8">
        <w:rPr>
          <w:rFonts w:ascii="Cambria" w:hAnsi="Cambria" w:cs="Arial"/>
        </w:rPr>
        <w:t xml:space="preserve"> </w:t>
      </w:r>
      <w:r w:rsidR="00FA6CA5" w:rsidRPr="00DE3DB8">
        <w:rPr>
          <w:rFonts w:ascii="Cambria" w:hAnsi="Cambria" w:cs="Arial"/>
        </w:rPr>
        <w:t xml:space="preserve">can </w:t>
      </w:r>
      <w:r w:rsidRPr="00DE3DB8">
        <w:rPr>
          <w:rFonts w:ascii="Cambria" w:hAnsi="Cambria" w:cs="Arial"/>
        </w:rPr>
        <w:t>le</w:t>
      </w:r>
      <w:r w:rsidR="00FA6CA5" w:rsidRPr="00DE3DB8">
        <w:rPr>
          <w:rFonts w:ascii="Cambria" w:hAnsi="Cambria" w:cs="Arial"/>
        </w:rPr>
        <w:t>a</w:t>
      </w:r>
      <w:r w:rsidRPr="00DE3DB8">
        <w:rPr>
          <w:rFonts w:ascii="Cambria" w:hAnsi="Cambria" w:cs="Arial"/>
        </w:rPr>
        <w:t xml:space="preserve">d to these abusive behaviours feeling ‘normal’ and therefore left unchallenged as they </w:t>
      </w:r>
      <w:r w:rsidR="00FA6CA5" w:rsidRPr="00DE3DB8">
        <w:rPr>
          <w:rFonts w:ascii="Cambria" w:hAnsi="Cambria" w:cs="Arial"/>
        </w:rPr>
        <w:t>are</w:t>
      </w:r>
      <w:r w:rsidR="00EA678E" w:rsidRPr="00DE3DB8">
        <w:rPr>
          <w:rFonts w:ascii="Cambria" w:hAnsi="Cambria" w:cs="Arial"/>
        </w:rPr>
        <w:t xml:space="preserve"> </w:t>
      </w:r>
      <w:r w:rsidRPr="00DE3DB8">
        <w:rPr>
          <w:rFonts w:ascii="Cambria" w:hAnsi="Cambria" w:cs="Arial"/>
        </w:rPr>
        <w:t>not</w:t>
      </w:r>
      <w:r w:rsidR="00EA678E" w:rsidRPr="00DE3DB8">
        <w:rPr>
          <w:rFonts w:ascii="Cambria" w:hAnsi="Cambria" w:cs="Arial"/>
        </w:rPr>
        <w:t xml:space="preserve"> </w:t>
      </w:r>
      <w:r w:rsidRPr="00DE3DB8">
        <w:rPr>
          <w:rFonts w:ascii="Cambria" w:hAnsi="Cambria" w:cs="Arial"/>
        </w:rPr>
        <w:t>recognised as being abusive.</w:t>
      </w:r>
      <w:r w:rsidR="005F70CD" w:rsidRPr="00DE3DB8">
        <w:rPr>
          <w:rFonts w:ascii="Cambria" w:hAnsi="Cambria" w:cs="Arial"/>
        </w:rPr>
        <w:t xml:space="preserve">  </w:t>
      </w:r>
    </w:p>
    <w:p w14:paraId="76077457" w14:textId="77777777" w:rsidR="005F70CD" w:rsidRPr="00DE3DB8" w:rsidRDefault="005F70CD" w:rsidP="00EA678E">
      <w:pPr>
        <w:ind w:left="284"/>
        <w:rPr>
          <w:rFonts w:ascii="Cambria" w:hAnsi="Cambria" w:cs="Arial"/>
        </w:rPr>
      </w:pPr>
    </w:p>
    <w:p w14:paraId="17073275" w14:textId="77777777" w:rsidR="005F70CD" w:rsidRPr="00DE3DB8" w:rsidRDefault="00963314" w:rsidP="00EA678E">
      <w:pPr>
        <w:ind w:left="284"/>
        <w:rPr>
          <w:rFonts w:ascii="Cambria" w:hAnsi="Cambria" w:cs="Arial"/>
          <w:lang w:val="en"/>
        </w:rPr>
      </w:pPr>
      <w:r w:rsidRPr="00DE3DB8">
        <w:rPr>
          <w:rFonts w:ascii="Cambria" w:hAnsi="Cambria" w:cs="Arial"/>
        </w:rPr>
        <w:t>In response to th</w:t>
      </w:r>
      <w:r w:rsidR="00FA6CA5" w:rsidRPr="00DE3DB8">
        <w:rPr>
          <w:rFonts w:ascii="Cambria" w:hAnsi="Cambria" w:cs="Arial"/>
        </w:rPr>
        <w:t>ese research findings</w:t>
      </w:r>
      <w:r w:rsidRPr="00DE3DB8">
        <w:rPr>
          <w:rFonts w:ascii="Cambria" w:hAnsi="Cambria" w:cs="Arial"/>
        </w:rPr>
        <w:t xml:space="preserve"> the </w:t>
      </w:r>
      <w:r w:rsidR="00EA678E" w:rsidRPr="00DE3DB8">
        <w:rPr>
          <w:rFonts w:ascii="Cambria" w:hAnsi="Cambria" w:cs="Arial"/>
        </w:rPr>
        <w:t>school will provide education</w:t>
      </w:r>
      <w:r w:rsidRPr="00DE3DB8">
        <w:rPr>
          <w:rFonts w:ascii="Cambria" w:hAnsi="Cambria" w:cs="Arial"/>
        </w:rPr>
        <w:t xml:space="preserve"> to</w:t>
      </w:r>
      <w:r w:rsidR="00FA6CA5" w:rsidRPr="00DE3DB8">
        <w:rPr>
          <w:rFonts w:ascii="Cambria" w:hAnsi="Cambria" w:cs="Arial"/>
        </w:rPr>
        <w:t xml:space="preserve"> help</w:t>
      </w:r>
      <w:r w:rsidRPr="00DE3DB8">
        <w:rPr>
          <w:rFonts w:ascii="Cambria" w:hAnsi="Cambria" w:cs="Arial"/>
        </w:rPr>
        <w:t xml:space="preserve"> prevent teenagers from becoming victims and perpetrators of abusive relationships</w:t>
      </w:r>
      <w:r w:rsidR="00FA6CA5" w:rsidRPr="00DE3DB8">
        <w:rPr>
          <w:rFonts w:ascii="Cambria" w:hAnsi="Cambria" w:cs="Arial"/>
        </w:rPr>
        <w:t>,</w:t>
      </w:r>
      <w:r w:rsidRPr="00DE3DB8">
        <w:rPr>
          <w:rFonts w:ascii="Cambria" w:hAnsi="Cambria" w:cs="Arial"/>
        </w:rPr>
        <w:t xml:space="preserve"> by encouraging them to rethink their views of violence, abuse and controlling behaviours, and understand what consent </w:t>
      </w:r>
      <w:r w:rsidR="00E26CBD" w:rsidRPr="00DE3DB8">
        <w:rPr>
          <w:rFonts w:ascii="Cambria" w:hAnsi="Cambria" w:cs="Arial"/>
        </w:rPr>
        <w:t xml:space="preserve">means </w:t>
      </w:r>
      <w:r w:rsidRPr="00DE3DB8">
        <w:rPr>
          <w:rFonts w:ascii="Cambria" w:hAnsi="Cambria" w:cs="Arial"/>
        </w:rPr>
        <w:t xml:space="preserve">within their relationships.  </w:t>
      </w:r>
    </w:p>
    <w:p w14:paraId="0A2767EE" w14:textId="77777777" w:rsidR="005F70CD" w:rsidRPr="00DE3DB8" w:rsidRDefault="005F70CD" w:rsidP="005F70CD">
      <w:pPr>
        <w:rPr>
          <w:rFonts w:ascii="Cambria" w:hAnsi="Cambria" w:cs="Arial"/>
        </w:rPr>
      </w:pPr>
    </w:p>
    <w:p w14:paraId="24CADC7F" w14:textId="318FFD3D" w:rsidR="005F70CD" w:rsidRPr="00DE3DB8" w:rsidRDefault="005F70CD" w:rsidP="006D452B">
      <w:pPr>
        <w:pStyle w:val="Heading2"/>
        <w:rPr>
          <w:rFonts w:cs="Arial"/>
          <w:color w:val="000000"/>
          <w:sz w:val="24"/>
          <w:szCs w:val="24"/>
          <w:u w:val="single"/>
        </w:rPr>
      </w:pPr>
      <w:bookmarkStart w:id="19" w:name="_Toc17197725"/>
      <w:r w:rsidRPr="00DE3DB8">
        <w:rPr>
          <w:rFonts w:cs="Arial"/>
          <w:color w:val="000000"/>
          <w:sz w:val="24"/>
          <w:szCs w:val="24"/>
          <w:u w:val="single"/>
        </w:rPr>
        <w:t xml:space="preserve">Sexual </w:t>
      </w:r>
      <w:r w:rsidR="00FA6CA5" w:rsidRPr="00DE3DB8">
        <w:rPr>
          <w:rFonts w:cs="Arial"/>
          <w:color w:val="000000"/>
          <w:sz w:val="24"/>
          <w:szCs w:val="24"/>
          <w:u w:val="single"/>
        </w:rPr>
        <w:t xml:space="preserve">Violence and Sexual Harassment </w:t>
      </w:r>
      <w:proofErr w:type="gramStart"/>
      <w:r w:rsidR="00FA6CA5" w:rsidRPr="00DE3DB8">
        <w:rPr>
          <w:rFonts w:cs="Arial"/>
          <w:color w:val="000000"/>
          <w:sz w:val="24"/>
          <w:szCs w:val="24"/>
          <w:u w:val="single"/>
        </w:rPr>
        <w:t>B</w:t>
      </w:r>
      <w:r w:rsidRPr="00DE3DB8">
        <w:rPr>
          <w:rFonts w:cs="Arial"/>
          <w:color w:val="000000"/>
          <w:sz w:val="24"/>
          <w:szCs w:val="24"/>
          <w:u w:val="single"/>
        </w:rPr>
        <w:t>etween</w:t>
      </w:r>
      <w:proofErr w:type="gramEnd"/>
      <w:r w:rsidRPr="00DE3DB8">
        <w:rPr>
          <w:rFonts w:cs="Arial"/>
          <w:color w:val="000000"/>
          <w:sz w:val="24"/>
          <w:szCs w:val="24"/>
          <w:u w:val="single"/>
        </w:rPr>
        <w:t xml:space="preserve"> </w:t>
      </w:r>
      <w:r w:rsidR="00FA6CA5" w:rsidRPr="00DE3DB8">
        <w:rPr>
          <w:rFonts w:cs="Arial"/>
          <w:color w:val="000000"/>
          <w:sz w:val="24"/>
          <w:szCs w:val="24"/>
          <w:u w:val="single"/>
        </w:rPr>
        <w:t>C</w:t>
      </w:r>
      <w:r w:rsidRPr="00DE3DB8">
        <w:rPr>
          <w:rFonts w:cs="Arial"/>
          <w:color w:val="000000"/>
          <w:sz w:val="24"/>
          <w:szCs w:val="24"/>
          <w:u w:val="single"/>
        </w:rPr>
        <w:t>hildren</w:t>
      </w:r>
      <w:bookmarkEnd w:id="19"/>
      <w:r w:rsidRPr="00DE3DB8">
        <w:rPr>
          <w:rFonts w:cs="Arial"/>
          <w:color w:val="000000"/>
          <w:sz w:val="24"/>
          <w:szCs w:val="24"/>
          <w:u w:val="single"/>
        </w:rPr>
        <w:t xml:space="preserve"> </w:t>
      </w:r>
    </w:p>
    <w:p w14:paraId="1579AF1C" w14:textId="77777777" w:rsidR="005F70CD" w:rsidRPr="00DE3DB8" w:rsidRDefault="005F70CD" w:rsidP="005F70CD">
      <w:pPr>
        <w:rPr>
          <w:rFonts w:ascii="Cambria" w:hAnsi="Cambria"/>
        </w:rPr>
      </w:pPr>
    </w:p>
    <w:p w14:paraId="783F76C5" w14:textId="77777777" w:rsidR="005F70CD" w:rsidRPr="00DE3DB8" w:rsidRDefault="005F70CD" w:rsidP="005F70CD">
      <w:pPr>
        <w:ind w:left="284"/>
        <w:rPr>
          <w:rFonts w:ascii="Cambria" w:hAnsi="Cambria" w:cs="Arial"/>
        </w:rPr>
      </w:pPr>
      <w:r w:rsidRPr="00DE3DB8">
        <w:rPr>
          <w:rFonts w:ascii="Cambria" w:hAnsi="Cambria" w:cs="Arial"/>
        </w:rPr>
        <w:t xml:space="preserve">Sexual violence and sexual harassment can occur between two children of any age and sex. It can also occur through a group of children sexually assaulting or sexually harassing a single child or group of children. </w:t>
      </w:r>
    </w:p>
    <w:p w14:paraId="35BC6D36" w14:textId="77777777" w:rsidR="005F70CD" w:rsidRPr="00DE3DB8" w:rsidRDefault="005F70CD" w:rsidP="005F70CD">
      <w:pPr>
        <w:ind w:left="284"/>
        <w:rPr>
          <w:rFonts w:ascii="Cambria" w:hAnsi="Cambria" w:cs="Arial"/>
        </w:rPr>
      </w:pPr>
    </w:p>
    <w:p w14:paraId="18B67E05" w14:textId="77777777" w:rsidR="005F70CD" w:rsidRPr="00DE3DB8" w:rsidRDefault="005F70CD" w:rsidP="005F70CD">
      <w:pPr>
        <w:ind w:left="284"/>
        <w:rPr>
          <w:rFonts w:ascii="Cambria" w:hAnsi="Cambria" w:cs="Arial"/>
        </w:rPr>
      </w:pPr>
      <w:r w:rsidRPr="00DE3DB8">
        <w:rPr>
          <w:rFonts w:ascii="Cambria" w:hAnsi="Cambria" w:cs="Arial"/>
        </w:rPr>
        <w:t xml:space="preserve">Within our school all staff are made aware of what sexual violence and sexual harassment might look like and what to do if they have a concern or receive a report. Whilst </w:t>
      </w:r>
      <w:r w:rsidRPr="00DE3DB8">
        <w:rPr>
          <w:rFonts w:ascii="Cambria" w:hAnsi="Cambria" w:cs="Arial"/>
          <w:bCs/>
        </w:rPr>
        <w:t>any</w:t>
      </w:r>
      <w:r w:rsidRPr="00DE3DB8">
        <w:rPr>
          <w:rFonts w:ascii="Cambria" w:hAnsi="Cambria" w:cs="Arial"/>
          <w:b/>
          <w:bCs/>
        </w:rPr>
        <w:t xml:space="preserve"> </w:t>
      </w:r>
      <w:r w:rsidRPr="00DE3DB8">
        <w:rPr>
          <w:rFonts w:ascii="Cambria" w:hAnsi="Cambria" w:cs="Arial"/>
        </w:rPr>
        <w:t xml:space="preserve">report of sexual violence or sexual harassment should be taken seriously, staff are aware it is more likely that girls will be the victims of sexual violence and sexual harassment and more likely it will be perpetrated by boys. </w:t>
      </w:r>
    </w:p>
    <w:p w14:paraId="2C0D51A5" w14:textId="77777777" w:rsidR="005F70CD" w:rsidRPr="00DE3DB8" w:rsidRDefault="005F70CD" w:rsidP="005F70CD">
      <w:pPr>
        <w:ind w:left="284"/>
        <w:rPr>
          <w:rFonts w:ascii="Cambria" w:hAnsi="Cambria" w:cs="Arial"/>
        </w:rPr>
      </w:pPr>
    </w:p>
    <w:p w14:paraId="1601F9E4" w14:textId="77777777" w:rsidR="005F70CD" w:rsidRPr="00DE3DB8" w:rsidRDefault="005F70CD" w:rsidP="005F70CD">
      <w:pPr>
        <w:ind w:left="284"/>
        <w:rPr>
          <w:rFonts w:ascii="Cambria" w:hAnsi="Cambria" w:cs="Arial"/>
        </w:rPr>
      </w:pPr>
      <w:r w:rsidRPr="00DE3DB8">
        <w:rPr>
          <w:rFonts w:ascii="Cambria" w:hAnsi="Cambria" w:cs="Arial"/>
        </w:rPr>
        <w:t>As a school we are clear that sexual violence and sexual harassment is not acceptable, will never be tolerated and is not an inevitable part of growing up. It cannot be described as ‘banter’, ‘having a laugh’ or ‘boys being boys’.</w:t>
      </w:r>
    </w:p>
    <w:p w14:paraId="64DC5639" w14:textId="77777777" w:rsidR="001C7C85" w:rsidRPr="00DE3DB8" w:rsidRDefault="001C7C85" w:rsidP="001C7C85">
      <w:pPr>
        <w:ind w:left="284"/>
        <w:rPr>
          <w:rFonts w:ascii="Cambria" w:hAnsi="Cambria" w:cs="Arial"/>
        </w:rPr>
      </w:pPr>
    </w:p>
    <w:p w14:paraId="73E4C3F6" w14:textId="77777777" w:rsidR="001C7C85" w:rsidRPr="00DE3DB8" w:rsidRDefault="001C7C85" w:rsidP="001C7C85">
      <w:pPr>
        <w:ind w:left="284"/>
        <w:rPr>
          <w:rFonts w:ascii="Cambria" w:hAnsi="Cambria" w:cs="Arial"/>
        </w:rPr>
      </w:pPr>
      <w:r w:rsidRPr="00DE3DB8">
        <w:rPr>
          <w:rFonts w:ascii="Cambria" w:hAnsi="Cambria" w:cs="Arial"/>
        </w:rPr>
        <w:t xml:space="preserve">We will also take seriously any sharing of sexual images (photos, pictures or drawings) and videos; sexual jokes, comments or taunting either in person or on social media; or on-line sexual harassment.    </w:t>
      </w:r>
    </w:p>
    <w:p w14:paraId="2A3EACDB" w14:textId="77777777" w:rsidR="001C7C85" w:rsidRPr="00DE3DB8" w:rsidRDefault="001C7C85" w:rsidP="001C7C85">
      <w:pPr>
        <w:ind w:left="284"/>
        <w:rPr>
          <w:rFonts w:ascii="Cambria" w:hAnsi="Cambria" w:cs="Arial"/>
        </w:rPr>
      </w:pPr>
    </w:p>
    <w:p w14:paraId="417A0408" w14:textId="77777777" w:rsidR="001C7C85" w:rsidRPr="00DE3DB8" w:rsidRDefault="001C7C85" w:rsidP="001C7C85">
      <w:pPr>
        <w:ind w:left="284"/>
        <w:rPr>
          <w:rFonts w:ascii="Cambria" w:hAnsi="Cambria" w:cs="Arial"/>
        </w:rPr>
      </w:pPr>
      <w:r w:rsidRPr="00DE3DB8">
        <w:rPr>
          <w:rFonts w:ascii="Cambria" w:hAnsi="Cambria" w:cs="Arial"/>
        </w:rPr>
        <w:t>Within the child protection policy, there is a clear procedure for how we deal with situations where sexual assaults or behaviour considered criminal between children has taken place.</w:t>
      </w:r>
    </w:p>
    <w:p w14:paraId="00F982C6" w14:textId="77777777" w:rsidR="001C7C85" w:rsidRPr="00DE3DB8" w:rsidRDefault="001C7C85" w:rsidP="001C7C85">
      <w:pPr>
        <w:ind w:left="284"/>
        <w:rPr>
          <w:rFonts w:ascii="Cambria" w:hAnsi="Cambria" w:cs="Arial"/>
        </w:rPr>
      </w:pPr>
    </w:p>
    <w:p w14:paraId="7F1A8D90" w14:textId="77777777" w:rsidR="001C7C85" w:rsidRPr="00DE3DB8" w:rsidRDefault="001C7C85" w:rsidP="001C7C85">
      <w:pPr>
        <w:ind w:left="284"/>
        <w:rPr>
          <w:rFonts w:ascii="Cambria" w:hAnsi="Cambria" w:cs="Arial"/>
        </w:rPr>
      </w:pPr>
      <w:r w:rsidRPr="00DE3DB8">
        <w:rPr>
          <w:rFonts w:ascii="Cambria" w:hAnsi="Cambria" w:cs="Arial"/>
        </w:rPr>
        <w:t>As a school we will follow the “</w:t>
      </w:r>
      <w:r w:rsidRPr="00DE3DB8">
        <w:rPr>
          <w:rFonts w:ascii="Cambria" w:hAnsi="Cambria" w:cs="Arial"/>
          <w:i/>
        </w:rPr>
        <w:t>Sexual violence and sexual harassment between children in schools and colleges</w:t>
      </w:r>
      <w:r w:rsidRPr="00DE3DB8">
        <w:rPr>
          <w:rFonts w:ascii="Cambria" w:hAnsi="Cambria" w:cs="Arial"/>
        </w:rPr>
        <w:t xml:space="preserve">” advice provided by the DfE </w:t>
      </w:r>
    </w:p>
    <w:p w14:paraId="38B5D0E3" w14:textId="77777777" w:rsidR="005F70CD" w:rsidRPr="00DE3DB8" w:rsidRDefault="005F70CD" w:rsidP="005F70CD">
      <w:pPr>
        <w:ind w:left="284"/>
        <w:rPr>
          <w:rFonts w:ascii="Cambria" w:hAnsi="Cambria" w:cs="Arial"/>
        </w:rPr>
      </w:pPr>
    </w:p>
    <w:p w14:paraId="312BA5E2" w14:textId="77777777" w:rsidR="00340D38" w:rsidRPr="00DE3DB8" w:rsidRDefault="005F70CD" w:rsidP="00340D38">
      <w:pPr>
        <w:ind w:left="284"/>
        <w:rPr>
          <w:rFonts w:ascii="Cambria" w:hAnsi="Cambria" w:cs="Arial"/>
        </w:rPr>
      </w:pPr>
      <w:r w:rsidRPr="00DE3DB8">
        <w:rPr>
          <w:rFonts w:ascii="Cambria" w:hAnsi="Cambria" w:cs="Arial"/>
        </w:rPr>
        <w:t>We will challenge all</w:t>
      </w:r>
      <w:r w:rsidR="00EC4481" w:rsidRPr="00DE3DB8">
        <w:rPr>
          <w:rFonts w:ascii="Cambria" w:hAnsi="Cambria" w:cs="Arial"/>
        </w:rPr>
        <w:t xml:space="preserve"> contact </w:t>
      </w:r>
      <w:r w:rsidRPr="00DE3DB8">
        <w:rPr>
          <w:rFonts w:ascii="Cambria" w:hAnsi="Cambria" w:cs="Arial"/>
        </w:rPr>
        <w:t xml:space="preserve">behaviours that have a sexual nature to them such as </w:t>
      </w:r>
      <w:r w:rsidR="00EC4481" w:rsidRPr="00DE3DB8">
        <w:rPr>
          <w:rFonts w:ascii="Cambria" w:hAnsi="Cambria" w:cs="Arial"/>
        </w:rPr>
        <w:t xml:space="preserve">pushing or rubbing against, </w:t>
      </w:r>
      <w:r w:rsidRPr="00DE3DB8">
        <w:rPr>
          <w:rFonts w:ascii="Cambria" w:hAnsi="Cambria" w:cs="Arial"/>
        </w:rPr>
        <w:t xml:space="preserve">grabbing bottoms, breasts or genitals, </w:t>
      </w:r>
      <w:r w:rsidR="00EC4481" w:rsidRPr="00DE3DB8">
        <w:rPr>
          <w:rFonts w:ascii="Cambria" w:hAnsi="Cambria" w:cs="Arial"/>
        </w:rPr>
        <w:t>pinging or flicking bras, lifting skirts or pulling down trousers and impose appropriate levels of disciplinary action</w:t>
      </w:r>
      <w:r w:rsidR="00FA6CA5" w:rsidRPr="00DE3DB8">
        <w:rPr>
          <w:rFonts w:ascii="Cambria" w:hAnsi="Cambria" w:cs="Arial"/>
        </w:rPr>
        <w:t>,</w:t>
      </w:r>
      <w:r w:rsidR="00EC4481" w:rsidRPr="00DE3DB8">
        <w:rPr>
          <w:rFonts w:ascii="Cambria" w:hAnsi="Cambria" w:cs="Arial"/>
        </w:rPr>
        <w:t xml:space="preserve"> to be clear that the</w:t>
      </w:r>
      <w:r w:rsidR="00FA6CA5" w:rsidRPr="00DE3DB8">
        <w:rPr>
          <w:rFonts w:ascii="Cambria" w:hAnsi="Cambria" w:cs="Arial"/>
        </w:rPr>
        <w:t>se behaviours</w:t>
      </w:r>
      <w:r w:rsidR="00EC4481" w:rsidRPr="00DE3DB8">
        <w:rPr>
          <w:rFonts w:ascii="Cambria" w:hAnsi="Cambria" w:cs="Arial"/>
        </w:rPr>
        <w:t xml:space="preserve"> are not tolerated or acceptable. </w:t>
      </w:r>
      <w:r w:rsidR="00340D38" w:rsidRPr="00DE3DB8">
        <w:rPr>
          <w:rFonts w:ascii="Cambria" w:hAnsi="Cambria" w:cs="Arial"/>
        </w:rPr>
        <w:t>We do not permit any form of initiation rites or ‘hazing’ at Twyford.</w:t>
      </w:r>
    </w:p>
    <w:p w14:paraId="62E4A6AD" w14:textId="77777777" w:rsidR="005F70CD" w:rsidRPr="00DE3DB8" w:rsidRDefault="005F70CD" w:rsidP="005F70CD">
      <w:pPr>
        <w:ind w:left="284"/>
        <w:rPr>
          <w:rFonts w:ascii="Cambria" w:hAnsi="Cambria" w:cs="Arial"/>
        </w:rPr>
      </w:pPr>
    </w:p>
    <w:p w14:paraId="78DB2B76" w14:textId="77777777" w:rsidR="005F70CD" w:rsidRPr="00DE3DB8" w:rsidRDefault="003727D5" w:rsidP="000408E4">
      <w:pPr>
        <w:pStyle w:val="Heading3"/>
        <w:rPr>
          <w:rFonts w:cs="Arial"/>
          <w:color w:val="000000"/>
          <w:sz w:val="24"/>
          <w:szCs w:val="24"/>
        </w:rPr>
      </w:pPr>
      <w:bookmarkStart w:id="20" w:name="_Toc17197726"/>
      <w:r w:rsidRPr="00DE3DB8">
        <w:rPr>
          <w:rFonts w:cs="Arial"/>
          <w:color w:val="000000"/>
          <w:sz w:val="24"/>
          <w:szCs w:val="24"/>
        </w:rPr>
        <w:t>Upskirting</w:t>
      </w:r>
      <w:bookmarkEnd w:id="20"/>
    </w:p>
    <w:p w14:paraId="0B1F4E4C" w14:textId="77777777" w:rsidR="00CE7D20" w:rsidRPr="00DE3DB8" w:rsidRDefault="00CE7D20" w:rsidP="00CE7D20">
      <w:pPr>
        <w:ind w:left="284"/>
        <w:rPr>
          <w:rFonts w:ascii="Cambria" w:hAnsi="Cambria" w:cs="Arial"/>
        </w:rPr>
      </w:pPr>
    </w:p>
    <w:p w14:paraId="4B0B79F9" w14:textId="7F6CA9BC" w:rsidR="00CE7D20" w:rsidRPr="00DE3DB8" w:rsidRDefault="00CE7D20" w:rsidP="00CE7D20">
      <w:pPr>
        <w:ind w:left="284"/>
        <w:rPr>
          <w:rFonts w:ascii="Cambria" w:hAnsi="Cambria" w:cs="Arial"/>
        </w:rPr>
      </w:pPr>
      <w:r w:rsidRPr="00DE3DB8">
        <w:rPr>
          <w:rFonts w:ascii="Cambria" w:hAnsi="Cambria" w:cs="Arial"/>
        </w:rPr>
        <w:t>In 2019 the Voyeurism Offences Act came into force and made the practice of upskirting illegal.</w:t>
      </w:r>
      <w:r w:rsidR="00340D38" w:rsidRPr="00DE3DB8">
        <w:rPr>
          <w:rFonts w:ascii="Cambria" w:hAnsi="Cambria" w:cs="Arial"/>
        </w:rPr>
        <w:t xml:space="preserve"> Although we do not permit pupils to have mobile phones at school, and only digital cameras with express permission, we must ensure we are alert to the possibility that this could happen here.</w:t>
      </w:r>
    </w:p>
    <w:p w14:paraId="1253206C" w14:textId="77777777" w:rsidR="00CE7D20" w:rsidRPr="00DE3DB8" w:rsidRDefault="00CE7D20" w:rsidP="00CE7D20">
      <w:pPr>
        <w:ind w:left="284"/>
        <w:rPr>
          <w:rFonts w:ascii="Cambria" w:hAnsi="Cambria" w:cs="Arial"/>
        </w:rPr>
      </w:pPr>
    </w:p>
    <w:p w14:paraId="1A0F9658" w14:textId="56C89FAE" w:rsidR="00CE7D20" w:rsidRPr="00DE3DB8" w:rsidRDefault="10C0F5FF" w:rsidP="10C0F5FF">
      <w:pPr>
        <w:ind w:left="284"/>
        <w:rPr>
          <w:rFonts w:ascii="Cambria" w:hAnsi="Cambria" w:cs="Arial"/>
        </w:rPr>
      </w:pPr>
      <w:r w:rsidRPr="00DE3DB8">
        <w:rPr>
          <w:rFonts w:ascii="Cambria" w:hAnsi="Cambria" w:cs="Arial"/>
        </w:rPr>
        <w:t xml:space="preserve">Upskirting is defined as someone taking a picture under another persons clothing without their knowledge, with the intention of viewing their genitals or buttocks, with or without underwear. The intent of upskirting is to gain sexual gratification or to cause the victim humiliation, distress or alarm. If this is between pupils, we will follow the peer on peer abuse procedure. </w:t>
      </w:r>
    </w:p>
    <w:p w14:paraId="63076FE7" w14:textId="77777777" w:rsidR="00CE7D20" w:rsidRPr="00DE3DB8" w:rsidRDefault="00CE7D20" w:rsidP="00CE7D20">
      <w:pPr>
        <w:ind w:left="284"/>
        <w:rPr>
          <w:rFonts w:ascii="Cambria" w:hAnsi="Cambria" w:cs="Arial"/>
        </w:rPr>
      </w:pPr>
    </w:p>
    <w:p w14:paraId="2F46FD30" w14:textId="716230DD" w:rsidR="000408E4" w:rsidRPr="00DE3DB8" w:rsidRDefault="000408E4" w:rsidP="00CE7D20">
      <w:pPr>
        <w:ind w:left="284"/>
        <w:rPr>
          <w:rFonts w:ascii="Cambria" w:hAnsi="Cambria" w:cs="Arial"/>
        </w:rPr>
      </w:pPr>
      <w:r w:rsidRPr="00DE3DB8">
        <w:rPr>
          <w:rFonts w:ascii="Cambria" w:hAnsi="Cambria" w:cs="Arial"/>
        </w:rPr>
        <w:t xml:space="preserve">If staff in the school are made aware that upskirting has occurred, then this will be treated as a sexual offence and reported accordingly. </w:t>
      </w:r>
      <w:r w:rsidR="00340D38" w:rsidRPr="00DE3DB8">
        <w:rPr>
          <w:rFonts w:ascii="Cambria" w:hAnsi="Cambria" w:cs="Arial"/>
        </w:rPr>
        <w:t>It is a safeguarding concern and must be reported to the DSL immediately.</w:t>
      </w:r>
    </w:p>
    <w:p w14:paraId="3381B0BF" w14:textId="77777777" w:rsidR="000408E4" w:rsidRPr="00DE3DB8" w:rsidRDefault="000408E4" w:rsidP="00CE7D20">
      <w:pPr>
        <w:ind w:left="284"/>
        <w:rPr>
          <w:rFonts w:ascii="Cambria" w:hAnsi="Cambria" w:cs="Arial"/>
        </w:rPr>
      </w:pPr>
    </w:p>
    <w:p w14:paraId="2F5CEB21" w14:textId="61BA2A10" w:rsidR="00CE7D20" w:rsidRPr="00DE3DB8" w:rsidRDefault="000408E4" w:rsidP="00CE7D20">
      <w:pPr>
        <w:ind w:left="284"/>
        <w:rPr>
          <w:rFonts w:ascii="Cambria" w:hAnsi="Cambria" w:cs="Arial"/>
        </w:rPr>
      </w:pPr>
      <w:r w:rsidRPr="00DE3DB8">
        <w:rPr>
          <w:rFonts w:ascii="Cambria" w:hAnsi="Cambria" w:cs="Arial"/>
        </w:rPr>
        <w:t xml:space="preserve">There are behaviours that would be considered as sexual harassment which may be pre-cursors to upskirting. The use of reflective surfaces or mirrors to view underwear or genitals will not be tolerated and the school will respond to these with appropriate disciplinary action and education. </w:t>
      </w:r>
    </w:p>
    <w:p w14:paraId="3DEC8F5D" w14:textId="3744BDAD" w:rsidR="00BF5B0E" w:rsidRPr="00DE3DB8" w:rsidRDefault="00BF5B0E" w:rsidP="00CE7D20">
      <w:pPr>
        <w:ind w:left="284"/>
        <w:rPr>
          <w:rFonts w:ascii="Cambria" w:hAnsi="Cambria" w:cs="Arial"/>
        </w:rPr>
      </w:pPr>
    </w:p>
    <w:p w14:paraId="632D55FC" w14:textId="5362D9FC" w:rsidR="00BF5B0E" w:rsidRPr="00DE3DB8" w:rsidRDefault="00BF5B0E" w:rsidP="00CE7D20">
      <w:pPr>
        <w:ind w:left="284"/>
        <w:rPr>
          <w:rFonts w:ascii="Cambria" w:hAnsi="Cambria" w:cs="Arial"/>
        </w:rPr>
      </w:pPr>
      <w:r w:rsidRPr="00DE3DB8">
        <w:rPr>
          <w:rFonts w:ascii="Cambria" w:hAnsi="Cambria" w:cs="Arial"/>
        </w:rPr>
        <w:t>Pupils who place themselves in positions that could allow them to view underwear, genita</w:t>
      </w:r>
      <w:r w:rsidR="00E2176A" w:rsidRPr="00DE3DB8">
        <w:rPr>
          <w:rFonts w:ascii="Cambria" w:hAnsi="Cambria" w:cs="Arial"/>
        </w:rPr>
        <w:t>ls or buttocks, will be moved given appropriate guidance about their behaviour</w:t>
      </w:r>
      <w:r w:rsidRPr="00DE3DB8">
        <w:rPr>
          <w:rFonts w:ascii="Cambria" w:hAnsi="Cambria" w:cs="Arial"/>
        </w:rPr>
        <w:t xml:space="preserve">. </w:t>
      </w:r>
      <w:r w:rsidR="00E2176A" w:rsidRPr="00DE3DB8">
        <w:rPr>
          <w:rFonts w:ascii="Cambria" w:hAnsi="Cambria" w:cs="Arial"/>
        </w:rPr>
        <w:t xml:space="preserve">Parents may be informed. </w:t>
      </w:r>
      <w:r w:rsidRPr="00DE3DB8">
        <w:rPr>
          <w:rFonts w:ascii="Cambria" w:hAnsi="Cambria" w:cs="Arial"/>
        </w:rPr>
        <w:t xml:space="preserve">Repeat offenders will be disciplined. These locations could include stairwells, under upper floor walkways, outside changing areas and toilets or sitting on the floor or laying down in corridors. </w:t>
      </w:r>
    </w:p>
    <w:p w14:paraId="1327BBAD" w14:textId="0F7DCCCC" w:rsidR="000408E4" w:rsidRPr="00DE3DB8" w:rsidRDefault="000408E4" w:rsidP="00CE7D20">
      <w:pPr>
        <w:ind w:left="284"/>
        <w:rPr>
          <w:rFonts w:ascii="Cambria" w:hAnsi="Cambria" w:cs="Arial"/>
        </w:rPr>
      </w:pPr>
    </w:p>
    <w:p w14:paraId="132F6F5C" w14:textId="02194CA2" w:rsidR="000408E4" w:rsidRPr="00DE3DB8" w:rsidRDefault="000408E4" w:rsidP="00CE7D20">
      <w:pPr>
        <w:ind w:left="284"/>
        <w:rPr>
          <w:rFonts w:ascii="Cambria" w:hAnsi="Cambria" w:cs="Arial"/>
        </w:rPr>
      </w:pPr>
      <w:r w:rsidRPr="00DE3DB8">
        <w:rPr>
          <w:rFonts w:ascii="Cambria" w:hAnsi="Cambria" w:cs="Arial"/>
        </w:rPr>
        <w:t xml:space="preserve">If technology that is designed for covert placement and could be used to take upskirting or indecent images is discovered in the school it will be confiscated. If the technology is in location and potentially may have captured images, this will be reported to the police and left in situ so that appropriate forensic measures can be taken to gather evidence. </w:t>
      </w:r>
    </w:p>
    <w:p w14:paraId="1F9D8446" w14:textId="78E8255B" w:rsidR="000408E4" w:rsidRPr="00DE3DB8" w:rsidRDefault="000408E4" w:rsidP="00CE7D20">
      <w:pPr>
        <w:ind w:left="284"/>
        <w:rPr>
          <w:rFonts w:ascii="Cambria" w:hAnsi="Cambria" w:cs="Arial"/>
        </w:rPr>
      </w:pPr>
    </w:p>
    <w:p w14:paraId="6826766A" w14:textId="01AA169C" w:rsidR="000408E4" w:rsidRPr="00DE3DB8" w:rsidRDefault="000408E4" w:rsidP="00CE7D20">
      <w:pPr>
        <w:ind w:left="284"/>
        <w:rPr>
          <w:rFonts w:ascii="Cambria" w:hAnsi="Cambria" w:cs="Arial"/>
        </w:rPr>
      </w:pPr>
      <w:r w:rsidRPr="00DE3DB8">
        <w:rPr>
          <w:rFonts w:ascii="Cambria" w:hAnsi="Cambria" w:cs="Arial"/>
        </w:rPr>
        <w:t xml:space="preserve">Any confiscated technology will be passed to the head teacher to make a decision about what happens to the items and will be carried out under the principles set out in the government guidance on searching, screening and confiscation </w:t>
      </w:r>
      <w:hyperlink r:id="rId24" w:history="1">
        <w:r w:rsidRPr="00DE3DB8">
          <w:rPr>
            <w:rStyle w:val="Hyperlink"/>
            <w:rFonts w:ascii="Cambria" w:hAnsi="Cambria"/>
          </w:rPr>
          <w:t>https://assets.publishing.service.gov.uk/government/uploads/system/uploads/attachment_data/file/674416/Searching_screening_and_confiscation.pdf</w:t>
        </w:r>
      </w:hyperlink>
      <w:r w:rsidRPr="00DE3DB8">
        <w:rPr>
          <w:rFonts w:ascii="Cambria" w:hAnsi="Cambria" w:cs="Arial"/>
        </w:rPr>
        <w:t xml:space="preserve"> </w:t>
      </w:r>
    </w:p>
    <w:p w14:paraId="1AB50E48" w14:textId="753218BD" w:rsidR="00CE7D20" w:rsidRPr="00DE3DB8" w:rsidRDefault="00CE7D20" w:rsidP="00CE7D20">
      <w:pPr>
        <w:ind w:left="284"/>
        <w:rPr>
          <w:rFonts w:ascii="Cambria" w:hAnsi="Cambria" w:cs="Arial"/>
        </w:rPr>
      </w:pPr>
    </w:p>
    <w:p w14:paraId="05A7C8DE" w14:textId="3A493D13" w:rsidR="000408E4" w:rsidRPr="00DE3DB8" w:rsidRDefault="000408E4" w:rsidP="000408E4">
      <w:pPr>
        <w:ind w:left="284"/>
        <w:rPr>
          <w:rFonts w:ascii="Cambria" w:hAnsi="Cambria" w:cs="Arial"/>
        </w:rPr>
      </w:pPr>
      <w:r w:rsidRPr="00DE3DB8">
        <w:rPr>
          <w:rFonts w:ascii="Cambria" w:hAnsi="Cambria" w:cs="Arial"/>
        </w:rPr>
        <w:t xml:space="preserve">If the image is taken on a mobile phone, the phone will be confiscated under the same principles. This may need to be passed to the police for them to investigate, if there is evidence that a crime has been committed. </w:t>
      </w:r>
    </w:p>
    <w:p w14:paraId="1251717D" w14:textId="77777777" w:rsidR="00E2176A" w:rsidRPr="00DE3DB8" w:rsidRDefault="00E2176A" w:rsidP="000408E4">
      <w:pPr>
        <w:ind w:left="284"/>
        <w:rPr>
          <w:rFonts w:ascii="Cambria" w:hAnsi="Cambria" w:cs="Arial"/>
        </w:rPr>
      </w:pPr>
    </w:p>
    <w:p w14:paraId="597B9330" w14:textId="77777777" w:rsidR="00E2176A" w:rsidRPr="00DE3DB8" w:rsidRDefault="00E2176A" w:rsidP="000408E4">
      <w:pPr>
        <w:ind w:left="284"/>
        <w:rPr>
          <w:rFonts w:ascii="Cambria" w:hAnsi="Cambria" w:cs="Arial"/>
        </w:rPr>
      </w:pPr>
    </w:p>
    <w:p w14:paraId="1DEC0219" w14:textId="77777777" w:rsidR="000408E4" w:rsidRPr="00DE3DB8" w:rsidRDefault="000408E4" w:rsidP="00CE7D20">
      <w:pPr>
        <w:ind w:left="284"/>
        <w:rPr>
          <w:rFonts w:ascii="Cambria" w:hAnsi="Cambria" w:cs="Arial"/>
        </w:rPr>
      </w:pPr>
    </w:p>
    <w:p w14:paraId="2EF1A9F6" w14:textId="77777777" w:rsidR="00EA678E" w:rsidRPr="00DE3DB8" w:rsidRDefault="00EA678E" w:rsidP="006D452B">
      <w:pPr>
        <w:pStyle w:val="Heading2"/>
        <w:rPr>
          <w:rFonts w:cs="Arial"/>
          <w:color w:val="000000"/>
          <w:sz w:val="24"/>
          <w:szCs w:val="24"/>
        </w:rPr>
      </w:pPr>
      <w:bookmarkStart w:id="21" w:name="_Toc17197727"/>
      <w:r w:rsidRPr="00DE3DB8">
        <w:rPr>
          <w:rFonts w:cs="Arial"/>
          <w:color w:val="000000"/>
          <w:sz w:val="24"/>
          <w:szCs w:val="24"/>
        </w:rPr>
        <w:t xml:space="preserve">The </w:t>
      </w:r>
      <w:r w:rsidR="00EC4481" w:rsidRPr="00DE3DB8">
        <w:rPr>
          <w:rFonts w:cs="Arial"/>
          <w:color w:val="000000"/>
          <w:sz w:val="24"/>
          <w:szCs w:val="24"/>
        </w:rPr>
        <w:t>Trigger</w:t>
      </w:r>
      <w:r w:rsidRPr="00DE3DB8">
        <w:rPr>
          <w:rFonts w:cs="Arial"/>
          <w:color w:val="000000"/>
          <w:sz w:val="24"/>
          <w:szCs w:val="24"/>
        </w:rPr>
        <w:t xml:space="preserve"> Trio</w:t>
      </w:r>
      <w:bookmarkEnd w:id="21"/>
    </w:p>
    <w:p w14:paraId="081218FD" w14:textId="77777777" w:rsidR="00EA678E" w:rsidRPr="00DE3DB8" w:rsidRDefault="00EA678E" w:rsidP="00EA678E">
      <w:pPr>
        <w:rPr>
          <w:rFonts w:ascii="Cambria" w:hAnsi="Cambria"/>
        </w:rPr>
      </w:pPr>
    </w:p>
    <w:p w14:paraId="3955547D" w14:textId="77777777" w:rsidR="00F31CC8" w:rsidRPr="00DE3DB8" w:rsidRDefault="00F31CC8" w:rsidP="00F31CC8">
      <w:pPr>
        <w:ind w:left="284"/>
        <w:rPr>
          <w:rFonts w:ascii="Cambria" w:hAnsi="Cambria" w:cs="Arial"/>
        </w:rPr>
      </w:pPr>
      <w:r w:rsidRPr="00DE3DB8">
        <w:rPr>
          <w:rFonts w:ascii="Cambria" w:hAnsi="Cambria" w:cs="Arial"/>
        </w:rPr>
        <w:t xml:space="preserve">The term </w:t>
      </w:r>
      <w:r w:rsidR="00EC4481" w:rsidRPr="00DE3DB8">
        <w:rPr>
          <w:rFonts w:ascii="Cambria" w:hAnsi="Cambria" w:cs="Arial"/>
        </w:rPr>
        <w:t>‘Trigger Trio’ has replaced the previous phrase ‘Toxic Trio’ which w</w:t>
      </w:r>
      <w:r w:rsidRPr="00DE3DB8">
        <w:rPr>
          <w:rFonts w:ascii="Cambria" w:hAnsi="Cambria" w:cs="Arial"/>
        </w:rPr>
        <w:t xml:space="preserve">as used to describe the issues of domestic violence, mental ill-health and substance misuse which have been identified as common features of families where harm to women and children has occurred. </w:t>
      </w:r>
    </w:p>
    <w:p w14:paraId="19970A31" w14:textId="77777777" w:rsidR="00FA6CA5" w:rsidRPr="00DE3DB8" w:rsidRDefault="00FA6CA5" w:rsidP="00F31CC8">
      <w:pPr>
        <w:ind w:left="284"/>
        <w:rPr>
          <w:rFonts w:ascii="Cambria" w:hAnsi="Cambria" w:cs="Arial"/>
        </w:rPr>
      </w:pPr>
    </w:p>
    <w:p w14:paraId="526EB7EA" w14:textId="77777777" w:rsidR="00EA678E" w:rsidRPr="00DE3DB8" w:rsidRDefault="00F31CC8" w:rsidP="00F31CC8">
      <w:pPr>
        <w:ind w:left="284"/>
        <w:rPr>
          <w:rFonts w:ascii="Cambria" w:hAnsi="Cambria" w:cs="Arial"/>
        </w:rPr>
      </w:pPr>
      <w:r w:rsidRPr="00DE3DB8">
        <w:rPr>
          <w:rFonts w:ascii="Cambria" w:hAnsi="Cambria" w:cs="Arial"/>
        </w:rPr>
        <w:t>The</w:t>
      </w:r>
      <w:r w:rsidR="00FA6CA5" w:rsidRPr="00DE3DB8">
        <w:rPr>
          <w:rFonts w:ascii="Cambria" w:hAnsi="Cambria" w:cs="Arial"/>
        </w:rPr>
        <w:t xml:space="preserve"> above are</w:t>
      </w:r>
      <w:r w:rsidRPr="00DE3DB8">
        <w:rPr>
          <w:rFonts w:ascii="Cambria" w:hAnsi="Cambria" w:cs="Arial"/>
        </w:rPr>
        <w:t xml:space="preserve"> viewed as indicators of increased risk of harm to children and young people. In a</w:t>
      </w:r>
      <w:r w:rsidR="00FA6CA5" w:rsidRPr="00DE3DB8">
        <w:rPr>
          <w:rFonts w:ascii="Cambria" w:hAnsi="Cambria" w:cs="Arial"/>
        </w:rPr>
        <w:t>n analysis</w:t>
      </w:r>
      <w:r w:rsidRPr="00DE3DB8">
        <w:rPr>
          <w:rFonts w:ascii="Cambria" w:hAnsi="Cambria" w:cs="Arial"/>
        </w:rPr>
        <w:t xml:space="preserve"> of Serious Cases Reviews undertaken by Ofsted in 2011, they found that in nearly 75% of these cases two or more of the issues were present. </w:t>
      </w:r>
    </w:p>
    <w:p w14:paraId="7C927C19" w14:textId="77777777" w:rsidR="00EC4481" w:rsidRPr="00DE3DB8" w:rsidRDefault="00EC4481" w:rsidP="00F31CC8">
      <w:pPr>
        <w:ind w:left="284"/>
        <w:rPr>
          <w:rFonts w:ascii="Cambria" w:hAnsi="Cambria"/>
        </w:rPr>
      </w:pPr>
      <w:r w:rsidRPr="00DE3DB8">
        <w:rPr>
          <w:rFonts w:ascii="Cambria" w:hAnsi="Cambria" w:cs="Arial"/>
        </w:rPr>
        <w:t xml:space="preserve">These factors will have a contextual impact on the safeguarding of children and young people. </w:t>
      </w:r>
    </w:p>
    <w:p w14:paraId="1AAFC119" w14:textId="77777777" w:rsidR="00EA678E" w:rsidRPr="00DE3DB8" w:rsidRDefault="00EA678E" w:rsidP="00EA678E">
      <w:pPr>
        <w:rPr>
          <w:rFonts w:ascii="Cambria" w:hAnsi="Cambria"/>
        </w:rPr>
      </w:pPr>
    </w:p>
    <w:p w14:paraId="638F92DA" w14:textId="77777777" w:rsidR="00EA678E" w:rsidRPr="00DE3DB8" w:rsidRDefault="00EA678E" w:rsidP="00EA678E">
      <w:pPr>
        <w:pStyle w:val="Heading3"/>
        <w:rPr>
          <w:rFonts w:cs="Arial"/>
          <w:color w:val="000000"/>
          <w:sz w:val="24"/>
          <w:szCs w:val="24"/>
        </w:rPr>
      </w:pPr>
      <w:bookmarkStart w:id="22" w:name="_Toc17197728"/>
      <w:r w:rsidRPr="00DE3DB8">
        <w:rPr>
          <w:rFonts w:cs="Arial"/>
          <w:color w:val="000000"/>
          <w:sz w:val="24"/>
          <w:szCs w:val="24"/>
        </w:rPr>
        <w:t>Domestic Abuse</w:t>
      </w:r>
      <w:bookmarkEnd w:id="22"/>
    </w:p>
    <w:p w14:paraId="1601ACEF" w14:textId="77777777" w:rsidR="00486E22" w:rsidRPr="00DE3DB8" w:rsidRDefault="00486E22" w:rsidP="00184FFD">
      <w:pPr>
        <w:ind w:left="284"/>
        <w:rPr>
          <w:rFonts w:ascii="Cambria" w:hAnsi="Cambria" w:cs="Arial"/>
        </w:rPr>
      </w:pPr>
    </w:p>
    <w:p w14:paraId="59540A57" w14:textId="77777777" w:rsidR="0061435B" w:rsidRPr="00DE3DB8" w:rsidRDefault="0061435B" w:rsidP="00184FFD">
      <w:pPr>
        <w:ind w:left="284"/>
        <w:rPr>
          <w:rFonts w:ascii="Cambria" w:hAnsi="Cambria" w:cs="Arial"/>
        </w:rPr>
      </w:pPr>
      <w:r w:rsidRPr="00DE3DB8">
        <w:rPr>
          <w:rFonts w:ascii="Cambria" w:hAnsi="Cambria" w:cs="Arial"/>
        </w:rPr>
        <w:t xml:space="preserve">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081D8A52" w14:textId="77777777" w:rsidR="0061435B" w:rsidRPr="00DE3DB8" w:rsidRDefault="0061435B" w:rsidP="00077A2F">
      <w:pPr>
        <w:numPr>
          <w:ilvl w:val="0"/>
          <w:numId w:val="7"/>
        </w:numPr>
        <w:rPr>
          <w:rFonts w:ascii="Cambria" w:hAnsi="Cambria" w:cs="Arial"/>
        </w:rPr>
      </w:pPr>
      <w:r w:rsidRPr="00DE3DB8">
        <w:rPr>
          <w:rFonts w:ascii="Cambria" w:hAnsi="Cambria" w:cs="Arial"/>
        </w:rPr>
        <w:t>Psychological</w:t>
      </w:r>
    </w:p>
    <w:p w14:paraId="70500FAD" w14:textId="77777777" w:rsidR="0061435B" w:rsidRPr="00DE3DB8" w:rsidRDefault="0061435B" w:rsidP="00077A2F">
      <w:pPr>
        <w:numPr>
          <w:ilvl w:val="0"/>
          <w:numId w:val="7"/>
        </w:numPr>
        <w:rPr>
          <w:rFonts w:ascii="Cambria" w:hAnsi="Cambria" w:cs="Arial"/>
        </w:rPr>
      </w:pPr>
      <w:r w:rsidRPr="00DE3DB8">
        <w:rPr>
          <w:rFonts w:ascii="Cambria" w:hAnsi="Cambria" w:cs="Arial"/>
        </w:rPr>
        <w:t>Physical</w:t>
      </w:r>
    </w:p>
    <w:p w14:paraId="4A766046" w14:textId="77777777" w:rsidR="0061435B" w:rsidRPr="00DE3DB8" w:rsidRDefault="0061435B" w:rsidP="00077A2F">
      <w:pPr>
        <w:numPr>
          <w:ilvl w:val="0"/>
          <w:numId w:val="7"/>
        </w:numPr>
        <w:rPr>
          <w:rFonts w:ascii="Cambria" w:hAnsi="Cambria" w:cs="Arial"/>
        </w:rPr>
      </w:pPr>
      <w:r w:rsidRPr="00DE3DB8">
        <w:rPr>
          <w:rFonts w:ascii="Cambria" w:hAnsi="Cambria" w:cs="Arial"/>
        </w:rPr>
        <w:t>Sexual</w:t>
      </w:r>
    </w:p>
    <w:p w14:paraId="3A584428" w14:textId="77777777" w:rsidR="0061435B" w:rsidRPr="00DE3DB8" w:rsidRDefault="0061435B" w:rsidP="00077A2F">
      <w:pPr>
        <w:numPr>
          <w:ilvl w:val="0"/>
          <w:numId w:val="7"/>
        </w:numPr>
        <w:rPr>
          <w:rFonts w:ascii="Cambria" w:hAnsi="Cambria" w:cs="Arial"/>
        </w:rPr>
      </w:pPr>
      <w:r w:rsidRPr="00DE3DB8">
        <w:rPr>
          <w:rFonts w:ascii="Cambria" w:hAnsi="Cambria" w:cs="Arial"/>
        </w:rPr>
        <w:t>Financial</w:t>
      </w:r>
    </w:p>
    <w:p w14:paraId="673B8D7E" w14:textId="77777777" w:rsidR="00EA678E" w:rsidRPr="00DE3DB8" w:rsidRDefault="0061435B" w:rsidP="00077A2F">
      <w:pPr>
        <w:numPr>
          <w:ilvl w:val="0"/>
          <w:numId w:val="7"/>
        </w:numPr>
        <w:rPr>
          <w:rFonts w:ascii="Cambria" w:hAnsi="Cambria" w:cs="Arial"/>
        </w:rPr>
      </w:pPr>
      <w:r w:rsidRPr="00DE3DB8">
        <w:rPr>
          <w:rFonts w:ascii="Cambria" w:hAnsi="Cambria" w:cs="Arial"/>
        </w:rPr>
        <w:t>Emotional</w:t>
      </w:r>
      <w:r w:rsidR="00FA6CA5" w:rsidRPr="00DE3DB8">
        <w:rPr>
          <w:rFonts w:ascii="Cambria" w:hAnsi="Cambria" w:cs="Arial"/>
        </w:rPr>
        <w:t>.</w:t>
      </w:r>
    </w:p>
    <w:p w14:paraId="72B0083E" w14:textId="77777777" w:rsidR="0061435B" w:rsidRPr="00DE3DB8" w:rsidRDefault="0061435B" w:rsidP="00184FFD">
      <w:pPr>
        <w:ind w:left="284"/>
        <w:rPr>
          <w:rFonts w:ascii="Cambria" w:hAnsi="Cambria" w:cs="Arial"/>
        </w:rPr>
      </w:pPr>
    </w:p>
    <w:p w14:paraId="66391AD2" w14:textId="77777777" w:rsidR="00EA678E" w:rsidRPr="00DE3DB8" w:rsidRDefault="0061435B" w:rsidP="00184FFD">
      <w:pPr>
        <w:ind w:left="284"/>
        <w:rPr>
          <w:rFonts w:ascii="Cambria" w:hAnsi="Cambria" w:cs="Arial"/>
        </w:rPr>
      </w:pPr>
      <w:r w:rsidRPr="00DE3DB8">
        <w:rPr>
          <w:rFonts w:ascii="Cambria" w:hAnsi="Cambria" w:cs="Arial"/>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r w:rsidRPr="00DE3DB8">
        <w:rPr>
          <w:rFonts w:ascii="Cambria" w:hAnsi="Cambria" w:cs="Arial"/>
        </w:rPr>
        <w:cr/>
      </w:r>
      <w:r w:rsidRPr="00DE3DB8">
        <w:rPr>
          <w:rFonts w:ascii="Cambria" w:hAnsi="Cambria" w:cs="Arial"/>
        </w:rPr>
        <w:cr/>
        <w:t>Coercive behaviour is an act or a pattern of acts of assault, threats, humiliation and intimidation or other abuse that is used to harm, punish, or frighten their victim.</w:t>
      </w:r>
    </w:p>
    <w:p w14:paraId="37C6E47F" w14:textId="77777777" w:rsidR="00EA678E" w:rsidRPr="00DE3DB8" w:rsidRDefault="00EA678E" w:rsidP="00184FFD">
      <w:pPr>
        <w:ind w:left="284"/>
        <w:rPr>
          <w:rFonts w:ascii="Cambria" w:hAnsi="Cambria" w:cs="Arial"/>
        </w:rPr>
      </w:pPr>
    </w:p>
    <w:p w14:paraId="6438BFCA" w14:textId="77777777" w:rsidR="0061435B" w:rsidRPr="00DE3DB8" w:rsidRDefault="0061435B" w:rsidP="00184FFD">
      <w:pPr>
        <w:ind w:left="284"/>
        <w:rPr>
          <w:rFonts w:ascii="Cambria" w:hAnsi="Cambria" w:cs="Arial"/>
        </w:rPr>
      </w:pPr>
      <w:r w:rsidRPr="00DE3DB8">
        <w:rPr>
          <w:rFonts w:ascii="Cambria" w:hAnsi="Cambria" w:cs="Arial"/>
        </w:rPr>
        <w:t>Research indicates that living within a home where domestic abuse takes place is harmful to children and can have a serious impact on their behaviour, wellbeing and understanding of what</w:t>
      </w:r>
      <w:r w:rsidR="00FA6CA5" w:rsidRPr="00DE3DB8">
        <w:rPr>
          <w:rFonts w:ascii="Cambria" w:hAnsi="Cambria" w:cs="Arial"/>
        </w:rPr>
        <w:t xml:space="preserve"> constitutes</w:t>
      </w:r>
      <w:r w:rsidRPr="00DE3DB8">
        <w:rPr>
          <w:rFonts w:ascii="Cambria" w:hAnsi="Cambria" w:cs="Arial"/>
        </w:rPr>
        <w:t xml:space="preserve"> a normal relationship. </w:t>
      </w:r>
    </w:p>
    <w:p w14:paraId="7022988C" w14:textId="77777777" w:rsidR="00184FFD" w:rsidRPr="00DE3DB8" w:rsidRDefault="00184FFD" w:rsidP="00184FFD">
      <w:pPr>
        <w:ind w:left="284"/>
        <w:rPr>
          <w:rFonts w:ascii="Cambria" w:hAnsi="Cambria" w:cs="Arial"/>
        </w:rPr>
      </w:pPr>
    </w:p>
    <w:p w14:paraId="7A432FD6" w14:textId="77777777" w:rsidR="0061435B" w:rsidRPr="00DE3DB8" w:rsidRDefault="0061435B" w:rsidP="00184FFD">
      <w:pPr>
        <w:ind w:left="284"/>
        <w:rPr>
          <w:rFonts w:ascii="Cambria" w:hAnsi="Cambria" w:cs="Arial"/>
        </w:rPr>
      </w:pPr>
      <w:r w:rsidRPr="00DE3DB8">
        <w:rPr>
          <w:rFonts w:ascii="Cambria" w:hAnsi="Cambria" w:cs="Arial"/>
        </w:rPr>
        <w:t xml:space="preserve">Children witnessing domestic abuse is recognised as ‘significant harm’ in law.  These children may become aggressive; display anti-social behaviours; suffer from depression or anxiety; or fail to reach their educational potential. </w:t>
      </w:r>
    </w:p>
    <w:p w14:paraId="7E8F240B" w14:textId="77777777" w:rsidR="00184FFD" w:rsidRPr="00DE3DB8" w:rsidRDefault="00184FFD" w:rsidP="00184FFD">
      <w:pPr>
        <w:ind w:left="284"/>
        <w:rPr>
          <w:rFonts w:ascii="Cambria" w:hAnsi="Cambria" w:cs="Arial"/>
        </w:rPr>
      </w:pPr>
    </w:p>
    <w:p w14:paraId="5466AB36" w14:textId="77777777" w:rsidR="00184FFD" w:rsidRPr="00DE3DB8" w:rsidRDefault="00184FFD" w:rsidP="00184FFD">
      <w:pPr>
        <w:ind w:left="284"/>
        <w:rPr>
          <w:rFonts w:ascii="Cambria" w:hAnsi="Cambria" w:cs="Arial"/>
        </w:rPr>
      </w:pPr>
      <w:r w:rsidRPr="00DE3DB8">
        <w:rPr>
          <w:rFonts w:ascii="Cambria" w:hAnsi="Cambria" w:cs="Arial"/>
        </w:rPr>
        <w:t xml:space="preserve">Indicators that a child is living within a relationship with domestic abuse </w:t>
      </w:r>
      <w:r w:rsidR="00FA6CA5" w:rsidRPr="00DE3DB8">
        <w:rPr>
          <w:rFonts w:ascii="Cambria" w:hAnsi="Cambria" w:cs="Arial"/>
        </w:rPr>
        <w:t xml:space="preserve">may </w:t>
      </w:r>
      <w:r w:rsidRPr="00DE3DB8">
        <w:rPr>
          <w:rFonts w:ascii="Cambria" w:hAnsi="Cambria" w:cs="Arial"/>
        </w:rPr>
        <w:t>include:</w:t>
      </w:r>
    </w:p>
    <w:p w14:paraId="01C32225" w14:textId="77777777" w:rsidR="00184FFD" w:rsidRPr="00DE3DB8" w:rsidRDefault="00FA6CA5" w:rsidP="00077A2F">
      <w:pPr>
        <w:numPr>
          <w:ilvl w:val="0"/>
          <w:numId w:val="6"/>
        </w:numPr>
        <w:rPr>
          <w:rFonts w:ascii="Cambria" w:hAnsi="Cambria" w:cs="Arial"/>
        </w:rPr>
      </w:pPr>
      <w:r w:rsidRPr="00DE3DB8">
        <w:rPr>
          <w:rFonts w:ascii="Cambria" w:hAnsi="Cambria" w:cs="Arial"/>
        </w:rPr>
        <w:t xml:space="preserve">being </w:t>
      </w:r>
      <w:r w:rsidR="00184FFD" w:rsidRPr="00DE3DB8">
        <w:rPr>
          <w:rFonts w:ascii="Cambria" w:hAnsi="Cambria" w:cs="Arial"/>
        </w:rPr>
        <w:t>withdrawn</w:t>
      </w:r>
    </w:p>
    <w:p w14:paraId="36018BA8" w14:textId="77777777" w:rsidR="00184FFD" w:rsidRPr="00DE3DB8" w:rsidRDefault="00184FFD" w:rsidP="00077A2F">
      <w:pPr>
        <w:numPr>
          <w:ilvl w:val="0"/>
          <w:numId w:val="6"/>
        </w:numPr>
        <w:rPr>
          <w:rFonts w:ascii="Cambria" w:hAnsi="Cambria" w:cs="Arial"/>
        </w:rPr>
      </w:pPr>
      <w:r w:rsidRPr="00DE3DB8">
        <w:rPr>
          <w:rFonts w:ascii="Cambria" w:hAnsi="Cambria" w:cs="Arial"/>
        </w:rPr>
        <w:t>suddenly behav</w:t>
      </w:r>
      <w:r w:rsidR="00FA6CA5" w:rsidRPr="00DE3DB8">
        <w:rPr>
          <w:rFonts w:ascii="Cambria" w:hAnsi="Cambria" w:cs="Arial"/>
        </w:rPr>
        <w:t>ing</w:t>
      </w:r>
      <w:r w:rsidRPr="00DE3DB8">
        <w:rPr>
          <w:rFonts w:ascii="Cambria" w:hAnsi="Cambria" w:cs="Arial"/>
        </w:rPr>
        <w:t xml:space="preserve"> differently</w:t>
      </w:r>
    </w:p>
    <w:p w14:paraId="745777EF" w14:textId="77777777" w:rsidR="00184FFD" w:rsidRPr="00DE3DB8" w:rsidRDefault="00184FFD" w:rsidP="00077A2F">
      <w:pPr>
        <w:numPr>
          <w:ilvl w:val="0"/>
          <w:numId w:val="6"/>
        </w:numPr>
        <w:rPr>
          <w:rFonts w:ascii="Cambria" w:hAnsi="Cambria" w:cs="Arial"/>
        </w:rPr>
      </w:pPr>
      <w:r w:rsidRPr="00DE3DB8">
        <w:rPr>
          <w:rFonts w:ascii="Cambria" w:hAnsi="Cambria" w:cs="Arial"/>
        </w:rPr>
        <w:t>anxi</w:t>
      </w:r>
      <w:r w:rsidR="00FA6CA5" w:rsidRPr="00DE3DB8">
        <w:rPr>
          <w:rFonts w:ascii="Cambria" w:hAnsi="Cambria" w:cs="Arial"/>
        </w:rPr>
        <w:t>ety</w:t>
      </w:r>
    </w:p>
    <w:p w14:paraId="5AA0FCBD" w14:textId="77777777" w:rsidR="00184FFD" w:rsidRPr="00DE3DB8" w:rsidRDefault="00FA6CA5" w:rsidP="00077A2F">
      <w:pPr>
        <w:numPr>
          <w:ilvl w:val="0"/>
          <w:numId w:val="6"/>
        </w:numPr>
        <w:rPr>
          <w:rFonts w:ascii="Cambria" w:hAnsi="Cambria" w:cs="Arial"/>
        </w:rPr>
      </w:pPr>
      <w:r w:rsidRPr="00DE3DB8">
        <w:rPr>
          <w:rFonts w:ascii="Cambria" w:hAnsi="Cambria" w:cs="Arial"/>
        </w:rPr>
        <w:t xml:space="preserve">being </w:t>
      </w:r>
      <w:r w:rsidR="00184FFD" w:rsidRPr="00DE3DB8">
        <w:rPr>
          <w:rFonts w:ascii="Cambria" w:hAnsi="Cambria" w:cs="Arial"/>
        </w:rPr>
        <w:t>clingy</w:t>
      </w:r>
    </w:p>
    <w:p w14:paraId="6D0CD4AB" w14:textId="77777777" w:rsidR="00184FFD" w:rsidRPr="00DE3DB8" w:rsidRDefault="00184FFD" w:rsidP="00077A2F">
      <w:pPr>
        <w:numPr>
          <w:ilvl w:val="0"/>
          <w:numId w:val="6"/>
        </w:numPr>
        <w:rPr>
          <w:rFonts w:ascii="Cambria" w:hAnsi="Cambria" w:cs="Arial"/>
        </w:rPr>
      </w:pPr>
      <w:r w:rsidRPr="00DE3DB8">
        <w:rPr>
          <w:rFonts w:ascii="Cambria" w:hAnsi="Cambria" w:cs="Arial"/>
        </w:rPr>
        <w:t>depress</w:t>
      </w:r>
      <w:r w:rsidR="00FA6CA5" w:rsidRPr="00DE3DB8">
        <w:rPr>
          <w:rFonts w:ascii="Cambria" w:hAnsi="Cambria" w:cs="Arial"/>
        </w:rPr>
        <w:t>ion</w:t>
      </w:r>
    </w:p>
    <w:p w14:paraId="2047A78C" w14:textId="77777777" w:rsidR="00184FFD" w:rsidRPr="00DE3DB8" w:rsidRDefault="00FA6CA5" w:rsidP="00077A2F">
      <w:pPr>
        <w:numPr>
          <w:ilvl w:val="0"/>
          <w:numId w:val="6"/>
        </w:numPr>
        <w:rPr>
          <w:rFonts w:ascii="Cambria" w:hAnsi="Cambria" w:cs="Arial"/>
        </w:rPr>
      </w:pPr>
      <w:r w:rsidRPr="00DE3DB8">
        <w:rPr>
          <w:rFonts w:ascii="Cambria" w:hAnsi="Cambria" w:cs="Arial"/>
        </w:rPr>
        <w:t>aggression</w:t>
      </w:r>
    </w:p>
    <w:p w14:paraId="77F37069" w14:textId="77777777" w:rsidR="00184FFD" w:rsidRPr="00DE3DB8" w:rsidRDefault="00184FFD" w:rsidP="00077A2F">
      <w:pPr>
        <w:numPr>
          <w:ilvl w:val="0"/>
          <w:numId w:val="6"/>
        </w:numPr>
        <w:rPr>
          <w:rFonts w:ascii="Cambria" w:hAnsi="Cambria" w:cs="Arial"/>
        </w:rPr>
      </w:pPr>
      <w:r w:rsidRPr="00DE3DB8">
        <w:rPr>
          <w:rFonts w:ascii="Cambria" w:hAnsi="Cambria" w:cs="Arial"/>
        </w:rPr>
        <w:t>problems sleeping</w:t>
      </w:r>
    </w:p>
    <w:p w14:paraId="512C6215" w14:textId="77777777" w:rsidR="00184FFD" w:rsidRPr="00DE3DB8" w:rsidRDefault="00184FFD" w:rsidP="00077A2F">
      <w:pPr>
        <w:numPr>
          <w:ilvl w:val="0"/>
          <w:numId w:val="6"/>
        </w:numPr>
        <w:rPr>
          <w:rFonts w:ascii="Cambria" w:hAnsi="Cambria" w:cs="Arial"/>
        </w:rPr>
      </w:pPr>
      <w:r w:rsidRPr="00DE3DB8">
        <w:rPr>
          <w:rFonts w:ascii="Cambria" w:hAnsi="Cambria" w:cs="Arial"/>
        </w:rPr>
        <w:t>eating disorders</w:t>
      </w:r>
    </w:p>
    <w:p w14:paraId="2EBB95DF" w14:textId="77777777" w:rsidR="00184FFD" w:rsidRPr="00DE3DB8" w:rsidRDefault="00184FFD" w:rsidP="00077A2F">
      <w:pPr>
        <w:numPr>
          <w:ilvl w:val="0"/>
          <w:numId w:val="6"/>
        </w:numPr>
        <w:rPr>
          <w:rFonts w:ascii="Cambria" w:hAnsi="Cambria" w:cs="Arial"/>
        </w:rPr>
      </w:pPr>
      <w:r w:rsidRPr="00DE3DB8">
        <w:rPr>
          <w:rFonts w:ascii="Cambria" w:hAnsi="Cambria" w:cs="Arial"/>
        </w:rPr>
        <w:t>bed</w:t>
      </w:r>
      <w:r w:rsidR="00FA6CA5" w:rsidRPr="00DE3DB8">
        <w:rPr>
          <w:rFonts w:ascii="Cambria" w:hAnsi="Cambria" w:cs="Arial"/>
        </w:rPr>
        <w:t xml:space="preserve"> wetting</w:t>
      </w:r>
    </w:p>
    <w:p w14:paraId="6D716879" w14:textId="77777777" w:rsidR="00184FFD" w:rsidRPr="00DE3DB8" w:rsidRDefault="00184FFD" w:rsidP="00077A2F">
      <w:pPr>
        <w:numPr>
          <w:ilvl w:val="0"/>
          <w:numId w:val="6"/>
        </w:numPr>
        <w:rPr>
          <w:rFonts w:ascii="Cambria" w:hAnsi="Cambria" w:cs="Arial"/>
        </w:rPr>
      </w:pPr>
      <w:r w:rsidRPr="00DE3DB8">
        <w:rPr>
          <w:rFonts w:ascii="Cambria" w:hAnsi="Cambria" w:cs="Arial"/>
        </w:rPr>
        <w:t>soil</w:t>
      </w:r>
      <w:r w:rsidR="00FA6CA5" w:rsidRPr="00DE3DB8">
        <w:rPr>
          <w:rFonts w:ascii="Cambria" w:hAnsi="Cambria" w:cs="Arial"/>
        </w:rPr>
        <w:t>ing</w:t>
      </w:r>
      <w:r w:rsidRPr="00DE3DB8">
        <w:rPr>
          <w:rFonts w:ascii="Cambria" w:hAnsi="Cambria" w:cs="Arial"/>
        </w:rPr>
        <w:t xml:space="preserve"> clothes</w:t>
      </w:r>
    </w:p>
    <w:p w14:paraId="32C1C958" w14:textId="77777777" w:rsidR="00184FFD" w:rsidRPr="00DE3DB8" w:rsidRDefault="00FA6CA5" w:rsidP="00077A2F">
      <w:pPr>
        <w:numPr>
          <w:ilvl w:val="0"/>
          <w:numId w:val="6"/>
        </w:numPr>
        <w:rPr>
          <w:rFonts w:ascii="Cambria" w:hAnsi="Cambria" w:cs="Arial"/>
        </w:rPr>
      </w:pPr>
      <w:r w:rsidRPr="00DE3DB8">
        <w:rPr>
          <w:rFonts w:ascii="Cambria" w:hAnsi="Cambria" w:cs="Arial"/>
        </w:rPr>
        <w:t>excessive risk taking</w:t>
      </w:r>
    </w:p>
    <w:p w14:paraId="4F55F149" w14:textId="77777777" w:rsidR="00184FFD" w:rsidRPr="00DE3DB8" w:rsidRDefault="00FA6CA5" w:rsidP="00077A2F">
      <w:pPr>
        <w:numPr>
          <w:ilvl w:val="0"/>
          <w:numId w:val="6"/>
        </w:numPr>
        <w:rPr>
          <w:rFonts w:ascii="Cambria" w:hAnsi="Cambria" w:cs="Arial"/>
        </w:rPr>
      </w:pPr>
      <w:r w:rsidRPr="00DE3DB8">
        <w:rPr>
          <w:rFonts w:ascii="Cambria" w:hAnsi="Cambria" w:cs="Arial"/>
        </w:rPr>
        <w:t>missing</w:t>
      </w:r>
      <w:r w:rsidR="00184FFD" w:rsidRPr="00DE3DB8">
        <w:rPr>
          <w:rFonts w:ascii="Cambria" w:hAnsi="Cambria" w:cs="Arial"/>
        </w:rPr>
        <w:t xml:space="preserve"> school</w:t>
      </w:r>
    </w:p>
    <w:p w14:paraId="2F165FD4" w14:textId="77777777" w:rsidR="00184FFD" w:rsidRPr="00DE3DB8" w:rsidRDefault="00184FFD" w:rsidP="00077A2F">
      <w:pPr>
        <w:numPr>
          <w:ilvl w:val="0"/>
          <w:numId w:val="6"/>
        </w:numPr>
        <w:rPr>
          <w:rFonts w:ascii="Cambria" w:hAnsi="Cambria" w:cs="Arial"/>
        </w:rPr>
      </w:pPr>
      <w:r w:rsidRPr="00DE3DB8">
        <w:rPr>
          <w:rFonts w:ascii="Cambria" w:hAnsi="Cambria" w:cs="Arial"/>
        </w:rPr>
        <w:t>changes in eating habits</w:t>
      </w:r>
    </w:p>
    <w:p w14:paraId="0867077C" w14:textId="77777777" w:rsidR="00184FFD" w:rsidRPr="00DE3DB8" w:rsidRDefault="00184FFD" w:rsidP="00077A2F">
      <w:pPr>
        <w:numPr>
          <w:ilvl w:val="0"/>
          <w:numId w:val="6"/>
        </w:numPr>
        <w:rPr>
          <w:rFonts w:ascii="Cambria" w:hAnsi="Cambria" w:cs="Arial"/>
        </w:rPr>
      </w:pPr>
      <w:r w:rsidRPr="00DE3DB8">
        <w:rPr>
          <w:rFonts w:ascii="Cambria" w:hAnsi="Cambria" w:cs="Arial"/>
        </w:rPr>
        <w:t>obsessive behaviour</w:t>
      </w:r>
    </w:p>
    <w:p w14:paraId="7396CDC0" w14:textId="77777777" w:rsidR="00184FFD" w:rsidRPr="00DE3DB8" w:rsidRDefault="00FA6CA5" w:rsidP="00077A2F">
      <w:pPr>
        <w:numPr>
          <w:ilvl w:val="0"/>
          <w:numId w:val="6"/>
        </w:numPr>
        <w:rPr>
          <w:rFonts w:ascii="Cambria" w:hAnsi="Cambria" w:cs="Arial"/>
        </w:rPr>
      </w:pPr>
      <w:r w:rsidRPr="00DE3DB8">
        <w:rPr>
          <w:rFonts w:ascii="Cambria" w:hAnsi="Cambria" w:cs="Arial"/>
        </w:rPr>
        <w:t xml:space="preserve">experiencing </w:t>
      </w:r>
      <w:r w:rsidR="00184FFD" w:rsidRPr="00DE3DB8">
        <w:rPr>
          <w:rFonts w:ascii="Cambria" w:hAnsi="Cambria" w:cs="Arial"/>
        </w:rPr>
        <w:t>nightmares</w:t>
      </w:r>
    </w:p>
    <w:p w14:paraId="7B60374E" w14:textId="77777777" w:rsidR="00184FFD" w:rsidRPr="00DE3DB8" w:rsidRDefault="00FA6CA5" w:rsidP="00077A2F">
      <w:pPr>
        <w:numPr>
          <w:ilvl w:val="0"/>
          <w:numId w:val="6"/>
        </w:numPr>
        <w:rPr>
          <w:rFonts w:ascii="Cambria" w:hAnsi="Cambria" w:cs="Arial"/>
        </w:rPr>
      </w:pPr>
      <w:r w:rsidRPr="00DE3DB8">
        <w:rPr>
          <w:rFonts w:ascii="Cambria" w:hAnsi="Cambria" w:cs="Arial"/>
        </w:rPr>
        <w:t xml:space="preserve">taking </w:t>
      </w:r>
      <w:r w:rsidR="00184FFD" w:rsidRPr="00DE3DB8">
        <w:rPr>
          <w:rFonts w:ascii="Cambria" w:hAnsi="Cambria" w:cs="Arial"/>
        </w:rPr>
        <w:t>drugs</w:t>
      </w:r>
    </w:p>
    <w:p w14:paraId="3536B594" w14:textId="77777777" w:rsidR="00184FFD" w:rsidRPr="00DE3DB8" w:rsidRDefault="00FA6CA5" w:rsidP="00077A2F">
      <w:pPr>
        <w:numPr>
          <w:ilvl w:val="0"/>
          <w:numId w:val="6"/>
        </w:numPr>
        <w:rPr>
          <w:rFonts w:ascii="Cambria" w:hAnsi="Cambria" w:cs="Arial"/>
        </w:rPr>
      </w:pPr>
      <w:r w:rsidRPr="00DE3DB8">
        <w:rPr>
          <w:rFonts w:ascii="Cambria" w:hAnsi="Cambria" w:cs="Arial"/>
        </w:rPr>
        <w:t xml:space="preserve">use of </w:t>
      </w:r>
      <w:r w:rsidR="00184FFD" w:rsidRPr="00DE3DB8">
        <w:rPr>
          <w:rFonts w:ascii="Cambria" w:hAnsi="Cambria" w:cs="Arial"/>
        </w:rPr>
        <w:t>alcohol</w:t>
      </w:r>
    </w:p>
    <w:p w14:paraId="0EE0CD8E" w14:textId="77777777" w:rsidR="00184FFD" w:rsidRPr="00DE3DB8" w:rsidRDefault="00184FFD" w:rsidP="00077A2F">
      <w:pPr>
        <w:numPr>
          <w:ilvl w:val="0"/>
          <w:numId w:val="6"/>
        </w:numPr>
        <w:rPr>
          <w:rFonts w:ascii="Cambria" w:hAnsi="Cambria" w:cs="Arial"/>
        </w:rPr>
      </w:pPr>
      <w:r w:rsidRPr="00DE3DB8">
        <w:rPr>
          <w:rFonts w:ascii="Cambria" w:hAnsi="Cambria" w:cs="Arial"/>
        </w:rPr>
        <w:t>self-harm</w:t>
      </w:r>
    </w:p>
    <w:p w14:paraId="613A6B71" w14:textId="77777777" w:rsidR="00184FFD" w:rsidRPr="00DE3DB8" w:rsidRDefault="00184FFD" w:rsidP="00077A2F">
      <w:pPr>
        <w:numPr>
          <w:ilvl w:val="0"/>
          <w:numId w:val="6"/>
        </w:numPr>
        <w:rPr>
          <w:rFonts w:ascii="Cambria" w:hAnsi="Cambria" w:cs="Arial"/>
        </w:rPr>
      </w:pPr>
      <w:r w:rsidRPr="00DE3DB8">
        <w:rPr>
          <w:rFonts w:ascii="Cambria" w:hAnsi="Cambria" w:cs="Arial"/>
        </w:rPr>
        <w:t>thoughts about suicide</w:t>
      </w:r>
    </w:p>
    <w:p w14:paraId="1938CA5C" w14:textId="77777777" w:rsidR="00184FFD" w:rsidRPr="00DE3DB8" w:rsidRDefault="00184FFD" w:rsidP="00184FFD">
      <w:pPr>
        <w:ind w:left="284"/>
        <w:rPr>
          <w:rFonts w:ascii="Cambria" w:hAnsi="Cambria" w:cs="Arial"/>
        </w:rPr>
      </w:pPr>
      <w:r w:rsidRPr="00DE3DB8">
        <w:rPr>
          <w:rFonts w:ascii="Cambria" w:hAnsi="Cambria" w:cs="Arial"/>
        </w:rPr>
        <w:t xml:space="preserve">These behaviours themselves do not indicate that a child is living with domestic abuse, but should be considered as indicators that this may be the case. </w:t>
      </w:r>
    </w:p>
    <w:p w14:paraId="32B7EC03" w14:textId="77777777" w:rsidR="00184FFD" w:rsidRPr="00DE3DB8" w:rsidRDefault="00184FFD" w:rsidP="00184FFD">
      <w:pPr>
        <w:ind w:left="284"/>
        <w:rPr>
          <w:rFonts w:ascii="Cambria" w:hAnsi="Cambria" w:cs="Arial"/>
        </w:rPr>
      </w:pPr>
    </w:p>
    <w:p w14:paraId="54E5F898" w14:textId="77777777" w:rsidR="002A72E4" w:rsidRPr="00DE3DB8" w:rsidRDefault="00184FFD" w:rsidP="002A72E4">
      <w:pPr>
        <w:ind w:left="284"/>
        <w:rPr>
          <w:rFonts w:ascii="Cambria" w:hAnsi="Cambria" w:cs="Arial"/>
        </w:rPr>
      </w:pPr>
      <w:r w:rsidRPr="00DE3DB8">
        <w:rPr>
          <w:rFonts w:ascii="Cambria" w:hAnsi="Cambria" w:cs="Arial"/>
        </w:rPr>
        <w:t xml:space="preserve">If staff believe that a child is living with domestic abuse, this will be reported to the designated safeguarding lead for referral to </w:t>
      </w:r>
      <w:r w:rsidR="00C07C5A" w:rsidRPr="00DE3DB8">
        <w:rPr>
          <w:rFonts w:ascii="Cambria" w:hAnsi="Cambria" w:cs="Arial"/>
        </w:rPr>
        <w:t xml:space="preserve">be considered </w:t>
      </w:r>
      <w:r w:rsidR="00EF5A4D" w:rsidRPr="00DE3DB8">
        <w:rPr>
          <w:rFonts w:ascii="Cambria" w:hAnsi="Cambria" w:cs="Arial"/>
        </w:rPr>
        <w:t xml:space="preserve">to </w:t>
      </w:r>
      <w:r w:rsidRPr="00DE3DB8">
        <w:rPr>
          <w:rFonts w:ascii="Cambria" w:hAnsi="Cambria" w:cs="Arial"/>
        </w:rPr>
        <w:t xml:space="preserve">children’s social care. </w:t>
      </w:r>
    </w:p>
    <w:p w14:paraId="157EC054" w14:textId="77777777" w:rsidR="002A72E4" w:rsidRPr="00DE3DB8" w:rsidRDefault="002A72E4" w:rsidP="002A72E4">
      <w:pPr>
        <w:ind w:left="284"/>
        <w:rPr>
          <w:rFonts w:ascii="Cambria" w:hAnsi="Cambria" w:cs="Arial"/>
        </w:rPr>
      </w:pPr>
    </w:p>
    <w:p w14:paraId="3AA51994" w14:textId="77777777" w:rsidR="002A72E4" w:rsidRPr="00DE3DB8" w:rsidRDefault="002A72E4" w:rsidP="002A72E4">
      <w:pPr>
        <w:ind w:left="284"/>
        <w:rPr>
          <w:rFonts w:ascii="Cambria" w:hAnsi="Cambria" w:cs="Arial"/>
        </w:rPr>
      </w:pPr>
    </w:p>
    <w:p w14:paraId="6AD30C0B" w14:textId="74CA7CEA" w:rsidR="00EA678E" w:rsidRPr="00DE3DB8" w:rsidRDefault="00EA678E" w:rsidP="00EA678E">
      <w:pPr>
        <w:pStyle w:val="Heading3"/>
        <w:rPr>
          <w:rFonts w:cs="Arial"/>
          <w:color w:val="000000"/>
          <w:sz w:val="24"/>
          <w:szCs w:val="24"/>
        </w:rPr>
      </w:pPr>
      <w:bookmarkStart w:id="23" w:name="_Toc17197729"/>
      <w:r w:rsidRPr="00DE3DB8">
        <w:rPr>
          <w:rFonts w:cs="Arial"/>
          <w:color w:val="000000"/>
          <w:sz w:val="24"/>
          <w:szCs w:val="24"/>
        </w:rPr>
        <w:t xml:space="preserve">Parental </w:t>
      </w:r>
      <w:r w:rsidR="00F31CC8" w:rsidRPr="00DE3DB8">
        <w:rPr>
          <w:rFonts w:cs="Arial"/>
          <w:color w:val="000000"/>
          <w:sz w:val="24"/>
          <w:szCs w:val="24"/>
        </w:rPr>
        <w:t>m</w:t>
      </w:r>
      <w:r w:rsidRPr="00DE3DB8">
        <w:rPr>
          <w:rFonts w:cs="Arial"/>
          <w:color w:val="000000"/>
          <w:sz w:val="24"/>
          <w:szCs w:val="24"/>
        </w:rPr>
        <w:t xml:space="preserve">ental </w:t>
      </w:r>
      <w:r w:rsidR="00E2176A" w:rsidRPr="00DE3DB8">
        <w:rPr>
          <w:rFonts w:cs="Arial"/>
          <w:color w:val="000000"/>
          <w:sz w:val="24"/>
          <w:szCs w:val="24"/>
        </w:rPr>
        <w:t xml:space="preserve">ill </w:t>
      </w:r>
      <w:r w:rsidR="00F31CC8" w:rsidRPr="00DE3DB8">
        <w:rPr>
          <w:rFonts w:cs="Arial"/>
          <w:color w:val="000000"/>
          <w:sz w:val="24"/>
          <w:szCs w:val="24"/>
        </w:rPr>
        <w:t>h</w:t>
      </w:r>
      <w:r w:rsidRPr="00DE3DB8">
        <w:rPr>
          <w:rFonts w:cs="Arial"/>
          <w:color w:val="000000"/>
          <w:sz w:val="24"/>
          <w:szCs w:val="24"/>
        </w:rPr>
        <w:t>ealth</w:t>
      </w:r>
      <w:bookmarkEnd w:id="23"/>
    </w:p>
    <w:p w14:paraId="3D81F490" w14:textId="77777777" w:rsidR="00EA678E" w:rsidRPr="00DE3DB8" w:rsidRDefault="00EA678E" w:rsidP="00184FFD">
      <w:pPr>
        <w:ind w:left="284"/>
        <w:rPr>
          <w:rFonts w:ascii="Cambria" w:hAnsi="Cambria" w:cs="Arial"/>
          <w:i/>
        </w:rPr>
      </w:pPr>
    </w:p>
    <w:p w14:paraId="3D9007D0" w14:textId="77777777" w:rsidR="00C07C5A" w:rsidRPr="00DE3DB8" w:rsidRDefault="00FA6CA5" w:rsidP="002A72E4">
      <w:pPr>
        <w:ind w:left="284"/>
        <w:rPr>
          <w:rFonts w:ascii="Cambria" w:hAnsi="Cambria" w:cs="Arial"/>
        </w:rPr>
      </w:pPr>
      <w:r w:rsidRPr="00DE3DB8">
        <w:rPr>
          <w:rFonts w:ascii="Cambria" w:hAnsi="Cambria" w:cs="Arial"/>
        </w:rPr>
        <w:t>The term ‘</w:t>
      </w:r>
      <w:r w:rsidR="002A72E4" w:rsidRPr="00DE3DB8">
        <w:rPr>
          <w:rFonts w:ascii="Cambria" w:hAnsi="Cambria" w:cs="Arial"/>
        </w:rPr>
        <w:t>mental ill health</w:t>
      </w:r>
      <w:r w:rsidRPr="00DE3DB8">
        <w:rPr>
          <w:rFonts w:ascii="Cambria" w:hAnsi="Cambria" w:cs="Arial"/>
        </w:rPr>
        <w:t>’</w:t>
      </w:r>
      <w:r w:rsidR="002A72E4" w:rsidRPr="00DE3DB8">
        <w:rPr>
          <w:rFonts w:ascii="Cambria" w:hAnsi="Cambria" w:cs="Arial"/>
        </w:rPr>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parent/carer's mental health is not seen as defining the level of risk. Similarly, the absence of a diagnosis does not equate to there being little or no risk.</w:t>
      </w:r>
    </w:p>
    <w:p w14:paraId="598885AF" w14:textId="77777777" w:rsidR="002A72E4" w:rsidRPr="00DE3DB8" w:rsidRDefault="002A72E4" w:rsidP="002A72E4">
      <w:pPr>
        <w:tabs>
          <w:tab w:val="num" w:pos="720"/>
        </w:tabs>
        <w:ind w:left="284"/>
        <w:rPr>
          <w:rFonts w:ascii="Cambria" w:hAnsi="Cambria" w:cs="Arial"/>
        </w:rPr>
      </w:pPr>
    </w:p>
    <w:p w14:paraId="657D8395" w14:textId="77777777" w:rsidR="002A72E4" w:rsidRPr="00DE3DB8" w:rsidRDefault="00C07C5A" w:rsidP="002A72E4">
      <w:pPr>
        <w:tabs>
          <w:tab w:val="num" w:pos="720"/>
        </w:tabs>
        <w:ind w:left="284"/>
        <w:rPr>
          <w:rFonts w:ascii="Cambria" w:hAnsi="Cambria" w:cs="Arial"/>
        </w:rPr>
      </w:pPr>
      <w:r w:rsidRPr="00DE3DB8">
        <w:rPr>
          <w:rFonts w:ascii="Cambria" w:hAnsi="Cambria" w:cs="Arial"/>
        </w:rPr>
        <w:t>For children the impact of parental mental health can include:</w:t>
      </w:r>
    </w:p>
    <w:p w14:paraId="1B2DD262" w14:textId="77777777" w:rsidR="00C07C5A" w:rsidRPr="00DE3DB8" w:rsidRDefault="00C07C5A" w:rsidP="00077A2F">
      <w:pPr>
        <w:numPr>
          <w:ilvl w:val="0"/>
          <w:numId w:val="8"/>
        </w:numPr>
        <w:rPr>
          <w:rFonts w:ascii="Cambria" w:hAnsi="Cambria" w:cs="Arial"/>
        </w:rPr>
      </w:pPr>
      <w:r w:rsidRPr="00DE3DB8">
        <w:rPr>
          <w:rFonts w:ascii="Cambria" w:hAnsi="Cambria" w:cs="Arial"/>
        </w:rPr>
        <w:t>The parent / carer's needs or illnesses taking precedence over the child's needs</w:t>
      </w:r>
    </w:p>
    <w:p w14:paraId="47ECB89E" w14:textId="77777777" w:rsidR="00C07C5A" w:rsidRPr="00DE3DB8" w:rsidRDefault="00C07C5A" w:rsidP="00077A2F">
      <w:pPr>
        <w:numPr>
          <w:ilvl w:val="0"/>
          <w:numId w:val="8"/>
        </w:numPr>
        <w:rPr>
          <w:rFonts w:ascii="Cambria" w:hAnsi="Cambria" w:cs="Arial"/>
        </w:rPr>
      </w:pPr>
      <w:r w:rsidRPr="00DE3DB8">
        <w:rPr>
          <w:rFonts w:ascii="Cambria" w:hAnsi="Cambria" w:cs="Arial"/>
        </w:rPr>
        <w:t>Child's physical and emotional needs neglected</w:t>
      </w:r>
    </w:p>
    <w:p w14:paraId="5F735605" w14:textId="77777777" w:rsidR="00C07C5A" w:rsidRPr="00DE3DB8" w:rsidRDefault="00C07C5A" w:rsidP="00077A2F">
      <w:pPr>
        <w:numPr>
          <w:ilvl w:val="0"/>
          <w:numId w:val="8"/>
        </w:numPr>
        <w:rPr>
          <w:rFonts w:ascii="Cambria" w:hAnsi="Cambria" w:cs="Arial"/>
        </w:rPr>
      </w:pPr>
      <w:r w:rsidRPr="00DE3DB8">
        <w:rPr>
          <w:rFonts w:ascii="Cambria" w:hAnsi="Cambria" w:cs="Arial"/>
        </w:rPr>
        <w:t>A child acting as a young carer for a parent or a sibling</w:t>
      </w:r>
    </w:p>
    <w:p w14:paraId="66B7E8BD" w14:textId="77777777" w:rsidR="00C07C5A" w:rsidRPr="00DE3DB8" w:rsidRDefault="00C07C5A" w:rsidP="00077A2F">
      <w:pPr>
        <w:numPr>
          <w:ilvl w:val="0"/>
          <w:numId w:val="8"/>
        </w:numPr>
        <w:rPr>
          <w:rFonts w:ascii="Cambria" w:hAnsi="Cambria" w:cs="Arial"/>
        </w:rPr>
      </w:pPr>
      <w:r w:rsidRPr="00DE3DB8">
        <w:rPr>
          <w:rFonts w:ascii="Cambria" w:hAnsi="Cambria" w:cs="Arial"/>
        </w:rPr>
        <w:t>Child having restricted social and recreational activities</w:t>
      </w:r>
    </w:p>
    <w:p w14:paraId="38687C38" w14:textId="77777777" w:rsidR="00C07C5A" w:rsidRPr="00DE3DB8" w:rsidRDefault="00C07C5A" w:rsidP="00077A2F">
      <w:pPr>
        <w:numPr>
          <w:ilvl w:val="0"/>
          <w:numId w:val="8"/>
        </w:numPr>
        <w:rPr>
          <w:rFonts w:ascii="Cambria" w:hAnsi="Cambria" w:cs="Arial"/>
        </w:rPr>
      </w:pPr>
      <w:r w:rsidRPr="00DE3DB8">
        <w:rPr>
          <w:rFonts w:ascii="Cambria" w:hAnsi="Cambria" w:cs="Arial"/>
        </w:rPr>
        <w:t>Child finds it difficult to concentrate- impacting on educational achievement</w:t>
      </w:r>
    </w:p>
    <w:p w14:paraId="1B7236DB" w14:textId="77777777" w:rsidR="00C07C5A" w:rsidRPr="00DE3DB8" w:rsidRDefault="00C07C5A" w:rsidP="00077A2F">
      <w:pPr>
        <w:numPr>
          <w:ilvl w:val="0"/>
          <w:numId w:val="8"/>
        </w:numPr>
        <w:rPr>
          <w:rFonts w:ascii="Cambria" w:hAnsi="Cambria" w:cs="Arial"/>
        </w:rPr>
      </w:pPr>
      <w:r w:rsidRPr="00DE3DB8">
        <w:rPr>
          <w:rFonts w:ascii="Cambria" w:hAnsi="Cambria" w:cs="Arial"/>
        </w:rPr>
        <w:t>A child missing school regularly as (s)he is being kept home as a companion for a parent / carer</w:t>
      </w:r>
    </w:p>
    <w:p w14:paraId="07AF201E" w14:textId="77777777" w:rsidR="00C07C5A" w:rsidRPr="00DE3DB8" w:rsidRDefault="00FA6CA5" w:rsidP="00077A2F">
      <w:pPr>
        <w:numPr>
          <w:ilvl w:val="0"/>
          <w:numId w:val="8"/>
        </w:numPr>
        <w:rPr>
          <w:rFonts w:ascii="Cambria" w:hAnsi="Cambria" w:cs="Arial"/>
        </w:rPr>
      </w:pPr>
      <w:r w:rsidRPr="00DE3DB8">
        <w:rPr>
          <w:rFonts w:ascii="Cambria" w:hAnsi="Cambria" w:cs="Arial"/>
        </w:rPr>
        <w:t>A child a</w:t>
      </w:r>
      <w:r w:rsidR="00C07C5A" w:rsidRPr="00DE3DB8">
        <w:rPr>
          <w:rFonts w:ascii="Cambria" w:hAnsi="Cambria" w:cs="Arial"/>
        </w:rPr>
        <w:t>dopt paranoid or suspicious behaviour as they believe their parent</w:t>
      </w:r>
      <w:r w:rsidR="00EF5A4D" w:rsidRPr="00DE3DB8">
        <w:rPr>
          <w:rFonts w:ascii="Cambria" w:hAnsi="Cambria" w:cs="Arial"/>
        </w:rPr>
        <w:t>’</w:t>
      </w:r>
      <w:r w:rsidR="00C07C5A" w:rsidRPr="00DE3DB8">
        <w:rPr>
          <w:rFonts w:ascii="Cambria" w:hAnsi="Cambria" w:cs="Arial"/>
        </w:rPr>
        <w:t>s delusions.</w:t>
      </w:r>
    </w:p>
    <w:p w14:paraId="646FC6FC" w14:textId="77777777" w:rsidR="00C07C5A" w:rsidRPr="00DE3DB8" w:rsidRDefault="00C07C5A" w:rsidP="00077A2F">
      <w:pPr>
        <w:numPr>
          <w:ilvl w:val="0"/>
          <w:numId w:val="8"/>
        </w:numPr>
        <w:rPr>
          <w:rFonts w:ascii="Cambria" w:hAnsi="Cambria" w:cs="Arial"/>
        </w:rPr>
      </w:pPr>
      <w:r w:rsidRPr="00DE3DB8">
        <w:rPr>
          <w:rFonts w:ascii="Cambria" w:hAnsi="Cambria" w:cs="Arial"/>
        </w:rPr>
        <w:t>Witnessing self-harming behaviour and suicide attempts (including attempts that involve the child)</w:t>
      </w:r>
    </w:p>
    <w:p w14:paraId="2F319235" w14:textId="77777777" w:rsidR="00C07C5A" w:rsidRPr="00DE3DB8" w:rsidRDefault="00C07C5A" w:rsidP="00077A2F">
      <w:pPr>
        <w:numPr>
          <w:ilvl w:val="0"/>
          <w:numId w:val="8"/>
        </w:numPr>
        <w:rPr>
          <w:rFonts w:ascii="Cambria" w:hAnsi="Cambria" w:cs="Arial"/>
        </w:rPr>
      </w:pPr>
      <w:r w:rsidRPr="00DE3DB8">
        <w:rPr>
          <w:rFonts w:ascii="Cambria" w:hAnsi="Cambria" w:cs="Arial"/>
        </w:rPr>
        <w:t>Obsessional compulsive behaviours involving the child</w:t>
      </w:r>
    </w:p>
    <w:p w14:paraId="1BC2BADF" w14:textId="77777777" w:rsidR="00C07C5A" w:rsidRPr="00DE3DB8" w:rsidRDefault="00C07C5A" w:rsidP="002A72E4">
      <w:pPr>
        <w:tabs>
          <w:tab w:val="num" w:pos="720"/>
        </w:tabs>
        <w:ind w:left="284"/>
        <w:rPr>
          <w:rFonts w:ascii="Cambria" w:hAnsi="Cambria" w:cs="Arial"/>
        </w:rPr>
      </w:pPr>
    </w:p>
    <w:p w14:paraId="1887B8A8" w14:textId="77777777" w:rsidR="00C07C5A" w:rsidRPr="00DE3DB8" w:rsidRDefault="00C07C5A" w:rsidP="002A72E4">
      <w:pPr>
        <w:tabs>
          <w:tab w:val="num" w:pos="720"/>
        </w:tabs>
        <w:ind w:left="284"/>
        <w:rPr>
          <w:rFonts w:ascii="Cambria" w:hAnsi="Cambria" w:cs="Arial"/>
        </w:rPr>
      </w:pPr>
      <w:r w:rsidRPr="00DE3DB8">
        <w:rPr>
          <w:rFonts w:ascii="Cambria" w:hAnsi="Cambria" w:cs="Arial"/>
        </w:rPr>
        <w:t xml:space="preserve">If staff become aware of any of the above indicators, or others that suggest a child is suffering due to parental mental health, the information will be shared with the DSL to consider a referral to children’s social care. </w:t>
      </w:r>
    </w:p>
    <w:p w14:paraId="29C3CEFD" w14:textId="77777777" w:rsidR="002A72E4" w:rsidRPr="00DE3DB8" w:rsidRDefault="002A72E4" w:rsidP="00184FFD">
      <w:pPr>
        <w:ind w:left="284"/>
        <w:rPr>
          <w:rFonts w:ascii="Cambria" w:hAnsi="Cambria" w:cs="Arial"/>
        </w:rPr>
      </w:pPr>
    </w:p>
    <w:p w14:paraId="57E87E19" w14:textId="502E6E18" w:rsidR="00EA678E" w:rsidRPr="00DE3DB8" w:rsidRDefault="00EA678E" w:rsidP="00EA678E">
      <w:pPr>
        <w:pStyle w:val="Heading3"/>
        <w:rPr>
          <w:rFonts w:cs="Arial"/>
          <w:color w:val="000000"/>
          <w:sz w:val="24"/>
          <w:szCs w:val="24"/>
        </w:rPr>
      </w:pPr>
      <w:bookmarkStart w:id="24" w:name="_Toc17197730"/>
      <w:r w:rsidRPr="00DE3DB8">
        <w:rPr>
          <w:rFonts w:cs="Arial"/>
          <w:color w:val="000000"/>
          <w:sz w:val="24"/>
          <w:szCs w:val="24"/>
        </w:rPr>
        <w:t xml:space="preserve">Parental </w:t>
      </w:r>
      <w:r w:rsidR="00E2176A" w:rsidRPr="00DE3DB8">
        <w:rPr>
          <w:rFonts w:cs="Arial"/>
          <w:color w:val="000000"/>
          <w:sz w:val="24"/>
          <w:szCs w:val="24"/>
        </w:rPr>
        <w:t>s</w:t>
      </w:r>
      <w:r w:rsidR="00F31CC8" w:rsidRPr="00DE3DB8">
        <w:rPr>
          <w:rFonts w:cs="Arial"/>
          <w:color w:val="000000"/>
          <w:sz w:val="24"/>
          <w:szCs w:val="24"/>
        </w:rPr>
        <w:t>ubstance mis</w:t>
      </w:r>
      <w:r w:rsidRPr="00DE3DB8">
        <w:rPr>
          <w:rFonts w:cs="Arial"/>
          <w:color w:val="000000"/>
          <w:sz w:val="24"/>
          <w:szCs w:val="24"/>
        </w:rPr>
        <w:t>use</w:t>
      </w:r>
      <w:bookmarkEnd w:id="24"/>
    </w:p>
    <w:p w14:paraId="0D3A7C26" w14:textId="77777777" w:rsidR="00726AC4" w:rsidRPr="00DE3DB8" w:rsidRDefault="00726AC4" w:rsidP="00184FFD">
      <w:pPr>
        <w:ind w:left="284"/>
        <w:rPr>
          <w:rFonts w:ascii="Cambria" w:hAnsi="Cambria" w:cs="Arial"/>
        </w:rPr>
      </w:pPr>
    </w:p>
    <w:p w14:paraId="17B962F9" w14:textId="77777777" w:rsidR="00EA678E" w:rsidRPr="00DE3DB8" w:rsidRDefault="00C07C5A" w:rsidP="00184FFD">
      <w:pPr>
        <w:ind w:left="284"/>
        <w:rPr>
          <w:rFonts w:ascii="Cambria" w:hAnsi="Cambria" w:cs="Arial"/>
        </w:rPr>
      </w:pPr>
      <w:r w:rsidRPr="00DE3DB8">
        <w:rPr>
          <w:rFonts w:ascii="Cambria" w:hAnsi="Cambria" w:cs="Arial"/>
        </w:rPr>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0DE3DB8">
        <w:rPr>
          <w:rFonts w:ascii="Cambria" w:hAnsi="Cambria" w:cs="Arial"/>
        </w:rPr>
        <w:t>.</w:t>
      </w:r>
    </w:p>
    <w:p w14:paraId="3E16A188" w14:textId="77777777" w:rsidR="00FA6CA5" w:rsidRPr="00DE3DB8" w:rsidRDefault="00FA6CA5" w:rsidP="00184FFD">
      <w:pPr>
        <w:ind w:left="284"/>
        <w:rPr>
          <w:rFonts w:ascii="Cambria" w:hAnsi="Cambria" w:cs="Arial"/>
        </w:rPr>
      </w:pPr>
    </w:p>
    <w:p w14:paraId="053FA54B" w14:textId="77777777" w:rsidR="00C07C5A" w:rsidRPr="00DE3DB8" w:rsidRDefault="00C07C5A" w:rsidP="00184FFD">
      <w:pPr>
        <w:ind w:left="284"/>
        <w:rPr>
          <w:rFonts w:ascii="Cambria" w:hAnsi="Cambria" w:cs="Arial"/>
        </w:rPr>
      </w:pPr>
      <w:r w:rsidRPr="00DE3DB8">
        <w:rPr>
          <w:rFonts w:ascii="Cambria" w:hAnsi="Cambria" w:cs="Arial"/>
        </w:rPr>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75B4DB46" w14:textId="77777777" w:rsidR="00C07C5A" w:rsidRPr="00DE3DB8" w:rsidRDefault="00C07C5A" w:rsidP="00184FFD">
      <w:pPr>
        <w:ind w:left="284"/>
        <w:rPr>
          <w:rFonts w:ascii="Cambria" w:hAnsi="Cambria" w:cs="Arial"/>
        </w:rPr>
      </w:pPr>
    </w:p>
    <w:p w14:paraId="364D1300" w14:textId="77777777" w:rsidR="00726AC4" w:rsidRPr="00DE3DB8" w:rsidRDefault="00726AC4" w:rsidP="00726AC4">
      <w:pPr>
        <w:tabs>
          <w:tab w:val="num" w:pos="720"/>
        </w:tabs>
        <w:ind w:left="284"/>
        <w:rPr>
          <w:rFonts w:ascii="Cambria" w:hAnsi="Cambria" w:cs="Arial"/>
        </w:rPr>
      </w:pPr>
      <w:r w:rsidRPr="00DE3DB8">
        <w:rPr>
          <w:rFonts w:ascii="Cambria" w:hAnsi="Cambria" w:cs="Arial"/>
        </w:rPr>
        <w:t>For children the impact of parental substance misuse can include:</w:t>
      </w:r>
    </w:p>
    <w:p w14:paraId="45DEC988" w14:textId="77777777" w:rsidR="00C07C5A" w:rsidRPr="00DE3DB8" w:rsidRDefault="00726AC4" w:rsidP="00077A2F">
      <w:pPr>
        <w:numPr>
          <w:ilvl w:val="0"/>
          <w:numId w:val="9"/>
        </w:numPr>
        <w:rPr>
          <w:rFonts w:ascii="Cambria" w:hAnsi="Cambria" w:cs="Arial"/>
        </w:rPr>
      </w:pPr>
      <w:r w:rsidRPr="00DE3DB8">
        <w:rPr>
          <w:rFonts w:ascii="Cambria" w:hAnsi="Cambria" w:cs="Arial"/>
          <w:lang w:val="en-US"/>
        </w:rPr>
        <w:t>Inadequate food, heat and clothing for children (family finances used to fund adult’s dependency)</w:t>
      </w:r>
    </w:p>
    <w:p w14:paraId="0EE63AC7"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Lack of engagement or interest from parents in their development, education or wellbeing</w:t>
      </w:r>
    </w:p>
    <w:p w14:paraId="3169AC00" w14:textId="77777777" w:rsidR="00726AC4" w:rsidRPr="00DE3DB8" w:rsidRDefault="00726AC4" w:rsidP="00077A2F">
      <w:pPr>
        <w:numPr>
          <w:ilvl w:val="0"/>
          <w:numId w:val="9"/>
        </w:numPr>
        <w:rPr>
          <w:rFonts w:ascii="Cambria" w:hAnsi="Cambria" w:cs="Arial"/>
        </w:rPr>
      </w:pPr>
      <w:r w:rsidRPr="00DE3DB8">
        <w:rPr>
          <w:rFonts w:ascii="Cambria" w:hAnsi="Cambria" w:cs="Arial"/>
        </w:rPr>
        <w:t xml:space="preserve">Behavioural difficulties- </w:t>
      </w:r>
      <w:r w:rsidRPr="00DE3DB8">
        <w:rPr>
          <w:rFonts w:ascii="Cambria" w:hAnsi="Cambria" w:cs="Arial"/>
          <w:lang w:val="en-US"/>
        </w:rPr>
        <w:t xml:space="preserve">inappropriate display of sexual and/or aggressive </w:t>
      </w:r>
      <w:proofErr w:type="spellStart"/>
      <w:r w:rsidRPr="00DE3DB8">
        <w:rPr>
          <w:rFonts w:ascii="Cambria" w:hAnsi="Cambria" w:cs="Arial"/>
          <w:lang w:val="en-US"/>
        </w:rPr>
        <w:t>behaviour</w:t>
      </w:r>
      <w:proofErr w:type="spellEnd"/>
    </w:p>
    <w:p w14:paraId="3DF84F52"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 xml:space="preserve">Bullying (including due to poor physical appearance) </w:t>
      </w:r>
    </w:p>
    <w:p w14:paraId="7A07D607"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 xml:space="preserve">Isolation – finding it hard to </w:t>
      </w:r>
      <w:proofErr w:type="spellStart"/>
      <w:r w:rsidRPr="00DE3DB8">
        <w:rPr>
          <w:rFonts w:ascii="Cambria" w:hAnsi="Cambria" w:cs="Arial"/>
          <w:lang w:val="en-US"/>
        </w:rPr>
        <w:t>socialise</w:t>
      </w:r>
      <w:proofErr w:type="spellEnd"/>
      <w:r w:rsidRPr="00DE3DB8">
        <w:rPr>
          <w:rFonts w:ascii="Cambria" w:hAnsi="Cambria" w:cs="Arial"/>
          <w:lang w:val="en-US"/>
        </w:rPr>
        <w:t>, make friends or invite them home</w:t>
      </w:r>
    </w:p>
    <w:p w14:paraId="19AAB133"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 xml:space="preserve">Tiredness or lack of concentration </w:t>
      </w:r>
    </w:p>
    <w:p w14:paraId="445C9F4F" w14:textId="77777777" w:rsidR="00726AC4" w:rsidRPr="00DE3DB8" w:rsidRDefault="00726AC4" w:rsidP="00077A2F">
      <w:pPr>
        <w:numPr>
          <w:ilvl w:val="0"/>
          <w:numId w:val="9"/>
        </w:numPr>
        <w:rPr>
          <w:rFonts w:ascii="Cambria" w:hAnsi="Cambria" w:cs="Arial"/>
        </w:rPr>
      </w:pPr>
      <w:r w:rsidRPr="00DE3DB8">
        <w:rPr>
          <w:rFonts w:ascii="Cambria" w:hAnsi="Cambria" w:cs="Arial"/>
        </w:rPr>
        <w:t xml:space="preserve">Child talking of or bringing into school </w:t>
      </w:r>
      <w:r w:rsidRPr="00DE3DB8">
        <w:rPr>
          <w:rFonts w:ascii="Cambria" w:hAnsi="Cambria" w:cs="Arial"/>
          <w:lang w:val="en-US"/>
        </w:rPr>
        <w:t>drugs or related paraphernalia</w:t>
      </w:r>
    </w:p>
    <w:p w14:paraId="305872DD"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 xml:space="preserve">Injuries </w:t>
      </w:r>
      <w:r w:rsidR="00E37370" w:rsidRPr="00DE3DB8">
        <w:rPr>
          <w:rFonts w:ascii="Cambria" w:hAnsi="Cambria" w:cs="Arial"/>
        </w:rPr>
        <w:t>/</w:t>
      </w:r>
      <w:r w:rsidR="00E37370" w:rsidRPr="00DE3DB8">
        <w:rPr>
          <w:rFonts w:ascii="Cambria" w:hAnsi="Cambria" w:cs="Arial"/>
          <w:lang w:val="en-US"/>
        </w:rPr>
        <w:t>accidents</w:t>
      </w:r>
      <w:r w:rsidRPr="00DE3DB8">
        <w:rPr>
          <w:rFonts w:ascii="Cambria" w:hAnsi="Cambria" w:cs="Arial"/>
          <w:lang w:val="en-US"/>
        </w:rPr>
        <w:t xml:space="preserve"> (due to inadequate adult supervision )</w:t>
      </w:r>
    </w:p>
    <w:p w14:paraId="4C3B67F8" w14:textId="77777777" w:rsidR="00726AC4" w:rsidRPr="00DE3DB8" w:rsidRDefault="00726AC4" w:rsidP="00077A2F">
      <w:pPr>
        <w:numPr>
          <w:ilvl w:val="0"/>
          <w:numId w:val="9"/>
        </w:numPr>
        <w:rPr>
          <w:rFonts w:ascii="Cambria" w:hAnsi="Cambria" w:cs="Arial"/>
        </w:rPr>
      </w:pPr>
      <w:r w:rsidRPr="00DE3DB8">
        <w:rPr>
          <w:rFonts w:ascii="Cambria" w:hAnsi="Cambria" w:cs="Arial"/>
          <w:lang w:val="en-US"/>
        </w:rPr>
        <w:t>Taking on a caring role</w:t>
      </w:r>
    </w:p>
    <w:p w14:paraId="1E106D36" w14:textId="77777777" w:rsidR="00726AC4" w:rsidRPr="00DE3DB8" w:rsidRDefault="00726AC4" w:rsidP="00077A2F">
      <w:pPr>
        <w:numPr>
          <w:ilvl w:val="0"/>
          <w:numId w:val="9"/>
        </w:numPr>
        <w:rPr>
          <w:rFonts w:ascii="Cambria" w:hAnsi="Cambria" w:cs="Arial"/>
        </w:rPr>
      </w:pPr>
      <w:r w:rsidRPr="00DE3DB8">
        <w:rPr>
          <w:rFonts w:ascii="Cambria" w:hAnsi="Cambria" w:cs="Arial"/>
        </w:rPr>
        <w:t>Continued poor academic performance</w:t>
      </w:r>
      <w:r w:rsidRPr="00DE3DB8">
        <w:rPr>
          <w:rFonts w:ascii="Cambria" w:hAnsi="Cambria" w:cs="Arial"/>
          <w:lang w:val="en-US"/>
        </w:rPr>
        <w:t xml:space="preserve"> including difficulties completing homework on time </w:t>
      </w:r>
    </w:p>
    <w:p w14:paraId="773A7B78" w14:textId="77777777" w:rsidR="00726AC4" w:rsidRPr="00DE3DB8" w:rsidRDefault="00FA6CA5" w:rsidP="00077A2F">
      <w:pPr>
        <w:numPr>
          <w:ilvl w:val="0"/>
          <w:numId w:val="9"/>
        </w:numPr>
        <w:rPr>
          <w:rFonts w:ascii="Cambria" w:hAnsi="Cambria" w:cs="Arial"/>
        </w:rPr>
      </w:pPr>
      <w:r w:rsidRPr="00DE3DB8">
        <w:rPr>
          <w:rFonts w:ascii="Cambria" w:hAnsi="Cambria" w:cs="Arial"/>
          <w:lang w:val="en-US"/>
        </w:rPr>
        <w:t>Poor attendance or late arrival.</w:t>
      </w:r>
    </w:p>
    <w:p w14:paraId="199F960B" w14:textId="77777777" w:rsidR="00726AC4" w:rsidRPr="00DE3DB8" w:rsidRDefault="00726AC4" w:rsidP="00726AC4">
      <w:pPr>
        <w:rPr>
          <w:rFonts w:ascii="Cambria" w:hAnsi="Cambria" w:cs="Arial"/>
        </w:rPr>
      </w:pPr>
    </w:p>
    <w:p w14:paraId="1A4BE9C2" w14:textId="77777777" w:rsidR="00726AC4" w:rsidRPr="00DE3DB8" w:rsidRDefault="00726AC4" w:rsidP="00726AC4">
      <w:pPr>
        <w:ind w:left="284"/>
        <w:rPr>
          <w:rFonts w:ascii="Cambria" w:hAnsi="Cambria" w:cs="Arial"/>
        </w:rPr>
      </w:pPr>
      <w:r w:rsidRPr="00DE3DB8">
        <w:rPr>
          <w:rFonts w:ascii="Cambria" w:hAnsi="Cambria" w:cs="Arial"/>
        </w:rPr>
        <w:t xml:space="preserve">These behaviours themselves do not indicate that a child’s parent is misusing substances, but should be considered as indicators that this may be the case. </w:t>
      </w:r>
    </w:p>
    <w:p w14:paraId="6D536F12" w14:textId="77777777" w:rsidR="00726AC4" w:rsidRPr="00DE3DB8" w:rsidRDefault="00726AC4" w:rsidP="00726AC4">
      <w:pPr>
        <w:ind w:left="284"/>
        <w:rPr>
          <w:rFonts w:ascii="Cambria" w:hAnsi="Cambria" w:cs="Arial"/>
        </w:rPr>
      </w:pPr>
    </w:p>
    <w:p w14:paraId="34D8FD33" w14:textId="77777777" w:rsidR="00726AC4" w:rsidRPr="00DE3DB8" w:rsidRDefault="00726AC4" w:rsidP="00726AC4">
      <w:pPr>
        <w:ind w:left="284"/>
        <w:rPr>
          <w:rFonts w:ascii="Cambria" w:hAnsi="Cambria" w:cs="Arial"/>
        </w:rPr>
      </w:pPr>
      <w:r w:rsidRPr="00DE3DB8">
        <w:rPr>
          <w:rFonts w:ascii="Cambria" w:hAnsi="Cambria" w:cs="Arial"/>
        </w:rPr>
        <w:t xml:space="preserve">If staff believe that a child is living with parental substance misuse, this will be reported to the designated safeguarding lead for referral to be considered for children’s social care. </w:t>
      </w:r>
    </w:p>
    <w:p w14:paraId="03766A84" w14:textId="77777777" w:rsidR="00EA678E" w:rsidRPr="00DE3DB8" w:rsidRDefault="00EA678E" w:rsidP="00184FFD">
      <w:pPr>
        <w:ind w:left="284"/>
        <w:rPr>
          <w:rFonts w:ascii="Cambria" w:hAnsi="Cambria" w:cs="Arial"/>
        </w:rPr>
      </w:pPr>
    </w:p>
    <w:p w14:paraId="70E10D63" w14:textId="77777777" w:rsidR="00726AC4" w:rsidRPr="00DE3DB8" w:rsidRDefault="00726AC4" w:rsidP="00726AC4">
      <w:pPr>
        <w:rPr>
          <w:rFonts w:ascii="Cambria" w:hAnsi="Cambria" w:cs="Arial"/>
        </w:rPr>
      </w:pPr>
    </w:p>
    <w:p w14:paraId="04CB7B17" w14:textId="77777777" w:rsidR="00726AC4" w:rsidRPr="00DE3DB8" w:rsidRDefault="00726AC4" w:rsidP="006D452B">
      <w:pPr>
        <w:pStyle w:val="Heading2"/>
        <w:rPr>
          <w:rFonts w:cs="Arial"/>
          <w:color w:val="000000"/>
          <w:sz w:val="24"/>
          <w:szCs w:val="24"/>
          <w:u w:val="single"/>
        </w:rPr>
      </w:pPr>
      <w:bookmarkStart w:id="25" w:name="_Toc17197731"/>
      <w:r w:rsidRPr="00DE3DB8">
        <w:rPr>
          <w:rFonts w:cs="Arial"/>
          <w:color w:val="000000"/>
          <w:sz w:val="24"/>
          <w:szCs w:val="24"/>
          <w:u w:val="single"/>
        </w:rPr>
        <w:t>Missing, Exploited and Trafficked Children (MET)</w:t>
      </w:r>
      <w:bookmarkEnd w:id="25"/>
    </w:p>
    <w:p w14:paraId="0D3DD908" w14:textId="77777777" w:rsidR="00486E22" w:rsidRPr="00DE3DB8" w:rsidRDefault="00486E22" w:rsidP="00726AC4">
      <w:pPr>
        <w:ind w:left="284"/>
        <w:rPr>
          <w:rFonts w:ascii="Cambria" w:hAnsi="Cambria" w:cs="Arial"/>
        </w:rPr>
      </w:pPr>
    </w:p>
    <w:p w14:paraId="18BBB9D0" w14:textId="77777777" w:rsidR="00726AC4" w:rsidRPr="00DE3DB8" w:rsidRDefault="00726AC4" w:rsidP="00726AC4">
      <w:pPr>
        <w:ind w:left="284"/>
        <w:rPr>
          <w:rFonts w:ascii="Cambria" w:hAnsi="Cambria" w:cs="Arial"/>
        </w:rPr>
      </w:pPr>
      <w:r w:rsidRPr="00DE3DB8">
        <w:rPr>
          <w:rFonts w:ascii="Cambria" w:hAnsi="Cambria" w:cs="Arial"/>
        </w:rPr>
        <w:t xml:space="preserve">Within Hampshire, the acronym MET is used to identify all children who are missing; believed to be at risk of or being exploited; or who are at risk of or are being trafficked. Given the close links between all of these issues, there has been a considered response to join all </w:t>
      </w:r>
      <w:r w:rsidR="008836F5" w:rsidRPr="00DE3DB8">
        <w:rPr>
          <w:rFonts w:ascii="Cambria" w:hAnsi="Cambria" w:cs="Arial"/>
        </w:rPr>
        <w:t>these</w:t>
      </w:r>
      <w:r w:rsidRPr="00DE3DB8">
        <w:rPr>
          <w:rFonts w:ascii="Cambria" w:hAnsi="Cambria" w:cs="Arial"/>
        </w:rPr>
        <w:t xml:space="preserve"> issues</w:t>
      </w:r>
      <w:r w:rsidR="00940EFC" w:rsidRPr="00DE3DB8">
        <w:rPr>
          <w:rFonts w:ascii="Cambria" w:hAnsi="Cambria" w:cs="Arial"/>
        </w:rPr>
        <w:t>,</w:t>
      </w:r>
      <w:r w:rsidRPr="00DE3DB8">
        <w:rPr>
          <w:rFonts w:ascii="Cambria" w:hAnsi="Cambria" w:cs="Arial"/>
        </w:rPr>
        <w:t xml:space="preserve"> so that </w:t>
      </w:r>
      <w:r w:rsidR="00020569" w:rsidRPr="00DE3DB8">
        <w:rPr>
          <w:rFonts w:ascii="Cambria" w:hAnsi="Cambria" w:cs="Arial"/>
        </w:rPr>
        <w:t xml:space="preserve">cross over of risk is not missed. </w:t>
      </w:r>
    </w:p>
    <w:p w14:paraId="74D412FD" w14:textId="77777777" w:rsidR="00726AC4" w:rsidRPr="00DE3DB8" w:rsidRDefault="00726AC4" w:rsidP="00726AC4">
      <w:pPr>
        <w:ind w:left="284"/>
        <w:rPr>
          <w:rFonts w:ascii="Cambria" w:hAnsi="Cambria" w:cs="Arial"/>
        </w:rPr>
      </w:pPr>
    </w:p>
    <w:p w14:paraId="06E9571E" w14:textId="77777777" w:rsidR="00726AC4" w:rsidRPr="00DE3DB8" w:rsidRDefault="00726AC4" w:rsidP="00726AC4">
      <w:pPr>
        <w:pStyle w:val="Heading3"/>
        <w:rPr>
          <w:rFonts w:cs="Arial"/>
          <w:color w:val="000000"/>
          <w:sz w:val="24"/>
          <w:szCs w:val="24"/>
        </w:rPr>
      </w:pPr>
      <w:bookmarkStart w:id="26" w:name="_Toc17197732"/>
      <w:r w:rsidRPr="00DE3DB8">
        <w:rPr>
          <w:rFonts w:cs="Arial"/>
          <w:color w:val="000000"/>
          <w:sz w:val="24"/>
          <w:szCs w:val="24"/>
        </w:rPr>
        <w:t>Children Missing from Education</w:t>
      </w:r>
      <w:bookmarkEnd w:id="26"/>
      <w:r w:rsidRPr="00DE3DB8">
        <w:rPr>
          <w:rFonts w:cs="Arial"/>
          <w:color w:val="000000"/>
          <w:sz w:val="24"/>
          <w:szCs w:val="24"/>
        </w:rPr>
        <w:t xml:space="preserve"> </w:t>
      </w:r>
    </w:p>
    <w:p w14:paraId="40BFE042" w14:textId="77777777" w:rsidR="00020569" w:rsidRPr="00DE3DB8" w:rsidRDefault="00020569" w:rsidP="00726AC4">
      <w:pPr>
        <w:ind w:left="284"/>
        <w:rPr>
          <w:rFonts w:ascii="Cambria" w:hAnsi="Cambria" w:cs="Arial"/>
        </w:rPr>
      </w:pPr>
    </w:p>
    <w:p w14:paraId="1C0B0CF6" w14:textId="77777777" w:rsidR="00726AC4" w:rsidRPr="00DE3DB8" w:rsidRDefault="00020569" w:rsidP="00726AC4">
      <w:pPr>
        <w:ind w:left="284"/>
        <w:rPr>
          <w:rFonts w:ascii="Cambria" w:hAnsi="Cambria" w:cs="Arial"/>
        </w:rPr>
      </w:pPr>
      <w:r w:rsidRPr="00DE3DB8">
        <w:rPr>
          <w:rFonts w:ascii="Cambria" w:hAnsi="Cambria" w:cs="Arial"/>
        </w:rP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14:paraId="6EFCE9B2" w14:textId="77777777" w:rsidR="00020569" w:rsidRPr="00DE3DB8" w:rsidRDefault="00020569" w:rsidP="00726AC4">
      <w:pPr>
        <w:ind w:left="284"/>
        <w:rPr>
          <w:rFonts w:ascii="Cambria" w:hAnsi="Cambria" w:cs="Arial"/>
        </w:rPr>
      </w:pPr>
    </w:p>
    <w:p w14:paraId="779E3192" w14:textId="20426BC8" w:rsidR="00020569" w:rsidRPr="00DE3DB8" w:rsidRDefault="00020569" w:rsidP="008836F5">
      <w:pPr>
        <w:rPr>
          <w:rFonts w:ascii="Cambria" w:hAnsi="Cambria" w:cs="Arial"/>
        </w:rPr>
      </w:pPr>
      <w:r w:rsidRPr="00DE3DB8">
        <w:rPr>
          <w:rFonts w:ascii="Cambria" w:hAnsi="Cambria" w:cs="Arial"/>
        </w:rPr>
        <w:t>DSLs and staff should consider:</w:t>
      </w:r>
    </w:p>
    <w:p w14:paraId="0AE09B10" w14:textId="77777777" w:rsidR="00020569" w:rsidRPr="00DE3DB8" w:rsidRDefault="00020569" w:rsidP="00726AC4">
      <w:pPr>
        <w:ind w:left="284"/>
        <w:rPr>
          <w:rFonts w:ascii="Cambria" w:hAnsi="Cambria" w:cs="Arial"/>
        </w:rPr>
      </w:pPr>
    </w:p>
    <w:p w14:paraId="65A97360" w14:textId="77777777" w:rsidR="00020569" w:rsidRPr="00DE3DB8" w:rsidRDefault="00020569" w:rsidP="00020569">
      <w:pPr>
        <w:ind w:left="284"/>
        <w:rPr>
          <w:rFonts w:ascii="Cambria" w:hAnsi="Cambria" w:cs="Arial"/>
        </w:rPr>
      </w:pPr>
      <w:r w:rsidRPr="00DE3DB8">
        <w:rPr>
          <w:rFonts w:ascii="Cambria" w:hAnsi="Cambria" w:cs="Arial"/>
        </w:rPr>
        <w:t xml:space="preserve">Missing lessons: Are there patterns in the lessons that are being missed? Is this more than avoidance of a subject or a teacher? Does the child remain on the school site or are they </w:t>
      </w:r>
      <w:r w:rsidR="00EF5A4D" w:rsidRPr="00DE3DB8">
        <w:rPr>
          <w:rFonts w:ascii="Cambria" w:hAnsi="Cambria" w:cs="Arial"/>
        </w:rPr>
        <w:t xml:space="preserve">absent </w:t>
      </w:r>
      <w:r w:rsidRPr="00DE3DB8">
        <w:rPr>
          <w:rFonts w:ascii="Cambria" w:hAnsi="Cambria" w:cs="Arial"/>
        </w:rPr>
        <w:t>from the site?</w:t>
      </w:r>
    </w:p>
    <w:p w14:paraId="30BC1D6A" w14:textId="77777777" w:rsidR="00020569" w:rsidRPr="00DE3DB8" w:rsidRDefault="00020569" w:rsidP="00077A2F">
      <w:pPr>
        <w:numPr>
          <w:ilvl w:val="0"/>
          <w:numId w:val="10"/>
        </w:numPr>
        <w:rPr>
          <w:rFonts w:ascii="Cambria" w:hAnsi="Cambria" w:cs="Arial"/>
        </w:rPr>
      </w:pPr>
      <w:r w:rsidRPr="00DE3DB8">
        <w:rPr>
          <w:rFonts w:ascii="Cambria" w:hAnsi="Cambria" w:cs="Arial"/>
        </w:rPr>
        <w:t>Is the child being exploited during this time?</w:t>
      </w:r>
    </w:p>
    <w:p w14:paraId="3BC148CB" w14:textId="77777777" w:rsidR="00020569" w:rsidRPr="00DE3DB8" w:rsidRDefault="00020569" w:rsidP="00077A2F">
      <w:pPr>
        <w:numPr>
          <w:ilvl w:val="0"/>
          <w:numId w:val="10"/>
        </w:numPr>
        <w:rPr>
          <w:rFonts w:ascii="Cambria" w:hAnsi="Cambria" w:cs="Arial"/>
        </w:rPr>
      </w:pPr>
      <w:r w:rsidRPr="00DE3DB8">
        <w:rPr>
          <w:rFonts w:ascii="Cambria" w:hAnsi="Cambria" w:cs="Arial"/>
        </w:rPr>
        <w:t>Are they late because of a caring responsibility?</w:t>
      </w:r>
    </w:p>
    <w:p w14:paraId="0112730F" w14:textId="77777777" w:rsidR="00020569" w:rsidRPr="00DE3DB8" w:rsidRDefault="00E57641" w:rsidP="00077A2F">
      <w:pPr>
        <w:numPr>
          <w:ilvl w:val="0"/>
          <w:numId w:val="10"/>
        </w:numPr>
        <w:rPr>
          <w:rFonts w:ascii="Cambria" w:hAnsi="Cambria" w:cs="Arial"/>
        </w:rPr>
      </w:pPr>
      <w:r w:rsidRPr="00DE3DB8">
        <w:rPr>
          <w:rFonts w:ascii="Cambria" w:hAnsi="Cambria" w:cs="Arial"/>
        </w:rPr>
        <w:t>Have they been directly or indirectly affected by substance misuse?</w:t>
      </w:r>
    </w:p>
    <w:p w14:paraId="3BD4BBB9" w14:textId="77777777" w:rsidR="00E57641" w:rsidRPr="00DE3DB8" w:rsidRDefault="00E57641" w:rsidP="00077A2F">
      <w:pPr>
        <w:numPr>
          <w:ilvl w:val="0"/>
          <w:numId w:val="10"/>
        </w:numPr>
        <w:rPr>
          <w:rFonts w:ascii="Cambria" w:hAnsi="Cambria" w:cs="Arial"/>
        </w:rPr>
      </w:pPr>
      <w:r w:rsidRPr="00DE3DB8">
        <w:rPr>
          <w:rFonts w:ascii="Cambria" w:hAnsi="Cambria" w:cs="Arial"/>
        </w:rPr>
        <w:t>Are other pupils routinely missing the same lessons and does this raise other risks or concerns?</w:t>
      </w:r>
    </w:p>
    <w:p w14:paraId="6B3287AA" w14:textId="77777777" w:rsidR="00E57641" w:rsidRPr="00DE3DB8" w:rsidRDefault="00E57641" w:rsidP="00077A2F">
      <w:pPr>
        <w:numPr>
          <w:ilvl w:val="0"/>
          <w:numId w:val="10"/>
        </w:numPr>
        <w:rPr>
          <w:rFonts w:ascii="Cambria" w:hAnsi="Cambria" w:cs="Arial"/>
        </w:rPr>
      </w:pPr>
      <w:r w:rsidRPr="00DE3DB8">
        <w:rPr>
          <w:rFonts w:ascii="Cambria" w:hAnsi="Cambria" w:cs="Arial"/>
        </w:rPr>
        <w:t xml:space="preserve">Is the lesson being missed one that would cause bruising or injuries to become </w:t>
      </w:r>
      <w:r w:rsidR="00046A69" w:rsidRPr="00DE3DB8">
        <w:rPr>
          <w:rFonts w:ascii="Cambria" w:hAnsi="Cambria" w:cs="Arial"/>
        </w:rPr>
        <w:t>visible</w:t>
      </w:r>
      <w:r w:rsidRPr="00DE3DB8">
        <w:rPr>
          <w:rFonts w:ascii="Cambria" w:hAnsi="Cambria" w:cs="Arial"/>
        </w:rPr>
        <w:t>?</w:t>
      </w:r>
    </w:p>
    <w:p w14:paraId="0C8B79CD" w14:textId="77777777" w:rsidR="00E57641" w:rsidRPr="00DE3DB8" w:rsidRDefault="00E57641" w:rsidP="00E57641">
      <w:pPr>
        <w:ind w:left="284"/>
        <w:rPr>
          <w:rFonts w:ascii="Cambria" w:hAnsi="Cambria" w:cs="Arial"/>
        </w:rPr>
      </w:pPr>
    </w:p>
    <w:p w14:paraId="5DCC5675" w14:textId="77777777" w:rsidR="001D3C73" w:rsidRPr="00DE3DB8" w:rsidRDefault="001D3C73" w:rsidP="00E57641">
      <w:pPr>
        <w:ind w:left="284"/>
        <w:rPr>
          <w:rFonts w:ascii="Cambria" w:hAnsi="Cambria" w:cs="Arial"/>
        </w:rPr>
      </w:pPr>
      <w:r w:rsidRPr="00DE3DB8">
        <w:rPr>
          <w:rFonts w:ascii="Cambria" w:hAnsi="Cambria" w:cs="Arial"/>
        </w:rPr>
        <w:t>Single m</w:t>
      </w:r>
      <w:r w:rsidR="00E57641" w:rsidRPr="00DE3DB8">
        <w:rPr>
          <w:rFonts w:ascii="Cambria" w:hAnsi="Cambria" w:cs="Arial"/>
        </w:rPr>
        <w:t xml:space="preserve">issing days: Is there a pattern in the day missed? Is it before or after the weekend suggesting the child is away from the area? Are there </w:t>
      </w:r>
      <w:r w:rsidRPr="00DE3DB8">
        <w:rPr>
          <w:rFonts w:ascii="Cambria" w:hAnsi="Cambria" w:cs="Arial"/>
        </w:rPr>
        <w:t xml:space="preserve">specific </w:t>
      </w:r>
      <w:r w:rsidR="00E57641" w:rsidRPr="00DE3DB8">
        <w:rPr>
          <w:rFonts w:ascii="Cambria" w:hAnsi="Cambria" w:cs="Arial"/>
        </w:rPr>
        <w:t xml:space="preserve">lessons </w:t>
      </w:r>
      <w:r w:rsidRPr="00DE3DB8">
        <w:rPr>
          <w:rFonts w:ascii="Cambria" w:hAnsi="Cambria" w:cs="Arial"/>
        </w:rPr>
        <w:t xml:space="preserve">or members of staff </w:t>
      </w:r>
      <w:r w:rsidR="00E57641" w:rsidRPr="00DE3DB8">
        <w:rPr>
          <w:rFonts w:ascii="Cambria" w:hAnsi="Cambria" w:cs="Arial"/>
        </w:rPr>
        <w:t>on these days</w:t>
      </w:r>
      <w:r w:rsidRPr="00DE3DB8">
        <w:rPr>
          <w:rFonts w:ascii="Cambria" w:hAnsi="Cambria" w:cs="Arial"/>
        </w:rPr>
        <w:t>? Is the parent informing the school of the absence on the day? Are missing days reported back to parents to confirm their awareness?</w:t>
      </w:r>
    </w:p>
    <w:p w14:paraId="031DAE0F" w14:textId="77777777" w:rsidR="00E57641" w:rsidRPr="00DE3DB8" w:rsidRDefault="001D3C73" w:rsidP="00077A2F">
      <w:pPr>
        <w:numPr>
          <w:ilvl w:val="0"/>
          <w:numId w:val="11"/>
        </w:numPr>
        <w:rPr>
          <w:rFonts w:ascii="Cambria" w:hAnsi="Cambria" w:cs="Arial"/>
        </w:rPr>
      </w:pPr>
      <w:r w:rsidRPr="00DE3DB8">
        <w:rPr>
          <w:rFonts w:ascii="Cambria" w:hAnsi="Cambria" w:cs="Arial"/>
        </w:rPr>
        <w:t>Is the child being sexually exploited during this day?</w:t>
      </w:r>
    </w:p>
    <w:p w14:paraId="24AB29FA" w14:textId="77777777" w:rsidR="001D3C73" w:rsidRPr="00DE3DB8" w:rsidRDefault="001D3C73" w:rsidP="00077A2F">
      <w:pPr>
        <w:numPr>
          <w:ilvl w:val="0"/>
          <w:numId w:val="11"/>
        </w:numPr>
        <w:rPr>
          <w:rFonts w:ascii="Cambria" w:hAnsi="Cambria" w:cs="Arial"/>
        </w:rPr>
      </w:pPr>
      <w:r w:rsidRPr="00DE3DB8">
        <w:rPr>
          <w:rFonts w:ascii="Cambria" w:hAnsi="Cambria" w:cs="Arial"/>
        </w:rPr>
        <w:t>Do the parents appear to be aware</w:t>
      </w:r>
      <w:r w:rsidR="008836F5" w:rsidRPr="00DE3DB8">
        <w:rPr>
          <w:rFonts w:ascii="Cambria" w:hAnsi="Cambria" w:cs="Arial"/>
        </w:rPr>
        <w:t xml:space="preserve"> and are they condoning the behaviour</w:t>
      </w:r>
      <w:r w:rsidRPr="00DE3DB8">
        <w:rPr>
          <w:rFonts w:ascii="Cambria" w:hAnsi="Cambria" w:cs="Arial"/>
        </w:rPr>
        <w:t>?</w:t>
      </w:r>
    </w:p>
    <w:p w14:paraId="55761BF6" w14:textId="77777777" w:rsidR="001D3C73" w:rsidRPr="00DE3DB8" w:rsidRDefault="001D3C73" w:rsidP="00077A2F">
      <w:pPr>
        <w:numPr>
          <w:ilvl w:val="0"/>
          <w:numId w:val="11"/>
        </w:numPr>
        <w:rPr>
          <w:rFonts w:ascii="Cambria" w:hAnsi="Cambria" w:cs="Arial"/>
        </w:rPr>
      </w:pPr>
      <w:r w:rsidRPr="00DE3DB8">
        <w:rPr>
          <w:rFonts w:ascii="Cambria" w:hAnsi="Cambria" w:cs="Arial"/>
        </w:rPr>
        <w:t>Are the pupil</w:t>
      </w:r>
      <w:r w:rsidR="00EF5A4D" w:rsidRPr="00DE3DB8">
        <w:rPr>
          <w:rFonts w:ascii="Cambria" w:hAnsi="Cambria" w:cs="Arial"/>
        </w:rPr>
        <w:t>’</w:t>
      </w:r>
      <w:r w:rsidRPr="00DE3DB8">
        <w:rPr>
          <w:rFonts w:ascii="Cambria" w:hAnsi="Cambria" w:cs="Arial"/>
        </w:rPr>
        <w:t>s peers making comments or suggestions as to where the pupil is at?</w:t>
      </w:r>
    </w:p>
    <w:p w14:paraId="2F1B896E" w14:textId="77777777" w:rsidR="008836F5" w:rsidRPr="00DE3DB8" w:rsidRDefault="008836F5" w:rsidP="00077A2F">
      <w:pPr>
        <w:numPr>
          <w:ilvl w:val="0"/>
          <w:numId w:val="11"/>
        </w:numPr>
        <w:rPr>
          <w:rFonts w:ascii="Cambria" w:hAnsi="Cambria" w:cs="Arial"/>
        </w:rPr>
      </w:pPr>
      <w:r w:rsidRPr="00DE3DB8">
        <w:rPr>
          <w:rFonts w:ascii="Cambria" w:hAnsi="Cambria" w:cs="Arial"/>
        </w:rPr>
        <w:t>Can the parent be contacted and made aware?</w:t>
      </w:r>
    </w:p>
    <w:p w14:paraId="4E740B5D" w14:textId="77777777" w:rsidR="001D3C73" w:rsidRPr="00DE3DB8" w:rsidRDefault="001D3C73" w:rsidP="001D3C73">
      <w:pPr>
        <w:rPr>
          <w:rFonts w:ascii="Cambria" w:hAnsi="Cambria" w:cs="Arial"/>
        </w:rPr>
      </w:pPr>
    </w:p>
    <w:p w14:paraId="54E4D6C9" w14:textId="77777777" w:rsidR="001D3C73" w:rsidRPr="00DE3DB8" w:rsidRDefault="001D3C73" w:rsidP="001D3C73">
      <w:pPr>
        <w:ind w:left="284"/>
        <w:rPr>
          <w:rFonts w:ascii="Cambria" w:hAnsi="Cambria" w:cs="Arial"/>
        </w:rPr>
      </w:pPr>
      <w:r w:rsidRPr="00DE3DB8">
        <w:rPr>
          <w:rFonts w:ascii="Cambria" w:hAnsi="Cambria" w:cs="Arial"/>
        </w:rPr>
        <w:t xml:space="preserve">Continuous missing days: Has the school been able to make contact with the parent? Is medical evidence being provided? Are siblings attending school (either </w:t>
      </w:r>
      <w:r w:rsidR="00E37370" w:rsidRPr="00DE3DB8">
        <w:rPr>
          <w:rFonts w:ascii="Cambria" w:hAnsi="Cambria" w:cs="Arial"/>
        </w:rPr>
        <w:t>our</w:t>
      </w:r>
      <w:r w:rsidRPr="00DE3DB8">
        <w:rPr>
          <w:rFonts w:ascii="Cambria" w:hAnsi="Cambria" w:cs="Arial"/>
        </w:rPr>
        <w:t xml:space="preserve"> or local schools)? </w:t>
      </w:r>
    </w:p>
    <w:p w14:paraId="6A10BB5A" w14:textId="77777777" w:rsidR="001D3C73" w:rsidRPr="00DE3DB8" w:rsidRDefault="001D3C73" w:rsidP="00077A2F">
      <w:pPr>
        <w:numPr>
          <w:ilvl w:val="0"/>
          <w:numId w:val="12"/>
        </w:numPr>
        <w:rPr>
          <w:rFonts w:ascii="Cambria" w:hAnsi="Cambria" w:cs="Arial"/>
        </w:rPr>
      </w:pPr>
      <w:r w:rsidRPr="00DE3DB8">
        <w:rPr>
          <w:rFonts w:ascii="Cambria" w:hAnsi="Cambria" w:cs="Arial"/>
        </w:rPr>
        <w:t>Did we have any concerns about radicalisation, FGM, forced marriage, honour based violence, sexual exploitation?</w:t>
      </w:r>
    </w:p>
    <w:p w14:paraId="1EF05FD6" w14:textId="77777777" w:rsidR="001D3C73" w:rsidRPr="00DE3DB8" w:rsidRDefault="001D3C73" w:rsidP="00077A2F">
      <w:pPr>
        <w:numPr>
          <w:ilvl w:val="0"/>
          <w:numId w:val="12"/>
        </w:numPr>
        <w:rPr>
          <w:rFonts w:ascii="Cambria" w:hAnsi="Cambria" w:cs="Arial"/>
        </w:rPr>
      </w:pPr>
      <w:r w:rsidRPr="00DE3DB8">
        <w:rPr>
          <w:rFonts w:ascii="Cambria" w:hAnsi="Cambria" w:cs="Arial"/>
        </w:rPr>
        <w:t>Have we had any concerns about physical or sexual abuse?</w:t>
      </w:r>
    </w:p>
    <w:p w14:paraId="06995D0D" w14:textId="77777777" w:rsidR="008836F5" w:rsidRPr="00DE3DB8" w:rsidRDefault="008836F5" w:rsidP="00077A2F">
      <w:pPr>
        <w:numPr>
          <w:ilvl w:val="0"/>
          <w:numId w:val="12"/>
        </w:numPr>
        <w:rPr>
          <w:rFonts w:ascii="Cambria" w:hAnsi="Cambria" w:cs="Arial"/>
        </w:rPr>
      </w:pPr>
      <w:r w:rsidRPr="00DE3DB8">
        <w:rPr>
          <w:rFonts w:ascii="Cambria" w:hAnsi="Cambria" w:cs="Arial"/>
        </w:rPr>
        <w:t>Does the parent have any known medical needs? Is the child safe?</w:t>
      </w:r>
    </w:p>
    <w:p w14:paraId="44937A10" w14:textId="77777777" w:rsidR="001D3C73" w:rsidRPr="00DE3DB8" w:rsidRDefault="001D3C73" w:rsidP="001D3C73">
      <w:pPr>
        <w:ind w:left="644"/>
        <w:rPr>
          <w:rFonts w:ascii="Cambria" w:hAnsi="Cambria" w:cs="Arial"/>
        </w:rPr>
      </w:pPr>
    </w:p>
    <w:p w14:paraId="68BE9672" w14:textId="77777777" w:rsidR="001D3C73" w:rsidRPr="00DE3DB8" w:rsidRDefault="001D3C73" w:rsidP="001D3C73">
      <w:pPr>
        <w:ind w:left="284"/>
        <w:rPr>
          <w:rFonts w:ascii="Cambria" w:hAnsi="Cambria" w:cs="Arial"/>
        </w:rPr>
      </w:pPr>
      <w:r w:rsidRPr="00DE3DB8">
        <w:rPr>
          <w:rFonts w:ascii="Cambria" w:hAnsi="Cambria" w:cs="Arial"/>
        </w:rPr>
        <w:t xml:space="preserve">The school will view absence as both a safeguarding issue and an educational outcomes issue. The school may take steps that could result in legal action for attendance, or a referral to children’s social care, or both. </w:t>
      </w:r>
    </w:p>
    <w:p w14:paraId="729E7D0F" w14:textId="77777777" w:rsidR="00726AC4" w:rsidRPr="00DE3DB8" w:rsidRDefault="00726AC4" w:rsidP="00726AC4">
      <w:pPr>
        <w:pStyle w:val="Heading3"/>
        <w:rPr>
          <w:rFonts w:cs="Arial"/>
          <w:color w:val="000000"/>
          <w:sz w:val="24"/>
          <w:szCs w:val="24"/>
        </w:rPr>
      </w:pPr>
      <w:bookmarkStart w:id="27" w:name="_Toc17197733"/>
      <w:r w:rsidRPr="00DE3DB8">
        <w:rPr>
          <w:rFonts w:cs="Arial"/>
          <w:color w:val="000000"/>
          <w:sz w:val="24"/>
          <w:szCs w:val="24"/>
        </w:rPr>
        <w:t>Children Missing from Home or Care</w:t>
      </w:r>
      <w:bookmarkEnd w:id="27"/>
      <w:r w:rsidRPr="00DE3DB8">
        <w:rPr>
          <w:rFonts w:cs="Arial"/>
          <w:color w:val="000000"/>
          <w:sz w:val="24"/>
          <w:szCs w:val="24"/>
        </w:rPr>
        <w:t xml:space="preserve"> </w:t>
      </w:r>
    </w:p>
    <w:p w14:paraId="4530ACFF" w14:textId="77777777" w:rsidR="001D3C73" w:rsidRPr="00DE3DB8" w:rsidRDefault="001D3C73" w:rsidP="00726AC4">
      <w:pPr>
        <w:ind w:left="284"/>
        <w:rPr>
          <w:rFonts w:ascii="Cambria" w:hAnsi="Cambria" w:cs="Arial"/>
        </w:rPr>
      </w:pPr>
    </w:p>
    <w:p w14:paraId="776998E9" w14:textId="77777777" w:rsidR="001D3C73" w:rsidRPr="00DE3DB8" w:rsidRDefault="001D3C73" w:rsidP="00726AC4">
      <w:pPr>
        <w:ind w:left="284"/>
        <w:rPr>
          <w:rFonts w:ascii="Cambria" w:hAnsi="Cambria" w:cs="Arial"/>
        </w:rPr>
      </w:pPr>
      <w:r w:rsidRPr="00DE3DB8">
        <w:rPr>
          <w:rFonts w:ascii="Cambria" w:hAnsi="Cambria" w:cs="Arial"/>
        </w:rPr>
        <w:t xml:space="preserve">Children who run away from home or from care, </w:t>
      </w:r>
      <w:r w:rsidR="00DA77CC" w:rsidRPr="00DE3DB8">
        <w:rPr>
          <w:rFonts w:ascii="Cambria" w:hAnsi="Cambria" w:cs="Arial"/>
        </w:rPr>
        <w:t xml:space="preserve">provide a clear behavioural indication that they are either unhappy or do not feel safe in the place </w:t>
      </w:r>
      <w:r w:rsidR="00940EFC" w:rsidRPr="00DE3DB8">
        <w:rPr>
          <w:rFonts w:ascii="Cambria" w:hAnsi="Cambria" w:cs="Arial"/>
        </w:rPr>
        <w:t>of residence</w:t>
      </w:r>
      <w:r w:rsidR="00DA77CC" w:rsidRPr="00DE3DB8">
        <w:rPr>
          <w:rFonts w:ascii="Cambria" w:hAnsi="Cambria" w:cs="Arial"/>
        </w:rPr>
        <w:t xml:space="preserve">. </w:t>
      </w:r>
    </w:p>
    <w:p w14:paraId="291C2087" w14:textId="77777777" w:rsidR="00940EFC" w:rsidRPr="00DE3DB8" w:rsidRDefault="00940EFC" w:rsidP="00726AC4">
      <w:pPr>
        <w:ind w:left="284"/>
        <w:rPr>
          <w:rFonts w:ascii="Cambria" w:hAnsi="Cambria" w:cs="Arial"/>
        </w:rPr>
      </w:pPr>
    </w:p>
    <w:p w14:paraId="37189484" w14:textId="77777777" w:rsidR="00DA77CC" w:rsidRPr="00DE3DB8" w:rsidRDefault="00DA77CC" w:rsidP="00DA77CC">
      <w:pPr>
        <w:ind w:left="284"/>
        <w:rPr>
          <w:rFonts w:ascii="Cambria" w:hAnsi="Cambria" w:cs="Arial"/>
        </w:rPr>
      </w:pPr>
      <w:r w:rsidRPr="00DE3DB8">
        <w:rPr>
          <w:rFonts w:ascii="Cambria" w:hAnsi="Cambria" w:cs="Arial"/>
        </w:rPr>
        <w:t xml:space="preserve">Research shows that children run away from conflict or problems at home or school, </w:t>
      </w:r>
    </w:p>
    <w:p w14:paraId="45064BA4" w14:textId="77777777" w:rsidR="00DA77CC" w:rsidRPr="00DE3DB8" w:rsidRDefault="00DA77CC" w:rsidP="00DA77CC">
      <w:pPr>
        <w:ind w:left="284"/>
        <w:rPr>
          <w:rFonts w:ascii="Cambria" w:hAnsi="Cambria" w:cs="Arial"/>
        </w:rPr>
      </w:pPr>
      <w:proofErr w:type="gramStart"/>
      <w:r w:rsidRPr="00DE3DB8">
        <w:rPr>
          <w:rFonts w:ascii="Cambria" w:hAnsi="Cambria" w:cs="Arial"/>
        </w:rPr>
        <w:t>neglect</w:t>
      </w:r>
      <w:proofErr w:type="gramEnd"/>
      <w:r w:rsidRPr="00DE3DB8">
        <w:rPr>
          <w:rFonts w:ascii="Cambria" w:hAnsi="Cambria" w:cs="Arial"/>
        </w:rPr>
        <w:t xml:space="preserve"> or abuse, or because children are being groomed by predatory individuals who </w:t>
      </w:r>
    </w:p>
    <w:p w14:paraId="1D90BB8E" w14:textId="77777777" w:rsidR="00DA77CC" w:rsidRPr="00DE3DB8" w:rsidRDefault="00DA77CC" w:rsidP="00DA77CC">
      <w:pPr>
        <w:ind w:left="284"/>
        <w:rPr>
          <w:rFonts w:ascii="Cambria" w:hAnsi="Cambria" w:cs="Arial"/>
        </w:rPr>
      </w:pPr>
      <w:proofErr w:type="gramStart"/>
      <w:r w:rsidRPr="00DE3DB8">
        <w:rPr>
          <w:rFonts w:ascii="Cambria" w:hAnsi="Cambria" w:cs="Arial"/>
        </w:rPr>
        <w:t>seek</w:t>
      </w:r>
      <w:proofErr w:type="gramEnd"/>
      <w:r w:rsidRPr="00DE3DB8">
        <w:rPr>
          <w:rFonts w:ascii="Cambria" w:hAnsi="Cambria" w:cs="Arial"/>
        </w:rPr>
        <w:t xml:space="preserve"> to exploit them. Many run away on numerous occasions.</w:t>
      </w:r>
    </w:p>
    <w:p w14:paraId="5477FC6B" w14:textId="77777777" w:rsidR="00DA77CC" w:rsidRPr="00DE3DB8" w:rsidRDefault="00DA77CC" w:rsidP="00DA77CC">
      <w:pPr>
        <w:ind w:left="284"/>
        <w:rPr>
          <w:rFonts w:ascii="Cambria" w:hAnsi="Cambria" w:cs="Arial"/>
        </w:rPr>
      </w:pPr>
    </w:p>
    <w:p w14:paraId="1A1B79CD" w14:textId="77777777" w:rsidR="00DA77CC" w:rsidRPr="00DE3DB8" w:rsidRDefault="00940EFC" w:rsidP="00DA77CC">
      <w:pPr>
        <w:ind w:left="284"/>
        <w:rPr>
          <w:rFonts w:ascii="Cambria" w:hAnsi="Cambria" w:cs="Arial"/>
        </w:rPr>
      </w:pPr>
      <w:r w:rsidRPr="00DE3DB8">
        <w:rPr>
          <w:rFonts w:ascii="Cambria" w:hAnsi="Cambria" w:cs="Arial"/>
        </w:rPr>
        <w:t>The A</w:t>
      </w:r>
      <w:r w:rsidR="00DA77CC" w:rsidRPr="00DE3DB8">
        <w:rPr>
          <w:rFonts w:ascii="Cambria" w:hAnsi="Cambria" w:cs="Arial"/>
        </w:rPr>
        <w:t xml:space="preserve">ssociation of </w:t>
      </w:r>
      <w:r w:rsidRPr="00DE3DB8">
        <w:rPr>
          <w:rFonts w:ascii="Cambria" w:hAnsi="Cambria" w:cs="Arial"/>
        </w:rPr>
        <w:t>C</w:t>
      </w:r>
      <w:r w:rsidR="00DA77CC" w:rsidRPr="00DE3DB8">
        <w:rPr>
          <w:rFonts w:ascii="Cambria" w:hAnsi="Cambria" w:cs="Arial"/>
        </w:rPr>
        <w:t xml:space="preserve">hief </w:t>
      </w:r>
      <w:r w:rsidRPr="00DE3DB8">
        <w:rPr>
          <w:rFonts w:ascii="Cambria" w:hAnsi="Cambria" w:cs="Arial"/>
        </w:rPr>
        <w:t>P</w:t>
      </w:r>
      <w:r w:rsidR="00DA77CC" w:rsidRPr="00DE3DB8">
        <w:rPr>
          <w:rFonts w:ascii="Cambria" w:hAnsi="Cambria" w:cs="Arial"/>
        </w:rPr>
        <w:t xml:space="preserve">olice </w:t>
      </w:r>
      <w:r w:rsidRPr="00DE3DB8">
        <w:rPr>
          <w:rFonts w:ascii="Cambria" w:hAnsi="Cambria" w:cs="Arial"/>
        </w:rPr>
        <w:t>O</w:t>
      </w:r>
      <w:r w:rsidR="00DA77CC" w:rsidRPr="00DE3DB8">
        <w:rPr>
          <w:rFonts w:ascii="Cambria" w:hAnsi="Cambria" w:cs="Arial"/>
        </w:rPr>
        <w:t>fficers has provided the fol</w:t>
      </w:r>
      <w:r w:rsidRPr="00DE3DB8">
        <w:rPr>
          <w:rFonts w:ascii="Cambria" w:hAnsi="Cambria" w:cs="Arial"/>
        </w:rPr>
        <w:t>lowing definitions and guidance:-</w:t>
      </w:r>
    </w:p>
    <w:p w14:paraId="2B1C7AA7" w14:textId="77777777" w:rsidR="00DA77CC" w:rsidRPr="00DE3DB8" w:rsidRDefault="00DA77CC" w:rsidP="00940EFC">
      <w:pPr>
        <w:ind w:left="720"/>
        <w:rPr>
          <w:rFonts w:ascii="Cambria" w:hAnsi="Cambria" w:cs="Arial"/>
          <w:i/>
        </w:rPr>
      </w:pPr>
      <w:r w:rsidRPr="00DE3DB8">
        <w:rPr>
          <w:rFonts w:ascii="Cambria" w:hAnsi="Cambria" w:cs="Arial"/>
          <w:i/>
        </w:rPr>
        <w:t>“Missing person is: ‘</w:t>
      </w:r>
      <w:proofErr w:type="gramStart"/>
      <w:r w:rsidRPr="00DE3DB8">
        <w:rPr>
          <w:rFonts w:ascii="Cambria" w:hAnsi="Cambria" w:cs="Arial"/>
          <w:i/>
        </w:rPr>
        <w:t>Anyone</w:t>
      </w:r>
      <w:proofErr w:type="gramEnd"/>
      <w:r w:rsidRPr="00DE3DB8">
        <w:rPr>
          <w:rFonts w:ascii="Cambria" w:hAnsi="Cambria" w:cs="Arial"/>
          <w:i/>
        </w:rPr>
        <w:t xml:space="preserve"> whose whereabouts cannot be established and where the </w:t>
      </w:r>
    </w:p>
    <w:p w14:paraId="7E9A0F96" w14:textId="77777777" w:rsidR="00DA77CC" w:rsidRPr="00DE3DB8" w:rsidRDefault="00DA77CC" w:rsidP="00940EFC">
      <w:pPr>
        <w:ind w:left="720"/>
        <w:rPr>
          <w:rFonts w:ascii="Cambria" w:hAnsi="Cambria" w:cs="Arial"/>
          <w:i/>
        </w:rPr>
      </w:pPr>
      <w:proofErr w:type="gramStart"/>
      <w:r w:rsidRPr="00DE3DB8">
        <w:rPr>
          <w:rFonts w:ascii="Cambria" w:hAnsi="Cambria" w:cs="Arial"/>
          <w:i/>
        </w:rPr>
        <w:t>circumstances</w:t>
      </w:r>
      <w:proofErr w:type="gramEnd"/>
      <w:r w:rsidRPr="00DE3DB8">
        <w:rPr>
          <w:rFonts w:ascii="Cambria" w:hAnsi="Cambria" w:cs="Arial"/>
          <w:i/>
        </w:rPr>
        <w:t xml:space="preserve"> are out of character or the context suggests the person may be </w:t>
      </w:r>
      <w:r w:rsidR="00EF5A4D" w:rsidRPr="00DE3DB8">
        <w:rPr>
          <w:rFonts w:ascii="Cambria" w:hAnsi="Cambria" w:cs="Arial"/>
          <w:i/>
        </w:rPr>
        <w:t xml:space="preserve">the </w:t>
      </w:r>
      <w:r w:rsidRPr="00DE3DB8">
        <w:rPr>
          <w:rFonts w:ascii="Cambria" w:hAnsi="Cambria" w:cs="Arial"/>
          <w:i/>
        </w:rPr>
        <w:t>subject of crime or at risk of harm to themselves or another.’</w:t>
      </w:r>
    </w:p>
    <w:p w14:paraId="7754F329" w14:textId="77777777" w:rsidR="00DA77CC" w:rsidRPr="00DE3DB8" w:rsidRDefault="00DA77CC" w:rsidP="00940EFC">
      <w:pPr>
        <w:ind w:left="720"/>
        <w:rPr>
          <w:rFonts w:ascii="Cambria" w:hAnsi="Cambria" w:cs="Arial"/>
          <w:i/>
        </w:rPr>
      </w:pPr>
    </w:p>
    <w:p w14:paraId="11016DE6" w14:textId="77777777" w:rsidR="00DA77CC" w:rsidRPr="00DE3DB8" w:rsidRDefault="00DA77CC" w:rsidP="00940EFC">
      <w:pPr>
        <w:ind w:left="720"/>
        <w:rPr>
          <w:rFonts w:ascii="Cambria" w:hAnsi="Cambria" w:cs="Arial"/>
          <w:i/>
        </w:rPr>
      </w:pPr>
      <w:r w:rsidRPr="00DE3DB8">
        <w:rPr>
          <w:rFonts w:ascii="Cambria" w:hAnsi="Cambria" w:cs="Arial"/>
          <w:i/>
        </w:rPr>
        <w:t>An absent person is: ‘A person not at a place where they are expected or required to be.’</w:t>
      </w:r>
    </w:p>
    <w:p w14:paraId="7EE1C9B9" w14:textId="77777777" w:rsidR="00DA77CC" w:rsidRPr="00DE3DB8" w:rsidRDefault="00DA77CC" w:rsidP="00940EFC">
      <w:pPr>
        <w:ind w:left="720"/>
        <w:rPr>
          <w:rFonts w:ascii="Cambria" w:hAnsi="Cambria" w:cs="Arial"/>
          <w:i/>
        </w:rPr>
      </w:pPr>
    </w:p>
    <w:p w14:paraId="3704AEC0" w14:textId="77777777" w:rsidR="00DA77CC" w:rsidRPr="00DE3DB8" w:rsidRDefault="00DA77CC" w:rsidP="00940EFC">
      <w:pPr>
        <w:ind w:left="720"/>
        <w:rPr>
          <w:rFonts w:ascii="Cambria" w:hAnsi="Cambria" w:cs="Arial"/>
          <w:i/>
        </w:rPr>
      </w:pPr>
      <w:r w:rsidRPr="00DE3DB8">
        <w:rPr>
          <w:rFonts w:ascii="Cambria" w:hAnsi="Cambria" w:cs="Arial"/>
          <w:i/>
        </w:rPr>
        <w:t>All cases classified as ‘missing’ by the police will receive an active police response – such as deployment of police officers to locate a child. Cases where the child was classified as ‘absent’ will be recorded by the police and risk assessed regularly but no active response will be deployed.</w:t>
      </w:r>
    </w:p>
    <w:p w14:paraId="49B0CEFF" w14:textId="77777777" w:rsidR="00DA77CC" w:rsidRPr="00DE3DB8" w:rsidRDefault="00DA77CC" w:rsidP="00940EFC">
      <w:pPr>
        <w:ind w:left="720"/>
        <w:rPr>
          <w:rFonts w:ascii="Cambria" w:hAnsi="Cambria" w:cs="Arial"/>
          <w:i/>
        </w:rPr>
      </w:pPr>
      <w:r w:rsidRPr="00DE3DB8">
        <w:rPr>
          <w:rFonts w:ascii="Cambria" w:hAnsi="Cambria" w:cs="Arial"/>
          <w:i/>
        </w:rPr>
        <w:t>The absent case will be resolved when a young person returns or new information</w:t>
      </w:r>
      <w:r w:rsidR="00940EFC" w:rsidRPr="00DE3DB8">
        <w:rPr>
          <w:rFonts w:ascii="Cambria" w:hAnsi="Cambria" w:cs="Arial"/>
          <w:i/>
        </w:rPr>
        <w:t xml:space="preserve"> </w:t>
      </w:r>
      <w:r w:rsidRPr="00DE3DB8">
        <w:rPr>
          <w:rFonts w:ascii="Cambria" w:hAnsi="Cambria" w:cs="Arial"/>
          <w:i/>
        </w:rPr>
        <w:t xml:space="preserve">comes to light suggesting that he/she is at risk. In the latter instance, the case </w:t>
      </w:r>
      <w:proofErr w:type="gramStart"/>
      <w:r w:rsidRPr="00DE3DB8">
        <w:rPr>
          <w:rFonts w:ascii="Cambria" w:hAnsi="Cambria" w:cs="Arial"/>
          <w:i/>
        </w:rPr>
        <w:t xml:space="preserve">is </w:t>
      </w:r>
      <w:r w:rsidR="00940EFC" w:rsidRPr="00DE3DB8">
        <w:rPr>
          <w:rFonts w:ascii="Cambria" w:hAnsi="Cambria" w:cs="Arial"/>
          <w:i/>
        </w:rPr>
        <w:t xml:space="preserve"> </w:t>
      </w:r>
      <w:r w:rsidRPr="00DE3DB8">
        <w:rPr>
          <w:rFonts w:ascii="Cambria" w:hAnsi="Cambria" w:cs="Arial"/>
          <w:i/>
        </w:rPr>
        <w:t>upgraded</w:t>
      </w:r>
      <w:proofErr w:type="gramEnd"/>
      <w:r w:rsidRPr="00DE3DB8">
        <w:rPr>
          <w:rFonts w:ascii="Cambria" w:hAnsi="Cambria" w:cs="Arial"/>
          <w:i/>
        </w:rPr>
        <w:t xml:space="preserve"> to ‘missing’.</w:t>
      </w:r>
    </w:p>
    <w:p w14:paraId="1F01DEE9" w14:textId="77777777" w:rsidR="00DA77CC" w:rsidRPr="00DE3DB8" w:rsidRDefault="00DA77CC" w:rsidP="00DA77CC">
      <w:pPr>
        <w:ind w:left="284"/>
        <w:rPr>
          <w:rFonts w:ascii="Cambria" w:hAnsi="Cambria" w:cs="Arial"/>
          <w:i/>
        </w:rPr>
      </w:pPr>
    </w:p>
    <w:p w14:paraId="25D1550E" w14:textId="77777777" w:rsidR="00DA77CC" w:rsidRPr="00DE3DB8" w:rsidRDefault="00DA77CC" w:rsidP="00DA77CC">
      <w:pPr>
        <w:ind w:left="284"/>
        <w:rPr>
          <w:rFonts w:ascii="Cambria" w:hAnsi="Cambria" w:cs="Arial"/>
        </w:rPr>
      </w:pPr>
      <w:r w:rsidRPr="00DE3DB8">
        <w:rPr>
          <w:rFonts w:ascii="Cambria" w:hAnsi="Cambria" w:cs="Arial"/>
        </w:rPr>
        <w:t xml:space="preserve">Within any case of children who are missing both push and pull factors will need to be considered. </w:t>
      </w:r>
    </w:p>
    <w:p w14:paraId="6AB8CDB4" w14:textId="77777777" w:rsidR="00DA77CC" w:rsidRPr="00DE3DB8" w:rsidRDefault="00DA77CC" w:rsidP="00DA77CC">
      <w:pPr>
        <w:ind w:left="284"/>
        <w:rPr>
          <w:rFonts w:ascii="Cambria" w:hAnsi="Cambria" w:cs="Arial"/>
        </w:rPr>
      </w:pPr>
      <w:r w:rsidRPr="00DE3DB8">
        <w:rPr>
          <w:rFonts w:ascii="Cambria" w:hAnsi="Cambria" w:cs="Arial"/>
        </w:rPr>
        <w:t>Push factors</w:t>
      </w:r>
      <w:r w:rsidR="003F1C31" w:rsidRPr="00DE3DB8">
        <w:rPr>
          <w:rFonts w:ascii="Cambria" w:hAnsi="Cambria" w:cs="Arial"/>
        </w:rPr>
        <w:t xml:space="preserve"> include</w:t>
      </w:r>
      <w:r w:rsidRPr="00DE3DB8">
        <w:rPr>
          <w:rFonts w:ascii="Cambria" w:hAnsi="Cambria" w:cs="Arial"/>
        </w:rPr>
        <w:t xml:space="preserve">:  </w:t>
      </w:r>
    </w:p>
    <w:p w14:paraId="4EB86781" w14:textId="77777777" w:rsidR="00DA77CC" w:rsidRPr="00DE3DB8" w:rsidRDefault="00DA77CC" w:rsidP="00077A2F">
      <w:pPr>
        <w:numPr>
          <w:ilvl w:val="0"/>
          <w:numId w:val="14"/>
        </w:numPr>
        <w:rPr>
          <w:rFonts w:ascii="Cambria" w:hAnsi="Cambria" w:cs="Arial"/>
        </w:rPr>
      </w:pPr>
      <w:r w:rsidRPr="00DE3DB8">
        <w:rPr>
          <w:rFonts w:ascii="Cambria" w:hAnsi="Cambria" w:cs="Arial"/>
        </w:rPr>
        <w:t>Conflict with parents/carers</w:t>
      </w:r>
    </w:p>
    <w:p w14:paraId="13679609" w14:textId="77777777" w:rsidR="00DA77CC" w:rsidRPr="00DE3DB8" w:rsidRDefault="00DA77CC" w:rsidP="00077A2F">
      <w:pPr>
        <w:numPr>
          <w:ilvl w:val="0"/>
          <w:numId w:val="14"/>
        </w:numPr>
        <w:rPr>
          <w:rFonts w:ascii="Cambria" w:hAnsi="Cambria" w:cs="Arial"/>
        </w:rPr>
      </w:pPr>
      <w:r w:rsidRPr="00DE3DB8">
        <w:rPr>
          <w:rFonts w:ascii="Cambria" w:hAnsi="Cambria" w:cs="Arial"/>
        </w:rPr>
        <w:t xml:space="preserve">Feeling powerless </w:t>
      </w:r>
    </w:p>
    <w:p w14:paraId="07F38667" w14:textId="77777777" w:rsidR="00DA77CC" w:rsidRPr="00DE3DB8" w:rsidRDefault="00DA77CC" w:rsidP="00077A2F">
      <w:pPr>
        <w:numPr>
          <w:ilvl w:val="0"/>
          <w:numId w:val="14"/>
        </w:numPr>
        <w:rPr>
          <w:rFonts w:ascii="Cambria" w:hAnsi="Cambria" w:cs="Arial"/>
        </w:rPr>
      </w:pPr>
      <w:r w:rsidRPr="00DE3DB8">
        <w:rPr>
          <w:rFonts w:ascii="Cambria" w:hAnsi="Cambria" w:cs="Arial"/>
        </w:rPr>
        <w:t>Being bullied/abused</w:t>
      </w:r>
    </w:p>
    <w:p w14:paraId="2477DA90" w14:textId="77777777" w:rsidR="00DA77CC" w:rsidRPr="00DE3DB8" w:rsidRDefault="00DA77CC" w:rsidP="00077A2F">
      <w:pPr>
        <w:numPr>
          <w:ilvl w:val="0"/>
          <w:numId w:val="14"/>
        </w:numPr>
        <w:rPr>
          <w:rFonts w:ascii="Cambria" w:hAnsi="Cambria" w:cs="Arial"/>
        </w:rPr>
      </w:pPr>
      <w:r w:rsidRPr="00DE3DB8">
        <w:rPr>
          <w:rFonts w:ascii="Cambria" w:hAnsi="Cambria" w:cs="Arial"/>
        </w:rPr>
        <w:t xml:space="preserve">Being unhappy/not being listened to   </w:t>
      </w:r>
    </w:p>
    <w:p w14:paraId="2508822F" w14:textId="77777777" w:rsidR="007325F8" w:rsidRPr="00DE3DB8" w:rsidRDefault="007325F8" w:rsidP="00077A2F">
      <w:pPr>
        <w:numPr>
          <w:ilvl w:val="0"/>
          <w:numId w:val="14"/>
        </w:numPr>
        <w:rPr>
          <w:rFonts w:ascii="Cambria" w:hAnsi="Cambria" w:cs="Arial"/>
        </w:rPr>
      </w:pPr>
      <w:r w:rsidRPr="00DE3DB8">
        <w:rPr>
          <w:rFonts w:ascii="Cambria" w:hAnsi="Cambria" w:cs="Arial"/>
        </w:rPr>
        <w:t>The Toxic Trio</w:t>
      </w:r>
    </w:p>
    <w:p w14:paraId="5276FD92" w14:textId="77777777" w:rsidR="00DA77CC" w:rsidRPr="00DE3DB8" w:rsidRDefault="00DA77CC" w:rsidP="00DA77CC">
      <w:pPr>
        <w:ind w:left="284"/>
        <w:rPr>
          <w:rFonts w:ascii="Cambria" w:hAnsi="Cambria" w:cs="Arial"/>
        </w:rPr>
      </w:pPr>
    </w:p>
    <w:p w14:paraId="39EAA23B" w14:textId="77777777" w:rsidR="00DA77CC" w:rsidRPr="00DE3DB8" w:rsidRDefault="00DA77CC" w:rsidP="00DA77CC">
      <w:pPr>
        <w:ind w:left="284"/>
        <w:rPr>
          <w:rFonts w:ascii="Cambria" w:hAnsi="Cambria" w:cs="Arial"/>
        </w:rPr>
      </w:pPr>
      <w:r w:rsidRPr="00DE3DB8">
        <w:rPr>
          <w:rFonts w:ascii="Cambria" w:hAnsi="Cambria" w:cs="Arial"/>
        </w:rPr>
        <w:t>Pull factors</w:t>
      </w:r>
      <w:r w:rsidR="003F1C31" w:rsidRPr="00DE3DB8">
        <w:rPr>
          <w:rFonts w:ascii="Cambria" w:hAnsi="Cambria" w:cs="Arial"/>
        </w:rPr>
        <w:t xml:space="preserve"> include</w:t>
      </w:r>
      <w:r w:rsidRPr="00DE3DB8">
        <w:rPr>
          <w:rFonts w:ascii="Cambria" w:hAnsi="Cambria" w:cs="Arial"/>
        </w:rPr>
        <w:t xml:space="preserve">:    </w:t>
      </w:r>
    </w:p>
    <w:p w14:paraId="795E8341" w14:textId="77777777" w:rsidR="00DA77CC" w:rsidRPr="00DE3DB8" w:rsidRDefault="00DA77CC" w:rsidP="00077A2F">
      <w:pPr>
        <w:numPr>
          <w:ilvl w:val="0"/>
          <w:numId w:val="13"/>
        </w:numPr>
        <w:rPr>
          <w:rFonts w:ascii="Cambria" w:hAnsi="Cambria" w:cs="Arial"/>
        </w:rPr>
      </w:pPr>
      <w:r w:rsidRPr="00DE3DB8">
        <w:rPr>
          <w:rFonts w:ascii="Cambria" w:hAnsi="Cambria" w:cs="Arial"/>
        </w:rPr>
        <w:t xml:space="preserve">Wanting to be with family/friends </w:t>
      </w:r>
    </w:p>
    <w:p w14:paraId="39DE3BF1" w14:textId="77777777" w:rsidR="007325F8" w:rsidRPr="00DE3DB8" w:rsidRDefault="007325F8" w:rsidP="00077A2F">
      <w:pPr>
        <w:numPr>
          <w:ilvl w:val="0"/>
          <w:numId w:val="13"/>
        </w:numPr>
        <w:rPr>
          <w:rFonts w:ascii="Cambria" w:hAnsi="Cambria" w:cs="Arial"/>
        </w:rPr>
      </w:pPr>
      <w:r w:rsidRPr="00DE3DB8">
        <w:rPr>
          <w:rFonts w:ascii="Cambria" w:hAnsi="Cambria" w:cs="Arial"/>
        </w:rPr>
        <w:t>Drugs, money and any exchangeable item</w:t>
      </w:r>
    </w:p>
    <w:p w14:paraId="1DAE529C" w14:textId="77777777" w:rsidR="00DA77CC" w:rsidRPr="00DE3DB8" w:rsidRDefault="00DA77CC" w:rsidP="00077A2F">
      <w:pPr>
        <w:numPr>
          <w:ilvl w:val="0"/>
          <w:numId w:val="13"/>
        </w:numPr>
        <w:rPr>
          <w:rFonts w:ascii="Cambria" w:hAnsi="Cambria" w:cs="Arial"/>
        </w:rPr>
      </w:pPr>
      <w:r w:rsidRPr="00DE3DB8">
        <w:rPr>
          <w:rFonts w:ascii="Cambria" w:hAnsi="Cambria" w:cs="Arial"/>
        </w:rPr>
        <w:t>Peer pressure</w:t>
      </w:r>
    </w:p>
    <w:p w14:paraId="43A3FE24" w14:textId="77777777" w:rsidR="00DA77CC" w:rsidRPr="00DE3DB8" w:rsidRDefault="00DA77CC" w:rsidP="00077A2F">
      <w:pPr>
        <w:numPr>
          <w:ilvl w:val="0"/>
          <w:numId w:val="13"/>
        </w:numPr>
        <w:rPr>
          <w:rFonts w:ascii="Cambria" w:hAnsi="Cambria" w:cs="Arial"/>
        </w:rPr>
      </w:pPr>
      <w:r w:rsidRPr="00DE3DB8">
        <w:rPr>
          <w:rFonts w:ascii="Cambria" w:hAnsi="Cambria" w:cs="Arial"/>
        </w:rPr>
        <w:t xml:space="preserve">For those who have been trafficked into the United Kingdom as unaccompanied asylum seeking children there will be pressure to make </w:t>
      </w:r>
      <w:r w:rsidR="003F1C31" w:rsidRPr="00DE3DB8">
        <w:rPr>
          <w:rFonts w:ascii="Cambria" w:hAnsi="Cambria" w:cs="Arial"/>
        </w:rPr>
        <w:t>c</w:t>
      </w:r>
      <w:r w:rsidRPr="00DE3DB8">
        <w:rPr>
          <w:rFonts w:ascii="Cambria" w:hAnsi="Cambria" w:cs="Arial"/>
        </w:rPr>
        <w:t>ontact with their trafficker</w:t>
      </w:r>
      <w:r w:rsidR="00940EFC" w:rsidRPr="00DE3DB8">
        <w:rPr>
          <w:rFonts w:ascii="Cambria" w:hAnsi="Cambria" w:cs="Arial"/>
        </w:rPr>
        <w:t>.</w:t>
      </w:r>
      <w:r w:rsidRPr="00DE3DB8">
        <w:rPr>
          <w:rFonts w:ascii="Cambria" w:hAnsi="Cambria" w:cs="Arial"/>
        </w:rPr>
        <w:t xml:space="preserve">   </w:t>
      </w:r>
    </w:p>
    <w:p w14:paraId="05599242" w14:textId="77777777" w:rsidR="00DA77CC" w:rsidRPr="00DE3DB8" w:rsidRDefault="00DA77CC" w:rsidP="00726AC4">
      <w:pPr>
        <w:ind w:left="284"/>
        <w:rPr>
          <w:rFonts w:ascii="Cambria" w:hAnsi="Cambria" w:cs="Arial"/>
        </w:rPr>
      </w:pPr>
    </w:p>
    <w:p w14:paraId="584CA606" w14:textId="77777777" w:rsidR="00DA77CC" w:rsidRPr="00DE3DB8" w:rsidRDefault="00DA77CC" w:rsidP="00726AC4">
      <w:pPr>
        <w:ind w:left="284"/>
        <w:rPr>
          <w:rFonts w:ascii="Cambria" w:hAnsi="Cambria" w:cs="Arial"/>
        </w:rPr>
      </w:pPr>
      <w:r w:rsidRPr="00DE3DB8">
        <w:rPr>
          <w:rFonts w:ascii="Cambria" w:hAnsi="Cambria" w:cs="Arial"/>
        </w:rPr>
        <w:t>As a school we will inform all parents of children who are absent (unless the parent has informed us). If the parent is also unaware of the location of their child, and the definition of missing is met, we will either support the parent to co</w:t>
      </w:r>
      <w:r w:rsidR="008836F5" w:rsidRPr="00DE3DB8">
        <w:rPr>
          <w:rFonts w:ascii="Cambria" w:hAnsi="Cambria" w:cs="Arial"/>
        </w:rPr>
        <w:t>ntact the police to inform them or do so ourselves</w:t>
      </w:r>
      <w:r w:rsidRPr="00DE3DB8">
        <w:rPr>
          <w:rFonts w:ascii="Cambria" w:hAnsi="Cambria" w:cs="Arial"/>
        </w:rPr>
        <w:t xml:space="preserve"> </w:t>
      </w:r>
    </w:p>
    <w:p w14:paraId="0F8A08ED" w14:textId="77777777" w:rsidR="00DA77CC" w:rsidRPr="00DE3DB8" w:rsidRDefault="00DA77CC" w:rsidP="00726AC4">
      <w:pPr>
        <w:ind w:left="284"/>
        <w:rPr>
          <w:rFonts w:ascii="Cambria" w:hAnsi="Cambria" w:cs="Arial"/>
        </w:rPr>
      </w:pPr>
    </w:p>
    <w:p w14:paraId="3D853048" w14:textId="77777777" w:rsidR="00726AC4" w:rsidRPr="00DE3DB8" w:rsidRDefault="00726AC4" w:rsidP="00726AC4">
      <w:pPr>
        <w:pStyle w:val="Heading3"/>
        <w:rPr>
          <w:rFonts w:cs="Arial"/>
          <w:color w:val="000000"/>
          <w:sz w:val="24"/>
          <w:szCs w:val="24"/>
        </w:rPr>
      </w:pPr>
      <w:bookmarkStart w:id="28" w:name="_Toc17197734"/>
      <w:bookmarkStart w:id="29" w:name="OLE_LINK7"/>
      <w:bookmarkStart w:id="30" w:name="OLE_LINK8"/>
      <w:r w:rsidRPr="00DE3DB8">
        <w:rPr>
          <w:rFonts w:cs="Arial"/>
          <w:color w:val="000000"/>
          <w:sz w:val="24"/>
          <w:szCs w:val="24"/>
        </w:rPr>
        <w:t xml:space="preserve">Child Sexual Exploitation </w:t>
      </w:r>
      <w:r w:rsidR="000E219D" w:rsidRPr="00DE3DB8">
        <w:rPr>
          <w:rFonts w:cs="Arial"/>
          <w:color w:val="000000"/>
          <w:sz w:val="24"/>
          <w:szCs w:val="24"/>
        </w:rPr>
        <w:t>(CSE)</w:t>
      </w:r>
      <w:bookmarkEnd w:id="28"/>
    </w:p>
    <w:p w14:paraId="399A1F3C" w14:textId="77777777" w:rsidR="00726AC4" w:rsidRPr="00DE3DB8" w:rsidRDefault="00726AC4" w:rsidP="00726AC4">
      <w:pPr>
        <w:ind w:left="284"/>
        <w:rPr>
          <w:rFonts w:ascii="Cambria" w:hAnsi="Cambria" w:cs="Arial"/>
        </w:rPr>
      </w:pPr>
    </w:p>
    <w:p w14:paraId="68AD1BE8" w14:textId="77777777" w:rsidR="001B3000" w:rsidRPr="00DE3DB8" w:rsidRDefault="001B3000" w:rsidP="001B3000">
      <w:pPr>
        <w:ind w:left="284"/>
        <w:rPr>
          <w:rFonts w:ascii="Cambria" w:hAnsi="Cambria" w:cs="Arial"/>
        </w:rPr>
      </w:pPr>
      <w:r w:rsidRPr="00DE3DB8">
        <w:rPr>
          <w:rFonts w:ascii="Cambria" w:hAnsi="Cambria" w:cs="Arial"/>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r w:rsidRPr="00DE3DB8">
        <w:rPr>
          <w:rFonts w:ascii="Cambria" w:hAnsi="Cambria" w:cs="Arial"/>
          <w:i/>
        </w:rPr>
        <w:t>Definition and a guide for practitioners, local leaders and decision makers working to protect children from child sexual exploitation</w:t>
      </w:r>
      <w:r w:rsidRPr="00DE3DB8">
        <w:rPr>
          <w:rFonts w:ascii="Cambria" w:hAnsi="Cambria" w:cs="Arial"/>
        </w:rPr>
        <w:t>, February 2017).</w:t>
      </w:r>
    </w:p>
    <w:p w14:paraId="54148EB0" w14:textId="2F2DA210" w:rsidR="000E219D" w:rsidRPr="00DE3DB8" w:rsidRDefault="000E219D" w:rsidP="000E219D">
      <w:pPr>
        <w:ind w:left="284"/>
        <w:rPr>
          <w:rFonts w:ascii="Cambria" w:hAnsi="Cambria" w:cs="Arial"/>
        </w:rPr>
      </w:pPr>
      <w:r w:rsidRPr="00DE3DB8">
        <w:rPr>
          <w:rFonts w:ascii="Cambria" w:hAnsi="Cambria" w:cs="Arial"/>
        </w:rPr>
        <w:t xml:space="preserve"> </w:t>
      </w:r>
    </w:p>
    <w:p w14:paraId="33B2D5FF" w14:textId="77777777" w:rsidR="001B3000" w:rsidRPr="00DE3DB8" w:rsidRDefault="001B3000" w:rsidP="001B3000">
      <w:pPr>
        <w:ind w:left="284"/>
        <w:rPr>
          <w:rFonts w:ascii="Cambria" w:hAnsi="Cambria" w:cs="Arial"/>
        </w:rPr>
      </w:pPr>
      <w:r w:rsidRPr="00DE3DB8">
        <w:rPr>
          <w:rFonts w:ascii="Cambria" w:hAnsi="Cambria" w:cs="Arial"/>
        </w:rPr>
        <w:t>•Exploitation can be isolated (one-on-one) or organised group/criminal activity</w:t>
      </w:r>
    </w:p>
    <w:p w14:paraId="6EC86C3A" w14:textId="77777777" w:rsidR="001B3000" w:rsidRPr="00DE3DB8" w:rsidRDefault="001B3000" w:rsidP="001B3000">
      <w:pPr>
        <w:ind w:left="284"/>
        <w:rPr>
          <w:rFonts w:ascii="Cambria" w:hAnsi="Cambria" w:cs="Arial"/>
        </w:rPr>
      </w:pPr>
      <w:r w:rsidRPr="00DE3DB8">
        <w:rPr>
          <w:rFonts w:ascii="Cambria" w:hAnsi="Cambria" w:cs="Arial"/>
        </w:rPr>
        <w:t>•There can be a big age gap between victim and perpetrator, but it can also be peer-on-peer</w:t>
      </w:r>
    </w:p>
    <w:p w14:paraId="19ECF00C" w14:textId="77777777" w:rsidR="001B3000" w:rsidRPr="00DE3DB8" w:rsidRDefault="001B3000" w:rsidP="001B3000">
      <w:pPr>
        <w:ind w:left="284"/>
        <w:rPr>
          <w:rFonts w:ascii="Cambria" w:hAnsi="Cambria" w:cs="Arial"/>
        </w:rPr>
      </w:pPr>
      <w:r w:rsidRPr="00DE3DB8">
        <w:rPr>
          <w:rFonts w:ascii="Cambria" w:hAnsi="Cambria" w:cs="Arial"/>
        </w:rPr>
        <w:t>•Boys can be targeted just as easily as girls – this is not gender specific</w:t>
      </w:r>
    </w:p>
    <w:p w14:paraId="31C1C351" w14:textId="77777777" w:rsidR="001B3000" w:rsidRPr="00DE3DB8" w:rsidRDefault="001B3000" w:rsidP="001B3000">
      <w:pPr>
        <w:ind w:left="284"/>
        <w:rPr>
          <w:rFonts w:ascii="Cambria" w:hAnsi="Cambria" w:cs="Arial"/>
        </w:rPr>
      </w:pPr>
      <w:r w:rsidRPr="00DE3DB8">
        <w:rPr>
          <w:rFonts w:ascii="Cambria" w:hAnsi="Cambria" w:cs="Arial"/>
        </w:rPr>
        <w:t>•Perpetrators can be women and not just men</w:t>
      </w:r>
    </w:p>
    <w:p w14:paraId="716ED4C9" w14:textId="77777777" w:rsidR="001B3000" w:rsidRPr="00DE3DB8" w:rsidRDefault="001B3000" w:rsidP="001B3000">
      <w:pPr>
        <w:ind w:left="284"/>
        <w:rPr>
          <w:rFonts w:ascii="Cambria" w:hAnsi="Cambria" w:cs="Arial"/>
        </w:rPr>
      </w:pPr>
      <w:r w:rsidRPr="00DE3DB8">
        <w:rPr>
          <w:rFonts w:ascii="Cambria" w:hAnsi="Cambria" w:cs="Arial"/>
        </w:rPr>
        <w:t>•Exploitation can be between males and females or between the same genders</w:t>
      </w:r>
    </w:p>
    <w:p w14:paraId="43E62578" w14:textId="77777777" w:rsidR="001B3000" w:rsidRPr="00DE3DB8" w:rsidRDefault="001B3000" w:rsidP="001B3000">
      <w:pPr>
        <w:ind w:left="284"/>
        <w:rPr>
          <w:rFonts w:ascii="Cambria" w:hAnsi="Cambria" w:cs="Arial"/>
        </w:rPr>
      </w:pPr>
      <w:r w:rsidRPr="00DE3DB8">
        <w:rPr>
          <w:rFonts w:ascii="Cambria" w:hAnsi="Cambria" w:cs="Arial"/>
        </w:rPr>
        <w:t>•Children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w:t>
      </w:r>
    </w:p>
    <w:p w14:paraId="6F384F92" w14:textId="77777777" w:rsidR="00726AC4" w:rsidRPr="00DE3DB8" w:rsidRDefault="00726AC4" w:rsidP="00726AC4">
      <w:pPr>
        <w:ind w:left="284"/>
        <w:rPr>
          <w:rFonts w:ascii="Cambria" w:hAnsi="Cambria" w:cs="Arial"/>
        </w:rPr>
      </w:pPr>
    </w:p>
    <w:p w14:paraId="5E519237" w14:textId="77777777" w:rsidR="009C2546" w:rsidRPr="00DE3DB8" w:rsidRDefault="009C2546" w:rsidP="009C2546">
      <w:pPr>
        <w:ind w:left="284"/>
        <w:rPr>
          <w:rFonts w:ascii="Cambria" w:hAnsi="Cambria" w:cs="Arial"/>
        </w:rPr>
      </w:pPr>
      <w:r w:rsidRPr="00DE3DB8">
        <w:rPr>
          <w:rFonts w:ascii="Cambria" w:hAnsi="Cambria" w:cs="Arial"/>
        </w:rPr>
        <w:t>Indicators a child may be at risk of CSE include:</w:t>
      </w:r>
    </w:p>
    <w:p w14:paraId="7A6343AF"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going missing for periods of time or regularly coming home late; </w:t>
      </w:r>
    </w:p>
    <w:p w14:paraId="4D288C81"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regularly missing school or education or not taking part in education; </w:t>
      </w:r>
    </w:p>
    <w:p w14:paraId="27A31B7D"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appearing with unexplained gifts or new possessions; </w:t>
      </w:r>
    </w:p>
    <w:p w14:paraId="37625018"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associating with other young people involved in exploitation; </w:t>
      </w:r>
    </w:p>
    <w:p w14:paraId="51A77FB6"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having older boyfriends or girlfriends; </w:t>
      </w:r>
    </w:p>
    <w:p w14:paraId="21DB3E8A"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suffering from sexually transmitted infections; </w:t>
      </w:r>
    </w:p>
    <w:p w14:paraId="72FAEA4E"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mood swings or changes in emotional wellbeing; </w:t>
      </w:r>
    </w:p>
    <w:p w14:paraId="1EFB98B1"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drug and alcohol misuse; </w:t>
      </w:r>
    </w:p>
    <w:p w14:paraId="351D7693" w14:textId="77777777" w:rsidR="009C2546" w:rsidRPr="00DE3DB8" w:rsidRDefault="009C2546" w:rsidP="00077A2F">
      <w:pPr>
        <w:numPr>
          <w:ilvl w:val="0"/>
          <w:numId w:val="15"/>
        </w:numPr>
        <w:rPr>
          <w:rFonts w:ascii="Cambria" w:hAnsi="Cambria" w:cs="Arial"/>
        </w:rPr>
      </w:pPr>
      <w:proofErr w:type="gramStart"/>
      <w:r w:rsidRPr="00DE3DB8">
        <w:rPr>
          <w:rFonts w:ascii="Cambria" w:hAnsi="Cambria" w:cs="Arial"/>
        </w:rPr>
        <w:t>displaying</w:t>
      </w:r>
      <w:proofErr w:type="gramEnd"/>
      <w:r w:rsidRPr="00DE3DB8">
        <w:rPr>
          <w:rFonts w:ascii="Cambria" w:hAnsi="Cambria" w:cs="Arial"/>
        </w:rPr>
        <w:t xml:space="preserve"> inappropriate sexualised behaviour. </w:t>
      </w:r>
    </w:p>
    <w:p w14:paraId="465AA8B0" w14:textId="77777777" w:rsidR="009C2546" w:rsidRPr="00DE3DB8" w:rsidRDefault="009C2546" w:rsidP="00726AC4">
      <w:pPr>
        <w:ind w:left="284"/>
        <w:rPr>
          <w:rFonts w:ascii="Cambria" w:hAnsi="Cambria" w:cs="Arial"/>
        </w:rPr>
      </w:pPr>
    </w:p>
    <w:p w14:paraId="1F064620" w14:textId="77777777" w:rsidR="009C2546" w:rsidRPr="00DE3DB8" w:rsidRDefault="000E219D" w:rsidP="00726AC4">
      <w:pPr>
        <w:ind w:left="284"/>
        <w:rPr>
          <w:rFonts w:ascii="Cambria" w:hAnsi="Cambria" w:cs="Arial"/>
        </w:rPr>
      </w:pPr>
      <w:r w:rsidRPr="00DE3DB8">
        <w:rPr>
          <w:rFonts w:ascii="Cambria" w:hAnsi="Cambria" w:cs="Arial"/>
        </w:rPr>
        <w:t xml:space="preserve">CSE can happen to a child of any age, gender, ability or social status. </w:t>
      </w:r>
      <w:r w:rsidR="009C2546" w:rsidRPr="00DE3DB8">
        <w:rPr>
          <w:rFonts w:ascii="Cambria" w:hAnsi="Cambria" w:cs="Arial"/>
        </w:rPr>
        <w:t>Often the victim of CSE is not aware that they are being exploited and do not see themselves as a victim.</w:t>
      </w:r>
    </w:p>
    <w:p w14:paraId="4EBCF977" w14:textId="77777777" w:rsidR="009C2546" w:rsidRPr="00DE3DB8" w:rsidRDefault="009C2546" w:rsidP="00726AC4">
      <w:pPr>
        <w:ind w:left="284"/>
        <w:rPr>
          <w:rFonts w:ascii="Cambria" w:hAnsi="Cambria" w:cs="Arial"/>
        </w:rPr>
      </w:pPr>
    </w:p>
    <w:p w14:paraId="42BB1AC7" w14:textId="77777777" w:rsidR="00726AC4" w:rsidRPr="00DE3DB8" w:rsidRDefault="000E219D" w:rsidP="00726AC4">
      <w:pPr>
        <w:ind w:left="284"/>
        <w:rPr>
          <w:rFonts w:ascii="Cambria" w:hAnsi="Cambria" w:cs="Arial"/>
        </w:rPr>
      </w:pPr>
      <w:r w:rsidRPr="00DE3DB8">
        <w:rPr>
          <w:rFonts w:ascii="Cambria" w:hAnsi="Cambria" w:cs="Arial"/>
        </w:rPr>
        <w:t>As a school we educate all staff in the signs and indicators of sexual exploitation. We use the sexual exploitation risk assessment form (</w:t>
      </w:r>
      <w:hyperlink r:id="rId25" w:history="1">
        <w:r w:rsidRPr="00DE3DB8">
          <w:rPr>
            <w:rFonts w:ascii="Cambria" w:hAnsi="Cambria" w:cs="Arial"/>
          </w:rPr>
          <w:t>SERAF</w:t>
        </w:r>
      </w:hyperlink>
      <w:r w:rsidRPr="00DE3DB8">
        <w:rPr>
          <w:rFonts w:ascii="Cambria" w:hAnsi="Cambria" w:cs="Arial"/>
        </w:rPr>
        <w:t>)</w:t>
      </w:r>
      <w:r w:rsidR="009C2546" w:rsidRPr="00DE3DB8">
        <w:rPr>
          <w:rFonts w:ascii="Cambria" w:hAnsi="Cambria" w:cs="Arial"/>
        </w:rPr>
        <w:t xml:space="preserve"> and </w:t>
      </w:r>
      <w:hyperlink r:id="rId26" w:history="1">
        <w:r w:rsidR="009C2546" w:rsidRPr="00DE3DB8">
          <w:rPr>
            <w:rFonts w:ascii="Cambria" w:hAnsi="Cambria" w:cs="Arial"/>
          </w:rPr>
          <w:t>associated guidance</w:t>
        </w:r>
      </w:hyperlink>
      <w:r w:rsidRPr="00DE3DB8">
        <w:rPr>
          <w:rFonts w:ascii="Cambria" w:hAnsi="Cambria" w:cs="Arial"/>
        </w:rPr>
        <w:t xml:space="preserve"> to identify pupils who are at risk and the DSL will share this information</w:t>
      </w:r>
      <w:r w:rsidR="009C2546" w:rsidRPr="00DE3DB8">
        <w:rPr>
          <w:rFonts w:ascii="Cambria" w:hAnsi="Cambria" w:cs="Arial"/>
        </w:rPr>
        <w:t xml:space="preserve"> as appropriate</w:t>
      </w:r>
      <w:r w:rsidRPr="00DE3DB8">
        <w:rPr>
          <w:rFonts w:ascii="Cambria" w:hAnsi="Cambria" w:cs="Arial"/>
        </w:rPr>
        <w:t xml:space="preserve"> with </w:t>
      </w:r>
      <w:r w:rsidR="009C2546" w:rsidRPr="00DE3DB8">
        <w:rPr>
          <w:rFonts w:ascii="Cambria" w:hAnsi="Cambria" w:cs="Arial"/>
        </w:rPr>
        <w:t xml:space="preserve">children’s social care. </w:t>
      </w:r>
    </w:p>
    <w:p w14:paraId="1EFF2840" w14:textId="77777777" w:rsidR="00E05E7E" w:rsidRPr="00DE3DB8" w:rsidRDefault="00E05E7E" w:rsidP="00726AC4">
      <w:pPr>
        <w:ind w:left="284"/>
        <w:rPr>
          <w:rFonts w:ascii="Cambria" w:hAnsi="Cambria" w:cs="Arial"/>
        </w:rPr>
      </w:pPr>
    </w:p>
    <w:p w14:paraId="3DB7DE91" w14:textId="1E529E6D" w:rsidR="00E05E7E" w:rsidRPr="00DE3DB8" w:rsidRDefault="00E05E7E" w:rsidP="00726AC4">
      <w:pPr>
        <w:ind w:left="284"/>
        <w:rPr>
          <w:rFonts w:ascii="Cambria" w:hAnsi="Cambria" w:cs="Arial"/>
        </w:rPr>
      </w:pPr>
      <w:r w:rsidRPr="00DE3DB8">
        <w:rPr>
          <w:rFonts w:ascii="Cambria" w:hAnsi="Cambria" w:cs="Arial"/>
        </w:rPr>
        <w:t>We recognise that we may have information or intelligence that could be used to both protect children and prevent risk. Any relevant information that we have will be shared on the community partnership</w:t>
      </w:r>
      <w:r w:rsidR="000F5E59" w:rsidRPr="00DE3DB8">
        <w:rPr>
          <w:rFonts w:ascii="Cambria" w:hAnsi="Cambria" w:cs="Arial"/>
        </w:rPr>
        <w:t xml:space="preserve"> information (CPI) form </w:t>
      </w:r>
      <w:r w:rsidR="00BF5B0E" w:rsidRPr="00DE3DB8">
        <w:rPr>
          <w:rFonts w:ascii="Cambria" w:hAnsi="Cambria" w:cs="Arial"/>
        </w:rPr>
        <w:t xml:space="preserve">which can be downloaded from </w:t>
      </w:r>
      <w:hyperlink r:id="rId27" w:history="1">
        <w:r w:rsidR="00BF5B0E" w:rsidRPr="00DE3DB8">
          <w:rPr>
            <w:rStyle w:val="Hyperlink"/>
            <w:rFonts w:ascii="Cambria" w:hAnsi="Cambria" w:cs="Arial"/>
          </w:rPr>
          <w:t>https://www.safe4me.co.uk/portfolio/sharing-information/</w:t>
        </w:r>
      </w:hyperlink>
    </w:p>
    <w:p w14:paraId="51E226CF" w14:textId="77777777" w:rsidR="000F5E59" w:rsidRPr="00DE3DB8" w:rsidRDefault="000F5E59" w:rsidP="00726AC4">
      <w:pPr>
        <w:ind w:left="284"/>
        <w:rPr>
          <w:rFonts w:ascii="Cambria" w:hAnsi="Cambria" w:cs="Arial"/>
        </w:rPr>
      </w:pPr>
    </w:p>
    <w:p w14:paraId="6BF7ADA3" w14:textId="77777777" w:rsidR="008836F5" w:rsidRPr="00DE3DB8" w:rsidRDefault="008836F5" w:rsidP="00726AC4">
      <w:pPr>
        <w:pStyle w:val="Heading3"/>
        <w:rPr>
          <w:rFonts w:cs="Arial"/>
          <w:color w:val="000000"/>
          <w:sz w:val="24"/>
          <w:szCs w:val="24"/>
        </w:rPr>
      </w:pPr>
      <w:bookmarkStart w:id="31" w:name="_Toc17197735"/>
      <w:r w:rsidRPr="00DE3DB8">
        <w:rPr>
          <w:rFonts w:cs="Arial"/>
          <w:color w:val="000000"/>
          <w:sz w:val="24"/>
          <w:szCs w:val="24"/>
        </w:rPr>
        <w:t>Child Criminal Exploitation (including county lines)</w:t>
      </w:r>
      <w:bookmarkEnd w:id="31"/>
    </w:p>
    <w:p w14:paraId="17CD2946" w14:textId="77777777" w:rsidR="000F5E59" w:rsidRPr="00DE3DB8" w:rsidRDefault="000F5E59" w:rsidP="000F5E59">
      <w:pPr>
        <w:ind w:left="284"/>
        <w:rPr>
          <w:rFonts w:ascii="Cambria" w:hAnsi="Cambria" w:cs="Arial"/>
        </w:rPr>
      </w:pPr>
    </w:p>
    <w:p w14:paraId="34B51B00" w14:textId="77777777" w:rsidR="008836F5" w:rsidRPr="00DE3DB8" w:rsidRDefault="000F5E59" w:rsidP="000F5E59">
      <w:pPr>
        <w:ind w:left="284"/>
        <w:rPr>
          <w:rFonts w:ascii="Cambria" w:hAnsi="Cambria" w:cs="Arial"/>
          <w:i/>
        </w:rPr>
      </w:pPr>
      <w:r w:rsidRPr="00DE3DB8">
        <w:rPr>
          <w:rFonts w:ascii="Cambria" w:hAnsi="Cambria" w:cs="Arial"/>
        </w:rPr>
        <w:t>Child Criminal Exploitation is defined as</w:t>
      </w:r>
      <w:proofErr w:type="gramStart"/>
      <w:r w:rsidR="00940EFC" w:rsidRPr="00DE3DB8">
        <w:rPr>
          <w:rFonts w:ascii="Cambria" w:hAnsi="Cambria" w:cs="Arial"/>
        </w:rPr>
        <w:t>:-</w:t>
      </w:r>
      <w:proofErr w:type="gramEnd"/>
      <w:r w:rsidRPr="00DE3DB8">
        <w:rPr>
          <w:rFonts w:ascii="Cambria" w:hAnsi="Cambria" w:cs="Arial"/>
        </w:rPr>
        <w:t xml:space="preserve"> </w:t>
      </w:r>
      <w:r w:rsidR="00940EFC" w:rsidRPr="00DE3DB8">
        <w:rPr>
          <w:rFonts w:ascii="Cambria" w:hAnsi="Cambria" w:cs="Arial"/>
        </w:rPr>
        <w:t>‘</w:t>
      </w:r>
      <w:r w:rsidRPr="00DE3DB8">
        <w:rPr>
          <w:rFonts w:ascii="Cambria" w:hAnsi="Cambria" w:cs="Arial"/>
          <w:i/>
        </w:rPr>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rsidR="00940EFC" w:rsidRPr="00DE3DB8">
        <w:rPr>
          <w:rFonts w:ascii="Cambria" w:hAnsi="Cambria" w:cs="Arial"/>
          <w:i/>
        </w:rPr>
        <w:t>’</w:t>
      </w:r>
    </w:p>
    <w:p w14:paraId="22D9AE29" w14:textId="77777777" w:rsidR="000F5E59" w:rsidRPr="00DE3DB8" w:rsidRDefault="000F5E59" w:rsidP="000F5E59">
      <w:pPr>
        <w:ind w:left="284"/>
        <w:rPr>
          <w:rFonts w:ascii="Cambria" w:hAnsi="Cambria" w:cs="Arial"/>
          <w:i/>
        </w:rPr>
      </w:pPr>
    </w:p>
    <w:p w14:paraId="13FB2899" w14:textId="77777777" w:rsidR="000F5E59" w:rsidRPr="00DE3DB8" w:rsidRDefault="00F60284" w:rsidP="000F5E59">
      <w:pPr>
        <w:ind w:left="284"/>
        <w:rPr>
          <w:rFonts w:ascii="Cambria" w:hAnsi="Cambria" w:cs="Arial"/>
        </w:rPr>
      </w:pPr>
      <w:r w:rsidRPr="00DE3DB8">
        <w:rPr>
          <w:rFonts w:ascii="Cambria" w:hAnsi="Cambria" w:cs="Arial"/>
        </w:rPr>
        <w:t xml:space="preserve">The exploitation of children and young people for crime is not a new phenomenon as evidenced by Fagan’s gang in Charles Dickens book, Oliver Twist. Children under the age of criminal responsibility, or young people who have increased vulnerability due to </w:t>
      </w:r>
      <w:proofErr w:type="spellStart"/>
      <w:r w:rsidRPr="00DE3DB8">
        <w:rPr>
          <w:rFonts w:ascii="Cambria" w:hAnsi="Cambria" w:cs="Arial"/>
        </w:rPr>
        <w:t>push</w:t>
      </w:r>
      <w:proofErr w:type="gramStart"/>
      <w:r w:rsidRPr="00DE3DB8">
        <w:rPr>
          <w:rFonts w:ascii="Cambria" w:hAnsi="Cambria" w:cs="Arial"/>
        </w:rPr>
        <w:t>:pull</w:t>
      </w:r>
      <w:proofErr w:type="spellEnd"/>
      <w:proofErr w:type="gramEnd"/>
      <w:r w:rsidRPr="00DE3DB8">
        <w:rPr>
          <w:rFonts w:ascii="Cambria" w:hAnsi="Cambria" w:cs="Arial"/>
        </w:rPr>
        <w:t xml:space="preserve"> factors who are manipulated, coerced or forced into criminal activity provide opportunity for criminals to distance themselves from crime.</w:t>
      </w:r>
    </w:p>
    <w:p w14:paraId="255136EC" w14:textId="77777777" w:rsidR="00F60284" w:rsidRPr="00DE3DB8" w:rsidRDefault="00F60284" w:rsidP="000F5E59">
      <w:pPr>
        <w:ind w:left="284"/>
        <w:rPr>
          <w:rFonts w:ascii="Cambria" w:hAnsi="Cambria" w:cs="Arial"/>
        </w:rPr>
      </w:pPr>
    </w:p>
    <w:p w14:paraId="37B4BE32" w14:textId="77777777" w:rsidR="00F60284" w:rsidRPr="00DE3DB8" w:rsidRDefault="00F60284" w:rsidP="000F5E59">
      <w:pPr>
        <w:ind w:left="284"/>
        <w:rPr>
          <w:rFonts w:ascii="Cambria" w:hAnsi="Cambria" w:cs="Arial"/>
        </w:rPr>
      </w:pPr>
      <w:r w:rsidRPr="00DE3DB8">
        <w:rPr>
          <w:rFonts w:ascii="Cambria" w:hAnsi="Cambria" w:cs="Arial"/>
        </w:rPr>
        <w:t xml:space="preserve">A current trend in criminal exploitation of children and young people are ‘county lines’ which refer to a </w:t>
      </w:r>
      <w:r w:rsidR="00940EFC" w:rsidRPr="00DE3DB8">
        <w:rPr>
          <w:rFonts w:ascii="Cambria" w:hAnsi="Cambria" w:cs="Arial"/>
        </w:rPr>
        <w:t>‘</w:t>
      </w:r>
      <w:r w:rsidRPr="00DE3DB8">
        <w:rPr>
          <w:rFonts w:ascii="Cambria" w:hAnsi="Cambria" w:cs="Arial"/>
        </w:rPr>
        <w:t xml:space="preserve">phone line </w:t>
      </w:r>
      <w:r w:rsidR="00940EFC" w:rsidRPr="00DE3DB8">
        <w:rPr>
          <w:rFonts w:ascii="Cambria" w:hAnsi="Cambria" w:cs="Arial"/>
        </w:rPr>
        <w:t>through which</w:t>
      </w:r>
      <w:r w:rsidRPr="00DE3DB8">
        <w:rPr>
          <w:rFonts w:ascii="Cambria" w:hAnsi="Cambria" w:cs="Arial"/>
        </w:rPr>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p>
    <w:p w14:paraId="2BF1626D" w14:textId="77777777" w:rsidR="00F60284" w:rsidRPr="00DE3DB8" w:rsidRDefault="00F60284" w:rsidP="000F5E59">
      <w:pPr>
        <w:ind w:left="284"/>
        <w:rPr>
          <w:rFonts w:ascii="Cambria" w:hAnsi="Cambria" w:cs="Arial"/>
        </w:rPr>
      </w:pPr>
    </w:p>
    <w:p w14:paraId="6659B667" w14:textId="77777777" w:rsidR="00F60284" w:rsidRPr="00DE3DB8" w:rsidRDefault="00F60284" w:rsidP="000F5E59">
      <w:pPr>
        <w:ind w:left="284"/>
        <w:rPr>
          <w:rFonts w:ascii="Cambria" w:hAnsi="Cambria" w:cs="Arial"/>
        </w:rPr>
      </w:pPr>
      <w:r w:rsidRPr="00DE3DB8">
        <w:rPr>
          <w:rFonts w:ascii="Cambria" w:hAnsi="Cambria" w:cs="Arial"/>
        </w:rPr>
        <w:t>Indicators that a child may be criminally exploited include:</w:t>
      </w:r>
    </w:p>
    <w:p w14:paraId="1AB78036"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Increase in </w:t>
      </w:r>
      <w:r w:rsidRPr="00DE3DB8">
        <w:rPr>
          <w:rFonts w:ascii="Cambria" w:hAnsi="Cambria" w:cs="Arial"/>
          <w:b/>
          <w:bCs/>
        </w:rPr>
        <w:t xml:space="preserve">Missing episodes </w:t>
      </w:r>
      <w:r w:rsidRPr="00DE3DB8">
        <w:rPr>
          <w:rFonts w:ascii="Cambria" w:hAnsi="Cambria" w:cs="Arial"/>
        </w:rPr>
        <w:t>– particular key as children can be missing for days and drug run in other Counties</w:t>
      </w:r>
    </w:p>
    <w:p w14:paraId="0CBE5596"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Having unexplained amounts of money, </w:t>
      </w:r>
      <w:r w:rsidRPr="00DE3DB8">
        <w:rPr>
          <w:rFonts w:ascii="Cambria" w:hAnsi="Cambria" w:cs="Arial"/>
          <w:b/>
          <w:bCs/>
        </w:rPr>
        <w:t xml:space="preserve">new high cost items </w:t>
      </w:r>
      <w:r w:rsidRPr="00DE3DB8">
        <w:rPr>
          <w:rFonts w:ascii="Cambria" w:hAnsi="Cambria" w:cs="Arial"/>
        </w:rPr>
        <w:t>and multiple mobile phones</w:t>
      </w:r>
    </w:p>
    <w:p w14:paraId="7CE61748" w14:textId="77777777" w:rsidR="00077A2F" w:rsidRPr="00DE3DB8" w:rsidRDefault="00F60284" w:rsidP="00077A2F">
      <w:pPr>
        <w:numPr>
          <w:ilvl w:val="0"/>
          <w:numId w:val="28"/>
        </w:numPr>
        <w:rPr>
          <w:rFonts w:ascii="Cambria" w:hAnsi="Cambria" w:cs="Arial"/>
        </w:rPr>
      </w:pPr>
      <w:r w:rsidRPr="00DE3DB8">
        <w:rPr>
          <w:rFonts w:ascii="Cambria" w:hAnsi="Cambria" w:cs="Arial"/>
        </w:rPr>
        <w:t>Increased social media and phone/text use, almost always secretly</w:t>
      </w:r>
    </w:p>
    <w:p w14:paraId="2218236A" w14:textId="77777777" w:rsidR="00077A2F" w:rsidRPr="00DE3DB8" w:rsidRDefault="00F60284" w:rsidP="00077A2F">
      <w:pPr>
        <w:numPr>
          <w:ilvl w:val="0"/>
          <w:numId w:val="28"/>
        </w:numPr>
        <w:rPr>
          <w:rFonts w:ascii="Cambria" w:hAnsi="Cambria" w:cs="Arial"/>
        </w:rPr>
      </w:pPr>
      <w:r w:rsidRPr="00DE3DB8">
        <w:rPr>
          <w:rFonts w:ascii="Cambria" w:hAnsi="Cambria" w:cs="Arial"/>
          <w:b/>
          <w:bCs/>
        </w:rPr>
        <w:t xml:space="preserve">Older males </w:t>
      </w:r>
      <w:r w:rsidRPr="00DE3DB8">
        <w:rPr>
          <w:rFonts w:ascii="Cambria" w:hAnsi="Cambria" w:cs="Arial"/>
        </w:rPr>
        <w:t>in particular seen to be hanging around and driving</w:t>
      </w:r>
    </w:p>
    <w:p w14:paraId="13134F89"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Having injuries that are unexplained and unwilling to be looked at </w:t>
      </w:r>
    </w:p>
    <w:p w14:paraId="66DEECD2"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Increase in </w:t>
      </w:r>
      <w:r w:rsidRPr="00DE3DB8">
        <w:rPr>
          <w:rFonts w:ascii="Cambria" w:hAnsi="Cambria" w:cs="Arial"/>
          <w:b/>
          <w:bCs/>
        </w:rPr>
        <w:t xml:space="preserve">aggression, violence and fighting </w:t>
      </w:r>
    </w:p>
    <w:p w14:paraId="11301B05"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Carrying </w:t>
      </w:r>
      <w:r w:rsidRPr="00DE3DB8">
        <w:rPr>
          <w:rFonts w:ascii="Cambria" w:hAnsi="Cambria" w:cs="Arial"/>
          <w:b/>
          <w:bCs/>
        </w:rPr>
        <w:t>weapons</w:t>
      </w:r>
      <w:r w:rsidRPr="00DE3DB8">
        <w:rPr>
          <w:rFonts w:ascii="Cambria" w:hAnsi="Cambria" w:cs="Arial"/>
        </w:rPr>
        <w:t xml:space="preserve"> – knives, baseball bats, hammers, acid </w:t>
      </w:r>
    </w:p>
    <w:p w14:paraId="7D89436A" w14:textId="77777777" w:rsidR="00077A2F" w:rsidRPr="00DE3DB8" w:rsidRDefault="00F60284" w:rsidP="00077A2F">
      <w:pPr>
        <w:numPr>
          <w:ilvl w:val="0"/>
          <w:numId w:val="28"/>
        </w:numPr>
        <w:rPr>
          <w:rFonts w:ascii="Cambria" w:hAnsi="Cambria" w:cs="Arial"/>
        </w:rPr>
      </w:pPr>
      <w:r w:rsidRPr="00DE3DB8">
        <w:rPr>
          <w:rFonts w:ascii="Cambria" w:hAnsi="Cambria" w:cs="Arial"/>
        </w:rPr>
        <w:t>Travel receipts that are unexplained</w:t>
      </w:r>
    </w:p>
    <w:p w14:paraId="15EC26FB" w14:textId="77777777" w:rsidR="00077A2F" w:rsidRPr="00DE3DB8" w:rsidRDefault="00F60284" w:rsidP="00077A2F">
      <w:pPr>
        <w:numPr>
          <w:ilvl w:val="0"/>
          <w:numId w:val="28"/>
        </w:numPr>
        <w:rPr>
          <w:rFonts w:ascii="Cambria" w:hAnsi="Cambria" w:cs="Arial"/>
        </w:rPr>
      </w:pPr>
      <w:r w:rsidRPr="00DE3DB8">
        <w:rPr>
          <w:rFonts w:ascii="Cambria" w:hAnsi="Cambria" w:cs="Arial"/>
          <w:b/>
          <w:bCs/>
        </w:rPr>
        <w:t xml:space="preserve">Significant missing </w:t>
      </w:r>
      <w:r w:rsidRPr="00DE3DB8">
        <w:rPr>
          <w:rFonts w:ascii="Cambria" w:hAnsi="Cambria" w:cs="Arial"/>
        </w:rPr>
        <w:t>from education and disengaging from previous positive peer groups</w:t>
      </w:r>
    </w:p>
    <w:p w14:paraId="1FA02D33" w14:textId="77777777" w:rsidR="00077A2F" w:rsidRPr="00DE3DB8" w:rsidRDefault="00F60284" w:rsidP="00077A2F">
      <w:pPr>
        <w:numPr>
          <w:ilvl w:val="0"/>
          <w:numId w:val="28"/>
        </w:numPr>
        <w:rPr>
          <w:rFonts w:ascii="Cambria" w:hAnsi="Cambria" w:cs="Arial"/>
        </w:rPr>
      </w:pPr>
      <w:r w:rsidRPr="00DE3DB8">
        <w:rPr>
          <w:rFonts w:ascii="Cambria" w:hAnsi="Cambria" w:cs="Arial"/>
        </w:rPr>
        <w:t xml:space="preserve">Parent concerns and significant changes in behaviour that affect emotional wellbeing  </w:t>
      </w:r>
    </w:p>
    <w:p w14:paraId="5EF2B1FA" w14:textId="77777777" w:rsidR="00F60284" w:rsidRPr="00DE3DB8" w:rsidRDefault="00F60284" w:rsidP="000F5E59">
      <w:pPr>
        <w:ind w:left="284"/>
        <w:rPr>
          <w:rFonts w:ascii="Cambria" w:hAnsi="Cambria" w:cs="Arial"/>
        </w:rPr>
      </w:pPr>
    </w:p>
    <w:p w14:paraId="1FA2A35B" w14:textId="2E6E8CED" w:rsidR="00F60284" w:rsidRPr="00DE3DB8" w:rsidRDefault="00F60284" w:rsidP="000F5E59">
      <w:pPr>
        <w:ind w:left="284"/>
        <w:rPr>
          <w:rFonts w:ascii="Cambria" w:hAnsi="Cambria" w:cs="Arial"/>
        </w:rPr>
      </w:pPr>
      <w:r w:rsidRPr="00DE3DB8">
        <w:rPr>
          <w:rFonts w:ascii="Cambria" w:hAnsi="Cambria" w:cs="Arial"/>
        </w:rPr>
        <w:t xml:space="preserve">We will treat any child who may be criminally exploited as </w:t>
      </w:r>
      <w:r w:rsidR="008319B2" w:rsidRPr="00DE3DB8">
        <w:rPr>
          <w:rFonts w:ascii="Cambria" w:hAnsi="Cambria" w:cs="Arial"/>
        </w:rPr>
        <w:t>a victim in t</w:t>
      </w:r>
      <w:r w:rsidR="00940EFC" w:rsidRPr="00DE3DB8">
        <w:rPr>
          <w:rFonts w:ascii="Cambria" w:hAnsi="Cambria" w:cs="Arial"/>
        </w:rPr>
        <w:t>he first instance and refer to c</w:t>
      </w:r>
      <w:r w:rsidR="008319B2" w:rsidRPr="00DE3DB8">
        <w:rPr>
          <w:rFonts w:ascii="Cambria" w:hAnsi="Cambria" w:cs="Arial"/>
        </w:rPr>
        <w:t xml:space="preserve">hildren’s </w:t>
      </w:r>
      <w:r w:rsidR="00940EFC" w:rsidRPr="00DE3DB8">
        <w:rPr>
          <w:rFonts w:ascii="Cambria" w:hAnsi="Cambria" w:cs="Arial"/>
        </w:rPr>
        <w:t>s</w:t>
      </w:r>
      <w:r w:rsidR="008319B2" w:rsidRPr="00DE3DB8">
        <w:rPr>
          <w:rFonts w:ascii="Cambria" w:hAnsi="Cambria" w:cs="Arial"/>
        </w:rPr>
        <w:t>ocial care in the first</w:t>
      </w:r>
      <w:r w:rsidR="00940EFC" w:rsidRPr="00DE3DB8">
        <w:rPr>
          <w:rFonts w:ascii="Cambria" w:hAnsi="Cambria" w:cs="Arial"/>
        </w:rPr>
        <w:t xml:space="preserve"> instance</w:t>
      </w:r>
      <w:r w:rsidR="008319B2" w:rsidRPr="00DE3DB8">
        <w:rPr>
          <w:rFonts w:ascii="Cambria" w:hAnsi="Cambria" w:cs="Arial"/>
        </w:rPr>
        <w:t xml:space="preserve">. If a referral to the police is also required as crimes have been committed on the school premises, these will </w:t>
      </w:r>
      <w:r w:rsidR="00940EFC" w:rsidRPr="00DE3DB8">
        <w:rPr>
          <w:rFonts w:ascii="Cambria" w:hAnsi="Cambria" w:cs="Arial"/>
        </w:rPr>
        <w:t xml:space="preserve">also </w:t>
      </w:r>
      <w:r w:rsidR="008319B2" w:rsidRPr="00DE3DB8">
        <w:rPr>
          <w:rFonts w:ascii="Cambria" w:hAnsi="Cambria" w:cs="Arial"/>
        </w:rPr>
        <w:t xml:space="preserve">be made. </w:t>
      </w:r>
    </w:p>
    <w:p w14:paraId="6221294D" w14:textId="2D3A5A92" w:rsidR="00552216" w:rsidRPr="00DE3DB8" w:rsidRDefault="00552216" w:rsidP="000F5E59">
      <w:pPr>
        <w:ind w:left="284"/>
        <w:rPr>
          <w:rFonts w:ascii="Cambria" w:hAnsi="Cambria" w:cs="Arial"/>
        </w:rPr>
      </w:pPr>
    </w:p>
    <w:p w14:paraId="32B16696" w14:textId="461D3183" w:rsidR="00552216" w:rsidRPr="00DE3DB8" w:rsidRDefault="00552216" w:rsidP="000F5E59">
      <w:pPr>
        <w:ind w:left="284"/>
        <w:rPr>
          <w:rFonts w:ascii="Cambria" w:hAnsi="Cambria" w:cs="Arial"/>
        </w:rPr>
      </w:pPr>
      <w:r w:rsidRPr="00DE3DB8">
        <w:rPr>
          <w:rFonts w:ascii="Cambria" w:hAnsi="Cambria" w:cs="Arial"/>
        </w:rPr>
        <w:t xml:space="preserve">If there is information or intelligence about child criminal exploitation, we will report this to the police via the community partnership information form. </w:t>
      </w:r>
      <w:hyperlink r:id="rId28" w:history="1">
        <w:r w:rsidRPr="00DE3DB8">
          <w:rPr>
            <w:rStyle w:val="Hyperlink"/>
            <w:rFonts w:ascii="Cambria" w:hAnsi="Cambria" w:cs="Arial"/>
          </w:rPr>
          <w:t>https://www.safe4me.co.uk/portfolio/sharing-information/</w:t>
        </w:r>
      </w:hyperlink>
    </w:p>
    <w:p w14:paraId="2A4FAEE5" w14:textId="4EFBDF22" w:rsidR="00552216" w:rsidRPr="00DE3DB8" w:rsidRDefault="00552216" w:rsidP="000F5E59">
      <w:pPr>
        <w:ind w:left="284"/>
        <w:rPr>
          <w:rFonts w:ascii="Cambria" w:hAnsi="Cambria" w:cs="Arial"/>
        </w:rPr>
      </w:pPr>
    </w:p>
    <w:p w14:paraId="6B8533C0" w14:textId="4E5BC018" w:rsidR="00552216" w:rsidRPr="00DE3DB8" w:rsidRDefault="00552216" w:rsidP="00552216">
      <w:pPr>
        <w:pStyle w:val="Heading3"/>
        <w:rPr>
          <w:rFonts w:cs="Arial"/>
          <w:color w:val="000000"/>
          <w:sz w:val="24"/>
          <w:szCs w:val="24"/>
        </w:rPr>
      </w:pPr>
      <w:bookmarkStart w:id="32" w:name="_Toc17197736"/>
      <w:r w:rsidRPr="00DE3DB8">
        <w:rPr>
          <w:rFonts w:cs="Arial"/>
          <w:color w:val="000000"/>
          <w:sz w:val="24"/>
          <w:szCs w:val="24"/>
        </w:rPr>
        <w:t>Serious Violence</w:t>
      </w:r>
      <w:bookmarkEnd w:id="32"/>
    </w:p>
    <w:p w14:paraId="2FAC0347" w14:textId="0B5A98BD" w:rsidR="00552216" w:rsidRPr="00DE3DB8" w:rsidRDefault="00552216" w:rsidP="000F5E59">
      <w:pPr>
        <w:ind w:left="284"/>
        <w:rPr>
          <w:rFonts w:ascii="Cambria" w:hAnsi="Cambria" w:cs="Arial"/>
        </w:rPr>
      </w:pPr>
      <w:r w:rsidRPr="00DE3DB8">
        <w:rPr>
          <w:rFonts w:ascii="Cambria" w:hAnsi="Cambria" w:cs="Arial"/>
        </w:rPr>
        <w:t xml:space="preserve">Serious violence is becoming a factor for those who are involved in criminal exploitation. It can also be an indication of gang involvement and criminal activity. </w:t>
      </w:r>
    </w:p>
    <w:p w14:paraId="2DA22F87" w14:textId="020AC890" w:rsidR="00552216" w:rsidRPr="00DE3DB8" w:rsidRDefault="00552216" w:rsidP="000F5E59">
      <w:pPr>
        <w:ind w:left="284"/>
        <w:rPr>
          <w:rFonts w:ascii="Cambria" w:hAnsi="Cambria" w:cs="Arial"/>
        </w:rPr>
      </w:pPr>
      <w:r w:rsidRPr="00DE3DB8">
        <w:rPr>
          <w:rFonts w:ascii="Cambria" w:hAnsi="Cambria" w:cs="Arial"/>
        </w:rPr>
        <w:t xml:space="preserve">All staff will be made aware of indicators, which may signal that pupils, or members of their families, are at risk from or involved with serious violent crime. </w:t>
      </w:r>
    </w:p>
    <w:p w14:paraId="72BCED3D" w14:textId="6AA92463" w:rsidR="00552216" w:rsidRPr="00DE3DB8" w:rsidRDefault="00552216" w:rsidP="000F5E59">
      <w:pPr>
        <w:ind w:left="284"/>
        <w:rPr>
          <w:rFonts w:ascii="Cambria" w:hAnsi="Cambria" w:cs="Arial"/>
        </w:rPr>
      </w:pPr>
    </w:p>
    <w:p w14:paraId="75E5E6A4" w14:textId="135C9495" w:rsidR="00552216" w:rsidRPr="00DE3DB8" w:rsidRDefault="00552216" w:rsidP="000F5E59">
      <w:pPr>
        <w:ind w:left="284"/>
        <w:rPr>
          <w:rFonts w:ascii="Cambria" w:hAnsi="Cambria" w:cs="Arial"/>
        </w:rPr>
      </w:pPr>
      <w:r w:rsidRPr="00DE3DB8">
        <w:rPr>
          <w:rFonts w:ascii="Cambria" w:hAnsi="Cambria" w:cs="Arial"/>
        </w:rPr>
        <w:t>These indications can include but are not limited to: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1BCDC63" w14:textId="76FE57E5" w:rsidR="00552216" w:rsidRPr="00DE3DB8" w:rsidRDefault="00552216" w:rsidP="000F5E59">
      <w:pPr>
        <w:ind w:left="284"/>
        <w:rPr>
          <w:rFonts w:ascii="Cambria" w:hAnsi="Cambria" w:cs="Arial"/>
        </w:rPr>
      </w:pPr>
    </w:p>
    <w:p w14:paraId="167ED28C" w14:textId="1E4DAE72" w:rsidR="00552216" w:rsidRPr="00DE3DB8" w:rsidRDefault="00552216" w:rsidP="000F5E59">
      <w:pPr>
        <w:ind w:left="284"/>
        <w:rPr>
          <w:rFonts w:ascii="Cambria" w:hAnsi="Cambria" w:cs="Arial"/>
        </w:rPr>
      </w:pPr>
      <w:r w:rsidRPr="00DE3DB8">
        <w:rPr>
          <w:rFonts w:ascii="Cambria" w:hAnsi="Cambria" w:cs="Arial"/>
        </w:rPr>
        <w:t xml:space="preserve">As a school we have a duty to not only prevent the individual from engaging in criminal activity, but also to safeguard others who may be harmed by their actions. </w:t>
      </w:r>
    </w:p>
    <w:p w14:paraId="252A15E6" w14:textId="2545D1DD" w:rsidR="00552216" w:rsidRPr="00DE3DB8" w:rsidRDefault="00552216" w:rsidP="000F5E59">
      <w:pPr>
        <w:ind w:left="284"/>
        <w:rPr>
          <w:rFonts w:ascii="Cambria" w:hAnsi="Cambria" w:cs="Arial"/>
        </w:rPr>
      </w:pPr>
      <w:r w:rsidRPr="00DE3DB8">
        <w:rPr>
          <w:rFonts w:ascii="Cambria" w:hAnsi="Cambria" w:cs="Arial"/>
        </w:rPr>
        <w:t xml:space="preserve">We will report concerns of serious violence to police and social care. </w:t>
      </w:r>
    </w:p>
    <w:p w14:paraId="0290C0F0" w14:textId="77777777" w:rsidR="00552216" w:rsidRPr="00DE3DB8" w:rsidRDefault="00552216" w:rsidP="000F5E59">
      <w:pPr>
        <w:ind w:left="284"/>
        <w:rPr>
          <w:rFonts w:ascii="Cambria" w:hAnsi="Cambria" w:cs="Arial"/>
        </w:rPr>
      </w:pPr>
    </w:p>
    <w:p w14:paraId="06A28E9D" w14:textId="1B0AA941" w:rsidR="00552216" w:rsidRPr="00DE3DB8" w:rsidRDefault="00552216" w:rsidP="00552216">
      <w:pPr>
        <w:ind w:left="284"/>
        <w:rPr>
          <w:rFonts w:ascii="Cambria" w:hAnsi="Cambria" w:cs="Arial"/>
        </w:rPr>
      </w:pPr>
      <w:bookmarkStart w:id="33" w:name="OLE_LINK11"/>
      <w:bookmarkStart w:id="34" w:name="OLE_LINK12"/>
      <w:bookmarkEnd w:id="29"/>
      <w:bookmarkEnd w:id="30"/>
      <w:r w:rsidRPr="00DE3DB8">
        <w:rPr>
          <w:rFonts w:ascii="Cambria" w:hAnsi="Cambria" w:cs="Arial"/>
        </w:rPr>
        <w:t xml:space="preserve">If there is information or intelligence about potential serious violence, we will report this to the police via the community partnership information form. </w:t>
      </w:r>
      <w:hyperlink r:id="rId29" w:history="1">
        <w:r w:rsidRPr="00DE3DB8">
          <w:rPr>
            <w:rStyle w:val="Hyperlink"/>
            <w:rFonts w:ascii="Cambria" w:hAnsi="Cambria" w:cs="Arial"/>
          </w:rPr>
          <w:t>https://www.safe4me.co.uk/portfolio/sharing-information/</w:t>
        </w:r>
      </w:hyperlink>
    </w:p>
    <w:p w14:paraId="3D61A43D" w14:textId="77777777" w:rsidR="00726AC4" w:rsidRPr="00DE3DB8" w:rsidRDefault="00726AC4" w:rsidP="00726AC4">
      <w:pPr>
        <w:pStyle w:val="Heading3"/>
        <w:rPr>
          <w:rFonts w:cs="Arial"/>
          <w:color w:val="000000"/>
          <w:sz w:val="24"/>
          <w:szCs w:val="24"/>
        </w:rPr>
      </w:pPr>
      <w:bookmarkStart w:id="35" w:name="_Toc17197737"/>
      <w:r w:rsidRPr="00DE3DB8">
        <w:rPr>
          <w:rFonts w:cs="Arial"/>
          <w:color w:val="000000"/>
          <w:sz w:val="24"/>
          <w:szCs w:val="24"/>
        </w:rPr>
        <w:t>Trafficked Children</w:t>
      </w:r>
      <w:r w:rsidR="00394211" w:rsidRPr="00DE3DB8">
        <w:rPr>
          <w:rFonts w:cs="Arial"/>
          <w:color w:val="000000"/>
          <w:sz w:val="24"/>
          <w:szCs w:val="24"/>
        </w:rPr>
        <w:t xml:space="preserve"> and modern slavery</w:t>
      </w:r>
      <w:bookmarkEnd w:id="35"/>
    </w:p>
    <w:p w14:paraId="65E68B41" w14:textId="77777777" w:rsidR="007325F8" w:rsidRPr="00DE3DB8" w:rsidRDefault="007325F8" w:rsidP="00726AC4">
      <w:pPr>
        <w:ind w:left="284"/>
        <w:rPr>
          <w:rFonts w:ascii="Cambria" w:hAnsi="Cambria" w:cs="Arial"/>
        </w:rPr>
      </w:pPr>
    </w:p>
    <w:p w14:paraId="5879274F" w14:textId="77777777" w:rsidR="00101B55" w:rsidRPr="00DE3DB8" w:rsidRDefault="00101B55" w:rsidP="00046A69">
      <w:pPr>
        <w:ind w:left="284"/>
        <w:rPr>
          <w:rFonts w:ascii="Cambria" w:hAnsi="Cambria" w:cs="Arial"/>
        </w:rPr>
      </w:pPr>
      <w:r w:rsidRPr="00DE3DB8">
        <w:rPr>
          <w:rFonts w:ascii="Cambria" w:hAnsi="Cambria" w:cs="Arial"/>
        </w:rPr>
        <w:t xml:space="preserve">Human trafficking is defined by the UNHCR </w:t>
      </w:r>
      <w:r w:rsidR="00046A69" w:rsidRPr="00DE3DB8">
        <w:rPr>
          <w:rFonts w:ascii="Cambria" w:hAnsi="Cambria" w:cs="Arial"/>
        </w:rPr>
        <w:t xml:space="preserve">in respect of children </w:t>
      </w:r>
      <w:r w:rsidRPr="00DE3DB8">
        <w:rPr>
          <w:rFonts w:ascii="Cambria" w:hAnsi="Cambria" w:cs="Arial"/>
        </w:rPr>
        <w:t>as a p</w:t>
      </w:r>
      <w:r w:rsidR="00940EFC" w:rsidRPr="00DE3DB8">
        <w:rPr>
          <w:rFonts w:ascii="Cambria" w:hAnsi="Cambria" w:cs="Arial"/>
        </w:rPr>
        <w:t>rocess that is a combination of</w:t>
      </w:r>
      <w:r w:rsidRPr="00DE3DB8">
        <w:rPr>
          <w:rFonts w:ascii="Cambria" w:hAnsi="Cambria" w:cs="Arial"/>
        </w:rPr>
        <w:t xml:space="preserve">: </w:t>
      </w:r>
    </w:p>
    <w:p w14:paraId="3AE5F4B7" w14:textId="77777777" w:rsidR="00101B55" w:rsidRPr="00DE3DB8" w:rsidRDefault="00101B55" w:rsidP="00077A2F">
      <w:pPr>
        <w:numPr>
          <w:ilvl w:val="0"/>
          <w:numId w:val="15"/>
        </w:numPr>
        <w:rPr>
          <w:rFonts w:ascii="Cambria" w:hAnsi="Cambria" w:cs="Arial"/>
        </w:rPr>
      </w:pPr>
      <w:r w:rsidRPr="00DE3DB8">
        <w:rPr>
          <w:rFonts w:ascii="Cambria" w:hAnsi="Cambria" w:cs="Arial"/>
        </w:rPr>
        <w:t xml:space="preserve">Movement (including within the UK); </w:t>
      </w:r>
    </w:p>
    <w:p w14:paraId="22E9E35A" w14:textId="77777777" w:rsidR="00EA7EFF" w:rsidRPr="00DE3DB8" w:rsidRDefault="00EA7EFF" w:rsidP="00EA7EFF">
      <w:pPr>
        <w:pStyle w:val="ListParagraph"/>
        <w:numPr>
          <w:ilvl w:val="0"/>
          <w:numId w:val="15"/>
        </w:numPr>
        <w:contextualSpacing w:val="0"/>
        <w:rPr>
          <w:rFonts w:ascii="Cambria" w:hAnsi="Cambria"/>
        </w:rPr>
      </w:pPr>
      <w:r w:rsidRPr="00DE3DB8">
        <w:rPr>
          <w:rFonts w:ascii="Cambria" w:hAnsi="Cambria" w:cs="Arial"/>
        </w:rPr>
        <w:t>Control, through harm / threat of harm or fraud</w:t>
      </w:r>
    </w:p>
    <w:p w14:paraId="01C3C97E" w14:textId="77777777" w:rsidR="00101B55" w:rsidRPr="00DE3DB8" w:rsidRDefault="00101B55" w:rsidP="00077A2F">
      <w:pPr>
        <w:numPr>
          <w:ilvl w:val="0"/>
          <w:numId w:val="15"/>
        </w:numPr>
        <w:rPr>
          <w:rFonts w:ascii="Cambria" w:hAnsi="Cambria" w:cs="Arial"/>
        </w:rPr>
      </w:pPr>
      <w:r w:rsidRPr="00DE3DB8">
        <w:rPr>
          <w:rFonts w:ascii="Cambria" w:hAnsi="Cambria" w:cs="Arial"/>
        </w:rPr>
        <w:t xml:space="preserve">For the purpose of exploitation </w:t>
      </w:r>
    </w:p>
    <w:p w14:paraId="4F15996D" w14:textId="77777777" w:rsidR="00940EFC" w:rsidRPr="00DE3DB8" w:rsidRDefault="00940EFC" w:rsidP="00940EFC">
      <w:pPr>
        <w:ind w:left="1004"/>
        <w:rPr>
          <w:rFonts w:ascii="Cambria" w:hAnsi="Cambria" w:cs="Arial"/>
        </w:rPr>
      </w:pPr>
    </w:p>
    <w:p w14:paraId="0AABBC5A" w14:textId="77777777" w:rsidR="00101B55" w:rsidRPr="00DE3DB8" w:rsidRDefault="00101B55" w:rsidP="00101B55">
      <w:pPr>
        <w:ind w:left="284"/>
        <w:rPr>
          <w:rFonts w:ascii="Cambria" w:hAnsi="Cambria" w:cs="Arial"/>
        </w:rPr>
      </w:pPr>
      <w:r w:rsidRPr="00DE3DB8">
        <w:rPr>
          <w:rFonts w:ascii="Cambria" w:hAnsi="Cambria" w:cs="Arial"/>
        </w:rPr>
        <w:t xml:space="preserve">Any child transported for exploitative reasons is considered to </w:t>
      </w:r>
      <w:r w:rsidR="00046A69" w:rsidRPr="00DE3DB8">
        <w:rPr>
          <w:rFonts w:ascii="Cambria" w:hAnsi="Cambria" w:cs="Arial"/>
        </w:rPr>
        <w:t>be a trafficking victim.</w:t>
      </w:r>
    </w:p>
    <w:p w14:paraId="79657354" w14:textId="77777777" w:rsidR="00046A69" w:rsidRPr="00DE3DB8" w:rsidRDefault="00101B55" w:rsidP="00101B55">
      <w:pPr>
        <w:ind w:left="284"/>
        <w:rPr>
          <w:rFonts w:ascii="Cambria" w:hAnsi="Cambria" w:cs="Arial"/>
        </w:rPr>
      </w:pPr>
      <w:r w:rsidRPr="00DE3DB8">
        <w:rPr>
          <w:rFonts w:ascii="Cambria" w:hAnsi="Cambria" w:cs="Arial"/>
        </w:rPr>
        <w:t>There is significant evidence that children (both of UK and other citizenship) are being trafficked internally within the UK</w:t>
      </w:r>
      <w:r w:rsidR="00046A69" w:rsidRPr="00DE3DB8">
        <w:rPr>
          <w:rFonts w:ascii="Cambria" w:hAnsi="Cambria" w:cs="Arial"/>
        </w:rPr>
        <w:t xml:space="preserve"> and this is</w:t>
      </w:r>
      <w:r w:rsidRPr="00DE3DB8">
        <w:rPr>
          <w:rFonts w:ascii="Cambria" w:hAnsi="Cambria" w:cs="Arial"/>
        </w:rPr>
        <w:t xml:space="preserve"> regarded as a more common form of trafficking in the UK. </w:t>
      </w:r>
    </w:p>
    <w:p w14:paraId="440644EB" w14:textId="77777777" w:rsidR="009C2546" w:rsidRPr="00DE3DB8" w:rsidRDefault="009C2546" w:rsidP="009C2546">
      <w:pPr>
        <w:ind w:left="284"/>
        <w:rPr>
          <w:rFonts w:ascii="Cambria" w:hAnsi="Cambria" w:cs="Arial"/>
        </w:rPr>
      </w:pPr>
      <w:r w:rsidRPr="00DE3DB8">
        <w:rPr>
          <w:rFonts w:ascii="Cambria" w:hAnsi="Cambria" w:cs="Arial"/>
        </w:rPr>
        <w:t xml:space="preserve">There  are  a  number  of  indicators  which  suggest  that  a  child  may  have  been </w:t>
      </w:r>
    </w:p>
    <w:p w14:paraId="3F8EB853" w14:textId="77777777" w:rsidR="009C2546" w:rsidRPr="00DE3DB8" w:rsidRDefault="009C2546" w:rsidP="009C2546">
      <w:pPr>
        <w:ind w:left="284"/>
        <w:rPr>
          <w:rFonts w:ascii="Cambria" w:hAnsi="Cambria" w:cs="Arial"/>
        </w:rPr>
      </w:pPr>
      <w:r w:rsidRPr="00DE3DB8">
        <w:rPr>
          <w:rFonts w:ascii="Cambria" w:hAnsi="Cambria" w:cs="Arial"/>
        </w:rPr>
        <w:t xml:space="preserve">trafficked  into  the  UK,  and  may  still  be  controlled  by  the  traffickers  or  receiving </w:t>
      </w:r>
    </w:p>
    <w:p w14:paraId="61421088" w14:textId="77777777" w:rsidR="00726AC4" w:rsidRPr="00DE3DB8" w:rsidRDefault="009C2546" w:rsidP="009C2546">
      <w:pPr>
        <w:ind w:left="284"/>
        <w:rPr>
          <w:rFonts w:ascii="Cambria" w:hAnsi="Cambria" w:cs="Arial"/>
        </w:rPr>
      </w:pPr>
      <w:proofErr w:type="gramStart"/>
      <w:r w:rsidRPr="00DE3DB8">
        <w:rPr>
          <w:rFonts w:ascii="Cambria" w:hAnsi="Cambria" w:cs="Arial"/>
        </w:rPr>
        <w:t>adults</w:t>
      </w:r>
      <w:proofErr w:type="gramEnd"/>
      <w:r w:rsidRPr="00DE3DB8">
        <w:rPr>
          <w:rFonts w:ascii="Cambria" w:hAnsi="Cambria" w:cs="Arial"/>
        </w:rPr>
        <w:t>. These are as follows:</w:t>
      </w:r>
    </w:p>
    <w:p w14:paraId="3E811D14" w14:textId="77777777" w:rsidR="00046A69" w:rsidRPr="00DE3DB8" w:rsidRDefault="009C2546" w:rsidP="00077A2F">
      <w:pPr>
        <w:numPr>
          <w:ilvl w:val="0"/>
          <w:numId w:val="15"/>
        </w:numPr>
        <w:rPr>
          <w:rFonts w:ascii="Cambria" w:hAnsi="Cambria" w:cs="Arial"/>
        </w:rPr>
      </w:pPr>
      <w:r w:rsidRPr="00DE3DB8">
        <w:rPr>
          <w:rFonts w:ascii="Cambria" w:hAnsi="Cambria" w:cs="Arial"/>
        </w:rPr>
        <w:t xml:space="preserve">Shows signs of physical or sexual abuse, </w:t>
      </w:r>
      <w:r w:rsidR="00046A69" w:rsidRPr="00DE3DB8">
        <w:rPr>
          <w:rFonts w:ascii="Cambria" w:hAnsi="Cambria" w:cs="Arial"/>
        </w:rPr>
        <w:t xml:space="preserve">and/or has contracted a sexually </w:t>
      </w:r>
      <w:r w:rsidRPr="00DE3DB8">
        <w:rPr>
          <w:rFonts w:ascii="Cambria" w:hAnsi="Cambria" w:cs="Arial"/>
        </w:rPr>
        <w:t>transmitted infectio</w:t>
      </w:r>
      <w:r w:rsidR="00940EFC" w:rsidRPr="00DE3DB8">
        <w:rPr>
          <w:rFonts w:ascii="Cambria" w:hAnsi="Cambria" w:cs="Arial"/>
        </w:rPr>
        <w:t>n or has an unwanted pregnancy</w:t>
      </w:r>
    </w:p>
    <w:p w14:paraId="7A4562C7" w14:textId="77777777" w:rsidR="00046A69" w:rsidRPr="00DE3DB8" w:rsidRDefault="009C2546" w:rsidP="00077A2F">
      <w:pPr>
        <w:numPr>
          <w:ilvl w:val="0"/>
          <w:numId w:val="15"/>
        </w:numPr>
        <w:rPr>
          <w:rFonts w:ascii="Cambria" w:hAnsi="Cambria" w:cs="Arial"/>
        </w:rPr>
      </w:pPr>
      <w:r w:rsidRPr="00DE3DB8">
        <w:rPr>
          <w:rFonts w:ascii="Cambria" w:hAnsi="Cambria" w:cs="Arial"/>
        </w:rPr>
        <w:t xml:space="preserve">Has a history with missing links </w:t>
      </w:r>
      <w:r w:rsidR="00046A69" w:rsidRPr="00DE3DB8">
        <w:rPr>
          <w:rFonts w:ascii="Cambria" w:hAnsi="Cambria" w:cs="Arial"/>
        </w:rPr>
        <w:t xml:space="preserve"> </w:t>
      </w:r>
      <w:r w:rsidR="00940EFC" w:rsidRPr="00DE3DB8">
        <w:rPr>
          <w:rFonts w:ascii="Cambria" w:hAnsi="Cambria" w:cs="Arial"/>
        </w:rPr>
        <w:t>and unexplained moves</w:t>
      </w:r>
    </w:p>
    <w:p w14:paraId="52EB5651" w14:textId="77777777" w:rsidR="00046A69" w:rsidRPr="00DE3DB8" w:rsidRDefault="009C2546" w:rsidP="00077A2F">
      <w:pPr>
        <w:numPr>
          <w:ilvl w:val="0"/>
          <w:numId w:val="15"/>
        </w:numPr>
        <w:rPr>
          <w:rFonts w:ascii="Cambria" w:hAnsi="Cambria" w:cs="Arial"/>
        </w:rPr>
      </w:pPr>
      <w:r w:rsidRPr="00DE3DB8">
        <w:rPr>
          <w:rFonts w:ascii="Cambria" w:hAnsi="Cambria" w:cs="Arial"/>
        </w:rPr>
        <w:t>Is required to earn a mi</w:t>
      </w:r>
      <w:r w:rsidR="00940EFC" w:rsidRPr="00DE3DB8">
        <w:rPr>
          <w:rFonts w:ascii="Cambria" w:hAnsi="Cambria" w:cs="Arial"/>
        </w:rPr>
        <w:t>nimum amount of money every day</w:t>
      </w:r>
      <w:r w:rsidRPr="00DE3DB8">
        <w:rPr>
          <w:rFonts w:ascii="Cambria" w:hAnsi="Cambria" w:cs="Arial"/>
        </w:rPr>
        <w:t xml:space="preserve"> </w:t>
      </w:r>
    </w:p>
    <w:p w14:paraId="295B3C2A" w14:textId="77777777" w:rsidR="00046A69" w:rsidRPr="00DE3DB8" w:rsidRDefault="00940EFC" w:rsidP="00077A2F">
      <w:pPr>
        <w:numPr>
          <w:ilvl w:val="0"/>
          <w:numId w:val="15"/>
        </w:numPr>
        <w:rPr>
          <w:rFonts w:ascii="Cambria" w:hAnsi="Cambria" w:cs="Arial"/>
        </w:rPr>
      </w:pPr>
      <w:r w:rsidRPr="00DE3DB8">
        <w:rPr>
          <w:rFonts w:ascii="Cambria" w:hAnsi="Cambria" w:cs="Arial"/>
        </w:rPr>
        <w:t>Works in various locations</w:t>
      </w:r>
    </w:p>
    <w:p w14:paraId="2C1FEFD3" w14:textId="77777777" w:rsidR="00046A69" w:rsidRPr="00DE3DB8" w:rsidRDefault="009C2546" w:rsidP="00077A2F">
      <w:pPr>
        <w:numPr>
          <w:ilvl w:val="0"/>
          <w:numId w:val="15"/>
        </w:numPr>
        <w:rPr>
          <w:rFonts w:ascii="Cambria" w:hAnsi="Cambria" w:cs="Arial"/>
        </w:rPr>
      </w:pPr>
      <w:r w:rsidRPr="00DE3DB8">
        <w:rPr>
          <w:rFonts w:ascii="Cambria" w:hAnsi="Cambria" w:cs="Arial"/>
        </w:rPr>
        <w:t>H</w:t>
      </w:r>
      <w:r w:rsidR="00940EFC" w:rsidRPr="00DE3DB8">
        <w:rPr>
          <w:rFonts w:ascii="Cambria" w:hAnsi="Cambria" w:cs="Arial"/>
        </w:rPr>
        <w:t>as limited freedom of movement</w:t>
      </w:r>
    </w:p>
    <w:p w14:paraId="60403FF3" w14:textId="77777777" w:rsidR="00046A69" w:rsidRPr="00DE3DB8" w:rsidRDefault="009C2546" w:rsidP="00077A2F">
      <w:pPr>
        <w:numPr>
          <w:ilvl w:val="0"/>
          <w:numId w:val="15"/>
        </w:numPr>
        <w:rPr>
          <w:rFonts w:ascii="Cambria" w:hAnsi="Cambria" w:cs="Arial"/>
        </w:rPr>
      </w:pPr>
      <w:r w:rsidRPr="00DE3DB8">
        <w:rPr>
          <w:rFonts w:ascii="Cambria" w:hAnsi="Cambria" w:cs="Arial"/>
        </w:rPr>
        <w:t>App</w:t>
      </w:r>
      <w:r w:rsidR="00940EFC" w:rsidRPr="00DE3DB8">
        <w:rPr>
          <w:rFonts w:ascii="Cambria" w:hAnsi="Cambria" w:cs="Arial"/>
        </w:rPr>
        <w:t>ears to be missing for periods</w:t>
      </w:r>
    </w:p>
    <w:p w14:paraId="1BE2465D" w14:textId="77777777" w:rsidR="00046A69" w:rsidRPr="00DE3DB8" w:rsidRDefault="00940EFC" w:rsidP="00077A2F">
      <w:pPr>
        <w:numPr>
          <w:ilvl w:val="0"/>
          <w:numId w:val="15"/>
        </w:numPr>
        <w:rPr>
          <w:rFonts w:ascii="Cambria" w:hAnsi="Cambria" w:cs="Arial"/>
        </w:rPr>
      </w:pPr>
      <w:r w:rsidRPr="00DE3DB8">
        <w:rPr>
          <w:rFonts w:ascii="Cambria" w:hAnsi="Cambria" w:cs="Arial"/>
        </w:rPr>
        <w:t>Is known to beg for money</w:t>
      </w:r>
    </w:p>
    <w:p w14:paraId="52B225A4" w14:textId="77777777" w:rsidR="00046A69" w:rsidRPr="00DE3DB8" w:rsidRDefault="009C2546" w:rsidP="00077A2F">
      <w:pPr>
        <w:numPr>
          <w:ilvl w:val="0"/>
          <w:numId w:val="15"/>
        </w:numPr>
        <w:rPr>
          <w:rFonts w:ascii="Cambria" w:hAnsi="Cambria" w:cs="Arial"/>
        </w:rPr>
      </w:pPr>
      <w:r w:rsidRPr="00DE3DB8">
        <w:rPr>
          <w:rFonts w:ascii="Cambria" w:hAnsi="Cambria" w:cs="Arial"/>
        </w:rPr>
        <w:t xml:space="preserve">Is being cared for by adult/s who are not their parents and the quality of the relationship between the child and </w:t>
      </w:r>
      <w:r w:rsidR="00940EFC" w:rsidRPr="00DE3DB8">
        <w:rPr>
          <w:rFonts w:ascii="Cambria" w:hAnsi="Cambria" w:cs="Arial"/>
        </w:rPr>
        <w:t>their adult carers is not good</w:t>
      </w:r>
    </w:p>
    <w:p w14:paraId="175AE5D6" w14:textId="77777777" w:rsidR="00046A69" w:rsidRPr="00DE3DB8" w:rsidRDefault="009C2546" w:rsidP="00077A2F">
      <w:pPr>
        <w:numPr>
          <w:ilvl w:val="0"/>
          <w:numId w:val="15"/>
        </w:numPr>
        <w:rPr>
          <w:rFonts w:ascii="Cambria" w:hAnsi="Cambria" w:cs="Arial"/>
        </w:rPr>
      </w:pPr>
      <w:r w:rsidRPr="00DE3DB8">
        <w:rPr>
          <w:rFonts w:ascii="Cambria" w:hAnsi="Cambria" w:cs="Arial"/>
        </w:rPr>
        <w:t>Is one among a number of unrelated</w:t>
      </w:r>
      <w:r w:rsidR="00940EFC" w:rsidRPr="00DE3DB8">
        <w:rPr>
          <w:rFonts w:ascii="Cambria" w:hAnsi="Cambria" w:cs="Arial"/>
        </w:rPr>
        <w:t xml:space="preserve"> children found at one address</w:t>
      </w:r>
    </w:p>
    <w:p w14:paraId="153013BE" w14:textId="77777777" w:rsidR="00046A69" w:rsidRPr="00DE3DB8" w:rsidRDefault="009C2546" w:rsidP="00077A2F">
      <w:pPr>
        <w:numPr>
          <w:ilvl w:val="0"/>
          <w:numId w:val="15"/>
        </w:numPr>
        <w:rPr>
          <w:rFonts w:ascii="Cambria" w:hAnsi="Cambria" w:cs="Arial"/>
        </w:rPr>
      </w:pPr>
      <w:r w:rsidRPr="00DE3DB8">
        <w:rPr>
          <w:rFonts w:ascii="Cambria" w:hAnsi="Cambria" w:cs="Arial"/>
        </w:rPr>
        <w:t xml:space="preserve">Has not been registered </w:t>
      </w:r>
      <w:r w:rsidR="00940EFC" w:rsidRPr="00DE3DB8">
        <w:rPr>
          <w:rFonts w:ascii="Cambria" w:hAnsi="Cambria" w:cs="Arial"/>
        </w:rPr>
        <w:t>with or attended a GP practice</w:t>
      </w:r>
    </w:p>
    <w:p w14:paraId="7072210F" w14:textId="77777777" w:rsidR="009C2546" w:rsidRPr="00DE3DB8" w:rsidRDefault="00046A69" w:rsidP="00077A2F">
      <w:pPr>
        <w:numPr>
          <w:ilvl w:val="0"/>
          <w:numId w:val="15"/>
        </w:numPr>
        <w:rPr>
          <w:rFonts w:ascii="Cambria" w:hAnsi="Cambria" w:cs="Arial"/>
        </w:rPr>
      </w:pPr>
      <w:r w:rsidRPr="00DE3DB8">
        <w:rPr>
          <w:rFonts w:ascii="Cambria" w:hAnsi="Cambria" w:cs="Arial"/>
        </w:rPr>
        <w:t xml:space="preserve">Is </w:t>
      </w:r>
      <w:r w:rsidR="009C2546" w:rsidRPr="00DE3DB8">
        <w:rPr>
          <w:rFonts w:ascii="Cambria" w:hAnsi="Cambria" w:cs="Arial"/>
        </w:rPr>
        <w:t xml:space="preserve">excessively afraid of being deported. </w:t>
      </w:r>
    </w:p>
    <w:p w14:paraId="656B2FC3" w14:textId="77777777" w:rsidR="00046A69" w:rsidRPr="00DE3DB8" w:rsidRDefault="00046A69" w:rsidP="00046A69">
      <w:pPr>
        <w:ind w:left="1004"/>
        <w:rPr>
          <w:rFonts w:ascii="Cambria" w:hAnsi="Cambria" w:cs="Arial"/>
        </w:rPr>
      </w:pPr>
    </w:p>
    <w:p w14:paraId="5C143AA8" w14:textId="77777777" w:rsidR="009C2546" w:rsidRPr="00DE3DB8" w:rsidRDefault="00046A69" w:rsidP="00046A69">
      <w:pPr>
        <w:ind w:left="284"/>
        <w:rPr>
          <w:rFonts w:ascii="Cambria" w:hAnsi="Cambria" w:cs="Arial"/>
        </w:rPr>
      </w:pPr>
      <w:r w:rsidRPr="00DE3DB8">
        <w:rPr>
          <w:rFonts w:ascii="Cambria" w:hAnsi="Cambria" w:cs="Arial"/>
        </w:rPr>
        <w:t>For those c</w:t>
      </w:r>
      <w:r w:rsidR="009C2546" w:rsidRPr="00DE3DB8">
        <w:rPr>
          <w:rFonts w:ascii="Cambria" w:hAnsi="Cambria" w:cs="Arial"/>
        </w:rPr>
        <w:t xml:space="preserve">hildren </w:t>
      </w:r>
      <w:r w:rsidRPr="00DE3DB8">
        <w:rPr>
          <w:rFonts w:ascii="Cambria" w:hAnsi="Cambria" w:cs="Arial"/>
        </w:rPr>
        <w:t xml:space="preserve">who are </w:t>
      </w:r>
      <w:r w:rsidR="009C2546" w:rsidRPr="00DE3DB8">
        <w:rPr>
          <w:rFonts w:ascii="Cambria" w:hAnsi="Cambria" w:cs="Arial"/>
        </w:rPr>
        <w:t xml:space="preserve">internally trafficked within the UK </w:t>
      </w:r>
      <w:r w:rsidRPr="00DE3DB8">
        <w:rPr>
          <w:rFonts w:ascii="Cambria" w:hAnsi="Cambria" w:cs="Arial"/>
        </w:rPr>
        <w:t>i</w:t>
      </w:r>
      <w:r w:rsidR="009C2546" w:rsidRPr="00DE3DB8">
        <w:rPr>
          <w:rFonts w:ascii="Cambria" w:hAnsi="Cambria" w:cs="Arial"/>
        </w:rPr>
        <w:t xml:space="preserve">ndicators include: </w:t>
      </w:r>
    </w:p>
    <w:p w14:paraId="0F1B31AD" w14:textId="77777777" w:rsidR="009C2546" w:rsidRPr="00DE3DB8" w:rsidRDefault="009C2546" w:rsidP="00077A2F">
      <w:pPr>
        <w:numPr>
          <w:ilvl w:val="0"/>
          <w:numId w:val="15"/>
        </w:numPr>
        <w:rPr>
          <w:rFonts w:ascii="Cambria" w:hAnsi="Cambria" w:cs="Arial"/>
        </w:rPr>
      </w:pPr>
      <w:r w:rsidRPr="00DE3DB8">
        <w:rPr>
          <w:rFonts w:ascii="Cambria" w:hAnsi="Cambria" w:cs="Arial"/>
        </w:rPr>
        <w:t>Physical symptoms (bruising indicating eit</w:t>
      </w:r>
      <w:r w:rsidR="00940EFC" w:rsidRPr="00DE3DB8">
        <w:rPr>
          <w:rFonts w:ascii="Cambria" w:hAnsi="Cambria" w:cs="Arial"/>
        </w:rPr>
        <w:t>her physical or sexual assault)</w:t>
      </w:r>
      <w:r w:rsidRPr="00DE3DB8">
        <w:rPr>
          <w:rFonts w:ascii="Cambria" w:hAnsi="Cambria" w:cs="Arial"/>
        </w:rPr>
        <w:t xml:space="preserve"> </w:t>
      </w:r>
    </w:p>
    <w:p w14:paraId="214D69E1" w14:textId="77777777" w:rsidR="009C2546" w:rsidRPr="00DE3DB8" w:rsidRDefault="009C2546" w:rsidP="00077A2F">
      <w:pPr>
        <w:numPr>
          <w:ilvl w:val="0"/>
          <w:numId w:val="15"/>
        </w:numPr>
        <w:rPr>
          <w:rFonts w:ascii="Cambria" w:hAnsi="Cambria" w:cs="Arial"/>
        </w:rPr>
      </w:pPr>
      <w:r w:rsidRPr="00DE3DB8">
        <w:rPr>
          <w:rFonts w:ascii="Cambria" w:hAnsi="Cambria" w:cs="Arial"/>
        </w:rPr>
        <w:t>Prevalence of a sexually transmitted i</w:t>
      </w:r>
      <w:r w:rsidR="00940EFC" w:rsidRPr="00DE3DB8">
        <w:rPr>
          <w:rFonts w:ascii="Cambria" w:hAnsi="Cambria" w:cs="Arial"/>
        </w:rPr>
        <w:t>nfection or unwanted pregnancy</w:t>
      </w:r>
    </w:p>
    <w:p w14:paraId="31E3A0C6"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Reports from reliable sources suggesting the likelihood of involvement in </w:t>
      </w:r>
    </w:p>
    <w:p w14:paraId="049BA313" w14:textId="77777777" w:rsidR="009C2546" w:rsidRPr="00DE3DB8" w:rsidRDefault="009C2546" w:rsidP="00046A69">
      <w:pPr>
        <w:ind w:left="1004"/>
        <w:rPr>
          <w:rFonts w:ascii="Cambria" w:hAnsi="Cambria" w:cs="Arial"/>
        </w:rPr>
      </w:pPr>
      <w:proofErr w:type="gramStart"/>
      <w:r w:rsidRPr="00DE3DB8">
        <w:rPr>
          <w:rFonts w:ascii="Cambria" w:hAnsi="Cambria" w:cs="Arial"/>
        </w:rPr>
        <w:t>sexual</w:t>
      </w:r>
      <w:proofErr w:type="gramEnd"/>
      <w:r w:rsidRPr="00DE3DB8">
        <w:rPr>
          <w:rFonts w:ascii="Cambria" w:hAnsi="Cambria" w:cs="Arial"/>
        </w:rPr>
        <w:t xml:space="preserve"> exploitation / the child has been seen in places known to b</w:t>
      </w:r>
      <w:r w:rsidR="00940EFC" w:rsidRPr="00DE3DB8">
        <w:rPr>
          <w:rFonts w:ascii="Cambria" w:hAnsi="Cambria" w:cs="Arial"/>
        </w:rPr>
        <w:t>e used for sexual exploitation</w:t>
      </w:r>
    </w:p>
    <w:p w14:paraId="61CBCCE4" w14:textId="77777777" w:rsidR="009C2546" w:rsidRPr="00DE3DB8" w:rsidRDefault="009C2546" w:rsidP="00077A2F">
      <w:pPr>
        <w:numPr>
          <w:ilvl w:val="0"/>
          <w:numId w:val="15"/>
        </w:numPr>
        <w:rPr>
          <w:rFonts w:ascii="Cambria" w:hAnsi="Cambria" w:cs="Arial"/>
        </w:rPr>
      </w:pPr>
      <w:r w:rsidRPr="00DE3DB8">
        <w:rPr>
          <w:rFonts w:ascii="Cambria" w:hAnsi="Cambria" w:cs="Arial"/>
        </w:rPr>
        <w:t>Evidence of dru</w:t>
      </w:r>
      <w:r w:rsidR="00940EFC" w:rsidRPr="00DE3DB8">
        <w:rPr>
          <w:rFonts w:ascii="Cambria" w:hAnsi="Cambria" w:cs="Arial"/>
        </w:rPr>
        <w:t>g, alcohol or substance misuse</w:t>
      </w:r>
    </w:p>
    <w:p w14:paraId="6280417C" w14:textId="77777777" w:rsidR="009C2546" w:rsidRPr="00DE3DB8" w:rsidRDefault="00046A69" w:rsidP="00077A2F">
      <w:pPr>
        <w:numPr>
          <w:ilvl w:val="0"/>
          <w:numId w:val="15"/>
        </w:numPr>
        <w:rPr>
          <w:rFonts w:ascii="Cambria" w:hAnsi="Cambria" w:cs="Arial"/>
        </w:rPr>
      </w:pPr>
      <w:r w:rsidRPr="00DE3DB8">
        <w:rPr>
          <w:rFonts w:ascii="Cambria" w:hAnsi="Cambria" w:cs="Arial"/>
        </w:rPr>
        <w:t>Being in the community</w:t>
      </w:r>
      <w:r w:rsidR="009C2546" w:rsidRPr="00DE3DB8">
        <w:rPr>
          <w:rFonts w:ascii="Cambria" w:hAnsi="Cambria" w:cs="Arial"/>
        </w:rPr>
        <w:t xml:space="preserve"> in clothing unusual for </w:t>
      </w:r>
      <w:r w:rsidRPr="00DE3DB8">
        <w:rPr>
          <w:rFonts w:ascii="Cambria" w:hAnsi="Cambria" w:cs="Arial"/>
        </w:rPr>
        <w:t>a</w:t>
      </w:r>
      <w:r w:rsidR="009C2546" w:rsidRPr="00DE3DB8">
        <w:rPr>
          <w:rFonts w:ascii="Cambria" w:hAnsi="Cambria" w:cs="Arial"/>
        </w:rPr>
        <w:t xml:space="preserve"> child </w:t>
      </w:r>
      <w:r w:rsidRPr="00DE3DB8">
        <w:rPr>
          <w:rFonts w:ascii="Cambria" w:hAnsi="Cambria" w:cs="Arial"/>
        </w:rPr>
        <w:t xml:space="preserve">i.e. </w:t>
      </w:r>
      <w:r w:rsidR="009C2546" w:rsidRPr="00DE3DB8">
        <w:rPr>
          <w:rFonts w:ascii="Cambria" w:hAnsi="Cambria" w:cs="Arial"/>
        </w:rPr>
        <w:t xml:space="preserve">inappropriate for age, </w:t>
      </w:r>
      <w:r w:rsidRPr="00DE3DB8">
        <w:rPr>
          <w:rFonts w:ascii="Cambria" w:hAnsi="Cambria" w:cs="Arial"/>
        </w:rPr>
        <w:t xml:space="preserve">or </w:t>
      </w:r>
      <w:r w:rsidR="009C2546" w:rsidRPr="00DE3DB8">
        <w:rPr>
          <w:rFonts w:ascii="Cambria" w:hAnsi="Cambria" w:cs="Arial"/>
        </w:rPr>
        <w:t>borrowi</w:t>
      </w:r>
      <w:r w:rsidRPr="00DE3DB8">
        <w:rPr>
          <w:rFonts w:ascii="Cambria" w:hAnsi="Cambria" w:cs="Arial"/>
        </w:rPr>
        <w:t>ng clothing from older people</w:t>
      </w:r>
    </w:p>
    <w:p w14:paraId="6D5D1925" w14:textId="77777777" w:rsidR="009C2546" w:rsidRPr="00DE3DB8" w:rsidRDefault="007325F8" w:rsidP="00077A2F">
      <w:pPr>
        <w:numPr>
          <w:ilvl w:val="0"/>
          <w:numId w:val="15"/>
        </w:numPr>
        <w:rPr>
          <w:rFonts w:ascii="Cambria" w:hAnsi="Cambria" w:cs="Arial"/>
        </w:rPr>
      </w:pPr>
      <w:r w:rsidRPr="00DE3DB8">
        <w:rPr>
          <w:rFonts w:ascii="Cambria" w:hAnsi="Cambria" w:cs="Arial"/>
        </w:rPr>
        <w:t>Relationship with a s</w:t>
      </w:r>
      <w:r w:rsidR="009C2546" w:rsidRPr="00DE3DB8">
        <w:rPr>
          <w:rFonts w:ascii="Cambria" w:hAnsi="Cambria" w:cs="Arial"/>
        </w:rPr>
        <w:t xml:space="preserve">ignificantly older </w:t>
      </w:r>
      <w:r w:rsidRPr="00DE3DB8">
        <w:rPr>
          <w:rFonts w:ascii="Cambria" w:hAnsi="Cambria" w:cs="Arial"/>
        </w:rPr>
        <w:t xml:space="preserve">partner </w:t>
      </w:r>
    </w:p>
    <w:p w14:paraId="279A9E3F" w14:textId="77777777" w:rsidR="009C2546" w:rsidRPr="00DE3DB8" w:rsidRDefault="009C2546" w:rsidP="00077A2F">
      <w:pPr>
        <w:numPr>
          <w:ilvl w:val="0"/>
          <w:numId w:val="15"/>
        </w:numPr>
        <w:rPr>
          <w:rFonts w:ascii="Cambria" w:hAnsi="Cambria" w:cs="Arial"/>
        </w:rPr>
      </w:pPr>
      <w:r w:rsidRPr="00DE3DB8">
        <w:rPr>
          <w:rFonts w:ascii="Cambria" w:hAnsi="Cambria" w:cs="Arial"/>
        </w:rPr>
        <w:t>Accounts of social activities, expensive clothes, mobile phones or other</w:t>
      </w:r>
      <w:r w:rsidR="00D76548" w:rsidRPr="00DE3DB8">
        <w:rPr>
          <w:rFonts w:ascii="Cambria" w:hAnsi="Cambria" w:cs="Arial"/>
        </w:rPr>
        <w:t xml:space="preserve"> </w:t>
      </w:r>
      <w:r w:rsidRPr="00DE3DB8">
        <w:rPr>
          <w:rFonts w:ascii="Cambria" w:hAnsi="Cambria" w:cs="Arial"/>
        </w:rPr>
        <w:t>possessions with no plausible explanation of t</w:t>
      </w:r>
      <w:r w:rsidR="00940EFC" w:rsidRPr="00DE3DB8">
        <w:rPr>
          <w:rFonts w:ascii="Cambria" w:hAnsi="Cambria" w:cs="Arial"/>
        </w:rPr>
        <w:t>he source of necessary funding</w:t>
      </w:r>
    </w:p>
    <w:p w14:paraId="71B5AFD3" w14:textId="77777777" w:rsidR="009C2546" w:rsidRPr="00DE3DB8" w:rsidRDefault="009C2546" w:rsidP="00077A2F">
      <w:pPr>
        <w:numPr>
          <w:ilvl w:val="0"/>
          <w:numId w:val="15"/>
        </w:numPr>
        <w:rPr>
          <w:rFonts w:ascii="Cambria" w:hAnsi="Cambria" w:cs="Arial"/>
        </w:rPr>
      </w:pPr>
      <w:r w:rsidRPr="00DE3DB8">
        <w:rPr>
          <w:rFonts w:ascii="Cambria" w:hAnsi="Cambria" w:cs="Arial"/>
        </w:rPr>
        <w:t>Persistently missing, staying out overnight or returning late with no plausible e</w:t>
      </w:r>
      <w:r w:rsidR="00D76548" w:rsidRPr="00DE3DB8">
        <w:rPr>
          <w:rFonts w:ascii="Cambria" w:hAnsi="Cambria" w:cs="Arial"/>
        </w:rPr>
        <w:t>x</w:t>
      </w:r>
      <w:r w:rsidR="00940EFC" w:rsidRPr="00DE3DB8">
        <w:rPr>
          <w:rFonts w:ascii="Cambria" w:hAnsi="Cambria" w:cs="Arial"/>
        </w:rPr>
        <w:t>planation</w:t>
      </w:r>
    </w:p>
    <w:p w14:paraId="622722CB" w14:textId="77777777" w:rsidR="009C2546" w:rsidRPr="00DE3DB8" w:rsidRDefault="009C2546" w:rsidP="00077A2F">
      <w:pPr>
        <w:numPr>
          <w:ilvl w:val="0"/>
          <w:numId w:val="15"/>
        </w:numPr>
        <w:rPr>
          <w:rFonts w:ascii="Cambria" w:hAnsi="Cambria" w:cs="Arial"/>
        </w:rPr>
      </w:pPr>
      <w:r w:rsidRPr="00DE3DB8">
        <w:rPr>
          <w:rFonts w:ascii="Cambria" w:hAnsi="Cambria" w:cs="Arial"/>
        </w:rPr>
        <w:t>Returning after having been missing, looking well cared for despite having no</w:t>
      </w:r>
      <w:r w:rsidR="00940EFC" w:rsidRPr="00DE3DB8">
        <w:rPr>
          <w:rFonts w:ascii="Cambria" w:hAnsi="Cambria" w:cs="Arial"/>
        </w:rPr>
        <w:t>t been at home</w:t>
      </w:r>
    </w:p>
    <w:p w14:paraId="126EAA61" w14:textId="77777777" w:rsidR="009C2546" w:rsidRPr="00DE3DB8" w:rsidRDefault="009C2546" w:rsidP="00077A2F">
      <w:pPr>
        <w:numPr>
          <w:ilvl w:val="0"/>
          <w:numId w:val="15"/>
        </w:numPr>
        <w:rPr>
          <w:rFonts w:ascii="Cambria" w:hAnsi="Cambria" w:cs="Arial"/>
        </w:rPr>
      </w:pPr>
      <w:r w:rsidRPr="00DE3DB8">
        <w:rPr>
          <w:rFonts w:ascii="Cambria" w:hAnsi="Cambria" w:cs="Arial"/>
        </w:rPr>
        <w:t>Having keys to premise</w:t>
      </w:r>
      <w:r w:rsidR="00940EFC" w:rsidRPr="00DE3DB8">
        <w:rPr>
          <w:rFonts w:ascii="Cambria" w:hAnsi="Cambria" w:cs="Arial"/>
        </w:rPr>
        <w:t>s other than those known about</w:t>
      </w:r>
    </w:p>
    <w:p w14:paraId="3A8AFC8B" w14:textId="77777777" w:rsidR="009C2546" w:rsidRPr="00DE3DB8" w:rsidRDefault="009C2546" w:rsidP="00077A2F">
      <w:pPr>
        <w:numPr>
          <w:ilvl w:val="0"/>
          <w:numId w:val="15"/>
        </w:numPr>
        <w:rPr>
          <w:rFonts w:ascii="Cambria" w:hAnsi="Cambria" w:cs="Arial"/>
        </w:rPr>
      </w:pPr>
      <w:r w:rsidRPr="00DE3DB8">
        <w:rPr>
          <w:rFonts w:ascii="Cambria" w:hAnsi="Cambria" w:cs="Arial"/>
        </w:rPr>
        <w:t>Low self-</w:t>
      </w:r>
      <w:r w:rsidR="00D76548" w:rsidRPr="00DE3DB8">
        <w:rPr>
          <w:rFonts w:ascii="Cambria" w:hAnsi="Cambria" w:cs="Arial"/>
        </w:rPr>
        <w:t xml:space="preserve"> </w:t>
      </w:r>
      <w:r w:rsidRPr="00DE3DB8">
        <w:rPr>
          <w:rFonts w:ascii="Cambria" w:hAnsi="Cambria" w:cs="Arial"/>
        </w:rPr>
        <w:t>image, low self-esteem, self-harming behaviour including cutting, overdosing, eating diso</w:t>
      </w:r>
      <w:r w:rsidR="00D76548" w:rsidRPr="00DE3DB8">
        <w:rPr>
          <w:rFonts w:ascii="Cambria" w:hAnsi="Cambria" w:cs="Arial"/>
        </w:rPr>
        <w:t>r</w:t>
      </w:r>
      <w:r w:rsidR="00940EFC" w:rsidRPr="00DE3DB8">
        <w:rPr>
          <w:rFonts w:ascii="Cambria" w:hAnsi="Cambria" w:cs="Arial"/>
        </w:rPr>
        <w:t>der, promiscuity</w:t>
      </w:r>
    </w:p>
    <w:p w14:paraId="010727E8" w14:textId="77777777" w:rsidR="009C2546" w:rsidRPr="00DE3DB8" w:rsidRDefault="009C2546" w:rsidP="00077A2F">
      <w:pPr>
        <w:numPr>
          <w:ilvl w:val="0"/>
          <w:numId w:val="15"/>
        </w:numPr>
        <w:rPr>
          <w:rFonts w:ascii="Cambria" w:hAnsi="Cambria" w:cs="Arial"/>
        </w:rPr>
      </w:pPr>
      <w:r w:rsidRPr="00DE3DB8">
        <w:rPr>
          <w:rFonts w:ascii="Cambria" w:hAnsi="Cambria" w:cs="Arial"/>
        </w:rPr>
        <w:t>Truancy</w:t>
      </w:r>
      <w:r w:rsidR="00940EFC" w:rsidRPr="00DE3DB8">
        <w:rPr>
          <w:rFonts w:ascii="Cambria" w:hAnsi="Cambria" w:cs="Arial"/>
        </w:rPr>
        <w:t xml:space="preserve"> / disengagement with education</w:t>
      </w:r>
    </w:p>
    <w:p w14:paraId="0A92A6BB" w14:textId="77777777" w:rsidR="009C2546" w:rsidRPr="00DE3DB8" w:rsidRDefault="009C2546" w:rsidP="00077A2F">
      <w:pPr>
        <w:numPr>
          <w:ilvl w:val="0"/>
          <w:numId w:val="15"/>
        </w:numPr>
        <w:rPr>
          <w:rFonts w:ascii="Cambria" w:hAnsi="Cambria" w:cs="Arial"/>
        </w:rPr>
      </w:pPr>
      <w:r w:rsidRPr="00DE3DB8">
        <w:rPr>
          <w:rFonts w:ascii="Cambria" w:hAnsi="Cambria" w:cs="Arial"/>
        </w:rPr>
        <w:t>Entering or leavi</w:t>
      </w:r>
      <w:r w:rsidR="00D76548" w:rsidRPr="00DE3DB8">
        <w:rPr>
          <w:rFonts w:ascii="Cambria" w:hAnsi="Cambria" w:cs="Arial"/>
        </w:rPr>
        <w:t>ng vehicles driven by unk</w:t>
      </w:r>
      <w:r w:rsidR="00940EFC" w:rsidRPr="00DE3DB8">
        <w:rPr>
          <w:rFonts w:ascii="Cambria" w:hAnsi="Cambria" w:cs="Arial"/>
        </w:rPr>
        <w:t>nown adults</w:t>
      </w:r>
    </w:p>
    <w:p w14:paraId="3713174C"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Going missing and being found in areas where the child or young person has no known links; and/or </w:t>
      </w:r>
    </w:p>
    <w:p w14:paraId="727188E6" w14:textId="77777777" w:rsidR="009C2546" w:rsidRPr="00DE3DB8" w:rsidRDefault="009C2546" w:rsidP="00077A2F">
      <w:pPr>
        <w:numPr>
          <w:ilvl w:val="0"/>
          <w:numId w:val="15"/>
        </w:numPr>
        <w:rPr>
          <w:rFonts w:ascii="Cambria" w:hAnsi="Cambria" w:cs="Arial"/>
        </w:rPr>
      </w:pPr>
      <w:r w:rsidRPr="00DE3DB8">
        <w:rPr>
          <w:rFonts w:ascii="Cambria" w:hAnsi="Cambria" w:cs="Arial"/>
        </w:rPr>
        <w:t xml:space="preserve">Possible inappropriate use of the internet and forming on-line relationships, </w:t>
      </w:r>
    </w:p>
    <w:p w14:paraId="089DD040" w14:textId="77777777" w:rsidR="009C2546" w:rsidRPr="00DE3DB8" w:rsidRDefault="009C2546" w:rsidP="00D76548">
      <w:pPr>
        <w:ind w:left="1004"/>
        <w:rPr>
          <w:rFonts w:ascii="Cambria" w:hAnsi="Cambria" w:cs="Arial"/>
        </w:rPr>
      </w:pPr>
      <w:proofErr w:type="gramStart"/>
      <w:r w:rsidRPr="00DE3DB8">
        <w:rPr>
          <w:rFonts w:ascii="Cambria" w:hAnsi="Cambria" w:cs="Arial"/>
        </w:rPr>
        <w:t>particularly</w:t>
      </w:r>
      <w:proofErr w:type="gramEnd"/>
      <w:r w:rsidRPr="00DE3DB8">
        <w:rPr>
          <w:rFonts w:ascii="Cambria" w:hAnsi="Cambria" w:cs="Arial"/>
        </w:rPr>
        <w:t xml:space="preserve"> with adults.</w:t>
      </w:r>
    </w:p>
    <w:p w14:paraId="294AE1EC" w14:textId="77777777" w:rsidR="00726AC4" w:rsidRPr="00DE3DB8" w:rsidRDefault="00726AC4" w:rsidP="00D76548">
      <w:pPr>
        <w:ind w:left="1004"/>
        <w:rPr>
          <w:rFonts w:ascii="Cambria" w:hAnsi="Cambria" w:cs="Arial"/>
        </w:rPr>
      </w:pPr>
    </w:p>
    <w:p w14:paraId="38C9D6D4" w14:textId="77777777" w:rsidR="00726AC4" w:rsidRPr="00DE3DB8" w:rsidRDefault="00726AC4" w:rsidP="00726AC4">
      <w:pPr>
        <w:ind w:left="284"/>
        <w:rPr>
          <w:rFonts w:ascii="Cambria" w:hAnsi="Cambria" w:cs="Arial"/>
        </w:rPr>
      </w:pPr>
    </w:p>
    <w:p w14:paraId="3243506B" w14:textId="77777777" w:rsidR="00726AC4" w:rsidRPr="00DE3DB8" w:rsidRDefault="00726AC4" w:rsidP="00726AC4">
      <w:pPr>
        <w:ind w:left="284"/>
        <w:rPr>
          <w:rFonts w:ascii="Cambria" w:hAnsi="Cambria" w:cs="Arial"/>
        </w:rPr>
      </w:pPr>
    </w:p>
    <w:p w14:paraId="5B70E4B2" w14:textId="77777777" w:rsidR="00D76548" w:rsidRPr="00DE3DB8" w:rsidRDefault="00D76548" w:rsidP="00D76548">
      <w:pPr>
        <w:ind w:left="284"/>
        <w:rPr>
          <w:rFonts w:ascii="Cambria" w:hAnsi="Cambria" w:cs="Arial"/>
        </w:rPr>
      </w:pPr>
      <w:r w:rsidRPr="00DE3DB8">
        <w:rPr>
          <w:rFonts w:ascii="Cambria" w:hAnsi="Cambria" w:cs="Arial"/>
        </w:rPr>
        <w:t xml:space="preserve">These behaviours themselves do not indicate that a child is being trafficked, but should be considered as indicators that this may be the case. </w:t>
      </w:r>
    </w:p>
    <w:p w14:paraId="150279FA" w14:textId="77777777" w:rsidR="00FD603F" w:rsidRPr="00DE3DB8" w:rsidRDefault="00FD603F" w:rsidP="00FD603F">
      <w:pPr>
        <w:ind w:left="284"/>
        <w:rPr>
          <w:rFonts w:ascii="Cambria" w:hAnsi="Cambria" w:cs="Arial"/>
        </w:rPr>
      </w:pPr>
      <w:r w:rsidRPr="00DE3DB8">
        <w:rPr>
          <w:rFonts w:ascii="Cambria" w:hAnsi="Cambria" w:cs="Arial"/>
        </w:rPr>
        <w:t xml:space="preserve">When considering modern slavery, there is a perception that this is taking place overseas. The government estimates that tens of thousands of slaves are in the UK today. </w:t>
      </w:r>
    </w:p>
    <w:p w14:paraId="1B0E2239" w14:textId="77777777" w:rsidR="00FD603F" w:rsidRPr="00DE3DB8" w:rsidRDefault="00FD603F" w:rsidP="00FD603F">
      <w:pPr>
        <w:ind w:left="284"/>
        <w:rPr>
          <w:rFonts w:ascii="Cambria" w:hAnsi="Cambria" w:cs="Arial"/>
        </w:rPr>
      </w:pPr>
    </w:p>
    <w:p w14:paraId="0843933E" w14:textId="77777777" w:rsidR="00FD603F" w:rsidRPr="00DE3DB8" w:rsidRDefault="00FD603F" w:rsidP="00FD603F">
      <w:pPr>
        <w:ind w:left="284"/>
        <w:rPr>
          <w:rFonts w:ascii="Cambria" w:hAnsi="Cambria" w:cs="Arial"/>
        </w:rPr>
      </w:pPr>
      <w:r w:rsidRPr="00DE3DB8">
        <w:rPr>
          <w:rFonts w:ascii="Cambria" w:hAnsi="Cambria" w:cs="Arial"/>
        </w:rPr>
        <w:t xml:space="preserve">Young people being forced to work in restaurants, nail bars, car washes and harvesting fruit, vegetables or other foods have all been slaves ‘hiding in plain sight’ within the U.K and rescued from slavery. Other forms of slavery such as sex slaves or household slaves are more hidden but have also been rescued within the UK.  </w:t>
      </w:r>
    </w:p>
    <w:p w14:paraId="23745D49" w14:textId="77777777" w:rsidR="00D76548" w:rsidRPr="00DE3DB8" w:rsidRDefault="00D76548" w:rsidP="00D76548">
      <w:pPr>
        <w:ind w:left="284"/>
        <w:rPr>
          <w:rFonts w:ascii="Cambria" w:hAnsi="Cambria" w:cs="Arial"/>
        </w:rPr>
      </w:pPr>
    </w:p>
    <w:p w14:paraId="422B6FFE" w14:textId="77777777" w:rsidR="00D76548" w:rsidRPr="00DE3DB8" w:rsidRDefault="00D76548" w:rsidP="00D76548">
      <w:pPr>
        <w:ind w:left="284"/>
        <w:rPr>
          <w:rFonts w:ascii="Cambria" w:hAnsi="Cambria" w:cs="Arial"/>
        </w:rPr>
      </w:pPr>
      <w:r w:rsidRPr="00DE3DB8">
        <w:rPr>
          <w:rFonts w:ascii="Cambria" w:hAnsi="Cambria" w:cs="Arial"/>
        </w:rPr>
        <w:t>If staff believe that a child is being trafficked</w:t>
      </w:r>
      <w:r w:rsidR="00FD603F" w:rsidRPr="00DE3DB8">
        <w:rPr>
          <w:rFonts w:ascii="Cambria" w:hAnsi="Cambria" w:cs="Arial"/>
        </w:rPr>
        <w:t xml:space="preserve"> or is a slave</w:t>
      </w:r>
      <w:r w:rsidRPr="00DE3DB8">
        <w:rPr>
          <w:rFonts w:ascii="Cambria" w:hAnsi="Cambria" w:cs="Arial"/>
        </w:rPr>
        <w:t xml:space="preserve">, this will be reported to the designated safeguarding lead for referral to be considered </w:t>
      </w:r>
      <w:r w:rsidR="00EF5A4D" w:rsidRPr="00DE3DB8">
        <w:rPr>
          <w:rFonts w:ascii="Cambria" w:hAnsi="Cambria" w:cs="Arial"/>
        </w:rPr>
        <w:t xml:space="preserve">to </w:t>
      </w:r>
      <w:r w:rsidRPr="00DE3DB8">
        <w:rPr>
          <w:rFonts w:ascii="Cambria" w:hAnsi="Cambria" w:cs="Arial"/>
        </w:rPr>
        <w:t xml:space="preserve">children’s social care. </w:t>
      </w:r>
    </w:p>
    <w:bookmarkEnd w:id="33"/>
    <w:bookmarkEnd w:id="34"/>
    <w:p w14:paraId="17743F23" w14:textId="77777777" w:rsidR="00394211" w:rsidRPr="00DE3DB8" w:rsidRDefault="00394211" w:rsidP="00D76548">
      <w:pPr>
        <w:ind w:left="284"/>
        <w:rPr>
          <w:rFonts w:ascii="Cambria" w:hAnsi="Cambria" w:cs="Arial"/>
        </w:rPr>
      </w:pPr>
    </w:p>
    <w:p w14:paraId="61A6EFB7" w14:textId="77777777" w:rsidR="006D452B" w:rsidRPr="00DE3DB8" w:rsidRDefault="006D452B" w:rsidP="006D452B">
      <w:pPr>
        <w:pStyle w:val="Heading2"/>
        <w:rPr>
          <w:rFonts w:cs="Arial"/>
          <w:sz w:val="24"/>
          <w:szCs w:val="24"/>
        </w:rPr>
      </w:pPr>
      <w:bookmarkStart w:id="36" w:name="_Toc17197738"/>
      <w:bookmarkStart w:id="37" w:name="OLE_LINK9"/>
      <w:bookmarkStart w:id="38" w:name="OLE_LINK10"/>
      <w:r w:rsidRPr="00DE3DB8">
        <w:rPr>
          <w:rFonts w:cs="Arial"/>
          <w:sz w:val="24"/>
          <w:szCs w:val="24"/>
        </w:rPr>
        <w:t>Technologies</w:t>
      </w:r>
      <w:bookmarkEnd w:id="36"/>
      <w:r w:rsidRPr="00DE3DB8">
        <w:rPr>
          <w:rFonts w:cs="Arial"/>
          <w:sz w:val="24"/>
          <w:szCs w:val="24"/>
        </w:rPr>
        <w:t xml:space="preserve"> </w:t>
      </w:r>
    </w:p>
    <w:p w14:paraId="5C471CB1" w14:textId="77777777" w:rsidR="005F0A5A" w:rsidRPr="00DE3DB8" w:rsidRDefault="005F0A5A" w:rsidP="005F0A5A">
      <w:pPr>
        <w:rPr>
          <w:rFonts w:ascii="Cambria" w:hAnsi="Cambria" w:cs="Arial"/>
          <w:bCs/>
        </w:rPr>
      </w:pPr>
    </w:p>
    <w:p w14:paraId="2F248AA5" w14:textId="77777777" w:rsidR="005845A9" w:rsidRPr="00DE3DB8" w:rsidRDefault="00622EC4" w:rsidP="005F0A5A">
      <w:pPr>
        <w:rPr>
          <w:rFonts w:ascii="Cambria" w:hAnsi="Cambria" w:cs="Arial"/>
        </w:rPr>
      </w:pPr>
      <w:r w:rsidRPr="00DE3DB8">
        <w:rPr>
          <w:rFonts w:ascii="Cambria" w:hAnsi="Cambria" w:cs="Arial"/>
          <w:bCs/>
        </w:rP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t>
      </w:r>
      <w:r w:rsidRPr="00DE3DB8">
        <w:rPr>
          <w:rFonts w:ascii="Cambria" w:hAnsi="Cambria" w:cs="Arial"/>
        </w:rPr>
        <w:t xml:space="preserve">While technology itself is not harmful, it can be used by others to make children vulnerable and to abuse them. </w:t>
      </w:r>
    </w:p>
    <w:p w14:paraId="27E79557" w14:textId="77777777" w:rsidR="006E713F" w:rsidRPr="00DE3DB8" w:rsidRDefault="006D452B" w:rsidP="006D452B">
      <w:pPr>
        <w:pStyle w:val="Heading3"/>
        <w:rPr>
          <w:rFonts w:cs="Arial"/>
          <w:sz w:val="24"/>
          <w:szCs w:val="24"/>
        </w:rPr>
      </w:pPr>
      <w:bookmarkStart w:id="39" w:name="_Toc17197739"/>
      <w:r w:rsidRPr="00DE3DB8">
        <w:rPr>
          <w:rFonts w:cs="Arial"/>
          <w:sz w:val="24"/>
          <w:szCs w:val="24"/>
        </w:rPr>
        <w:t>Online Safety</w:t>
      </w:r>
      <w:r w:rsidR="00C028DB" w:rsidRPr="00DE3DB8">
        <w:rPr>
          <w:rFonts w:cs="Arial"/>
          <w:sz w:val="24"/>
          <w:szCs w:val="24"/>
        </w:rPr>
        <w:t xml:space="preserve"> and Social Media</w:t>
      </w:r>
      <w:bookmarkEnd w:id="39"/>
    </w:p>
    <w:p w14:paraId="7A58E353" w14:textId="77777777" w:rsidR="00064C04" w:rsidRPr="00DE3DB8" w:rsidRDefault="00064C04" w:rsidP="00E05E7E">
      <w:pPr>
        <w:rPr>
          <w:rFonts w:ascii="Cambria" w:hAnsi="Cambria" w:cs="Arial"/>
          <w:highlight w:val="yellow"/>
        </w:rPr>
      </w:pPr>
    </w:p>
    <w:p w14:paraId="3F15D440" w14:textId="77777777" w:rsidR="00622EC4" w:rsidRPr="00DE3DB8" w:rsidRDefault="00622EC4" w:rsidP="00622EC4">
      <w:pPr>
        <w:rPr>
          <w:rFonts w:ascii="Cambria" w:hAnsi="Cambria" w:cs="Arial"/>
        </w:rPr>
      </w:pPr>
      <w:r w:rsidRPr="00DE3DB8">
        <w:rPr>
          <w:rFonts w:ascii="Cambria" w:hAnsi="Cambria" w:cs="Arial"/>
        </w:rPr>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437C60B5" w14:textId="77777777" w:rsidR="00622EC4" w:rsidRPr="00DE3DB8" w:rsidRDefault="00622EC4" w:rsidP="00077A2F">
      <w:pPr>
        <w:pStyle w:val="ListParagraph"/>
        <w:numPr>
          <w:ilvl w:val="0"/>
          <w:numId w:val="22"/>
        </w:numPr>
        <w:rPr>
          <w:rFonts w:ascii="Cambria" w:hAnsi="Cambria" w:cs="Arial"/>
        </w:rPr>
      </w:pPr>
      <w:r w:rsidRPr="00DE3DB8">
        <w:rPr>
          <w:rFonts w:ascii="Cambria" w:hAnsi="Cambria" w:cs="Arial"/>
        </w:rPr>
        <w:t xml:space="preserve">unwanted contact </w:t>
      </w:r>
    </w:p>
    <w:p w14:paraId="1596E835" w14:textId="77777777" w:rsidR="00622EC4" w:rsidRPr="00DE3DB8" w:rsidRDefault="00622EC4" w:rsidP="00077A2F">
      <w:pPr>
        <w:pStyle w:val="ListParagraph"/>
        <w:numPr>
          <w:ilvl w:val="0"/>
          <w:numId w:val="22"/>
        </w:numPr>
        <w:rPr>
          <w:rFonts w:ascii="Cambria" w:hAnsi="Cambria" w:cs="Arial"/>
        </w:rPr>
      </w:pPr>
      <w:r w:rsidRPr="00DE3DB8">
        <w:rPr>
          <w:rFonts w:ascii="Cambria" w:hAnsi="Cambria" w:cs="Arial"/>
        </w:rPr>
        <w:t>grooming</w:t>
      </w:r>
    </w:p>
    <w:p w14:paraId="5956F4AC" w14:textId="77777777" w:rsidR="00622EC4" w:rsidRPr="00DE3DB8" w:rsidRDefault="00622EC4" w:rsidP="00077A2F">
      <w:pPr>
        <w:pStyle w:val="ListParagraph"/>
        <w:numPr>
          <w:ilvl w:val="0"/>
          <w:numId w:val="22"/>
        </w:numPr>
        <w:rPr>
          <w:rFonts w:ascii="Cambria" w:hAnsi="Cambria" w:cs="Arial"/>
        </w:rPr>
      </w:pPr>
      <w:r w:rsidRPr="00DE3DB8">
        <w:rPr>
          <w:rFonts w:ascii="Cambria" w:hAnsi="Cambria" w:cs="Arial"/>
        </w:rPr>
        <w:t>online bullying including sexting</w:t>
      </w:r>
    </w:p>
    <w:p w14:paraId="77F545E5" w14:textId="77777777" w:rsidR="00622EC4" w:rsidRPr="00DE3DB8" w:rsidRDefault="00622EC4" w:rsidP="00077A2F">
      <w:pPr>
        <w:pStyle w:val="ListParagraph"/>
        <w:numPr>
          <w:ilvl w:val="0"/>
          <w:numId w:val="22"/>
        </w:numPr>
        <w:rPr>
          <w:rFonts w:ascii="Cambria" w:hAnsi="Cambria" w:cs="Arial"/>
        </w:rPr>
      </w:pPr>
      <w:r w:rsidRPr="00DE3DB8">
        <w:rPr>
          <w:rFonts w:ascii="Cambria" w:hAnsi="Cambria" w:cs="Arial"/>
        </w:rPr>
        <w:t>digital footprint</w:t>
      </w:r>
    </w:p>
    <w:p w14:paraId="1787531C" w14:textId="77777777" w:rsidR="00622EC4" w:rsidRPr="00DE3DB8" w:rsidRDefault="00622EC4" w:rsidP="00622EC4">
      <w:pPr>
        <w:rPr>
          <w:rFonts w:ascii="Cambria" w:hAnsi="Cambria" w:cs="Arial"/>
        </w:rPr>
      </w:pPr>
    </w:p>
    <w:p w14:paraId="22F0A2F2" w14:textId="77777777" w:rsidR="00E2176A" w:rsidRPr="00DE3DB8" w:rsidRDefault="00E2176A" w:rsidP="00E2176A">
      <w:pPr>
        <w:rPr>
          <w:rFonts w:ascii="Cambria" w:hAnsi="Cambria" w:cs="Arial"/>
        </w:rPr>
      </w:pPr>
      <w:r w:rsidRPr="00DE3DB8">
        <w:rPr>
          <w:rFonts w:ascii="Cambria" w:hAnsi="Cambria" w:cs="Arial"/>
        </w:rPr>
        <w:t xml:space="preserve">The school will therefore seek to provide information and awareness to both pupils and their parents through: </w:t>
      </w:r>
    </w:p>
    <w:p w14:paraId="04A7DDC2" w14:textId="77777777" w:rsidR="00E2176A" w:rsidRPr="00DE3DB8" w:rsidRDefault="00E2176A" w:rsidP="00E2176A">
      <w:pPr>
        <w:numPr>
          <w:ilvl w:val="0"/>
          <w:numId w:val="21"/>
        </w:numPr>
        <w:rPr>
          <w:rFonts w:ascii="Cambria" w:hAnsi="Cambria" w:cs="Arial"/>
          <w:iCs/>
        </w:rPr>
      </w:pPr>
      <w:r w:rsidRPr="00DE3DB8">
        <w:rPr>
          <w:rFonts w:ascii="Cambria" w:hAnsi="Cambria" w:cs="Arial"/>
          <w:iCs/>
        </w:rPr>
        <w:t xml:space="preserve">Acceptable use agreements for children, teachers, parents/carers and governors </w:t>
      </w:r>
    </w:p>
    <w:p w14:paraId="36F31CAA" w14:textId="77777777" w:rsidR="00E2176A" w:rsidRPr="00DE3DB8" w:rsidRDefault="00E2176A" w:rsidP="00E2176A">
      <w:pPr>
        <w:numPr>
          <w:ilvl w:val="0"/>
          <w:numId w:val="21"/>
        </w:numPr>
        <w:rPr>
          <w:rFonts w:ascii="Cambria" w:hAnsi="Cambria" w:cs="Arial"/>
        </w:rPr>
      </w:pPr>
      <w:r w:rsidRPr="00DE3DB8">
        <w:rPr>
          <w:rFonts w:ascii="Cambria" w:hAnsi="Cambria" w:cs="Arial"/>
          <w:iCs/>
        </w:rPr>
        <w:t>Curriculum activities involving raising awareness around staying safe online (via PSHEE, IT lessons, Assemblies, Chapel, Form and Tutor Time)</w:t>
      </w:r>
    </w:p>
    <w:p w14:paraId="279F80A6" w14:textId="77777777" w:rsidR="00E2176A" w:rsidRPr="00DE3DB8" w:rsidRDefault="00E2176A" w:rsidP="00E2176A">
      <w:pPr>
        <w:numPr>
          <w:ilvl w:val="0"/>
          <w:numId w:val="21"/>
        </w:numPr>
        <w:rPr>
          <w:rFonts w:ascii="Cambria" w:hAnsi="Cambria" w:cs="Arial"/>
        </w:rPr>
      </w:pPr>
      <w:r w:rsidRPr="00DE3DB8">
        <w:rPr>
          <w:rFonts w:ascii="Cambria" w:hAnsi="Cambria" w:cs="Arial"/>
          <w:iCs/>
        </w:rPr>
        <w:t>Information included in letters, newsletters, web site</w:t>
      </w:r>
    </w:p>
    <w:p w14:paraId="2D172072" w14:textId="77777777" w:rsidR="00E2176A" w:rsidRPr="00DE3DB8" w:rsidRDefault="00E2176A" w:rsidP="00E2176A">
      <w:pPr>
        <w:numPr>
          <w:ilvl w:val="0"/>
          <w:numId w:val="21"/>
        </w:numPr>
        <w:rPr>
          <w:rFonts w:ascii="Cambria" w:hAnsi="Cambria" w:cs="Arial"/>
        </w:rPr>
      </w:pPr>
      <w:r w:rsidRPr="00DE3DB8">
        <w:rPr>
          <w:rFonts w:ascii="Cambria" w:hAnsi="Cambria" w:cs="Arial"/>
          <w:iCs/>
        </w:rPr>
        <w:t xml:space="preserve">Parents evenings and training sessions </w:t>
      </w:r>
    </w:p>
    <w:p w14:paraId="6B447B78" w14:textId="77777777" w:rsidR="00E2176A" w:rsidRPr="00DE3DB8" w:rsidRDefault="00E2176A" w:rsidP="00E2176A">
      <w:pPr>
        <w:numPr>
          <w:ilvl w:val="0"/>
          <w:numId w:val="21"/>
        </w:numPr>
        <w:rPr>
          <w:rFonts w:ascii="Cambria" w:hAnsi="Cambria" w:cs="Arial"/>
        </w:rPr>
      </w:pPr>
      <w:r w:rsidRPr="00DE3DB8">
        <w:rPr>
          <w:rFonts w:ascii="Cambria" w:hAnsi="Cambria" w:cs="Arial"/>
          <w:iCs/>
        </w:rPr>
        <w:t>High profile events / campaigns e.g. Safer Internet Day, Anti-Bullying Day</w:t>
      </w:r>
    </w:p>
    <w:p w14:paraId="3D41A46D" w14:textId="77777777" w:rsidR="00E2176A" w:rsidRPr="00DE3DB8" w:rsidRDefault="00E2176A" w:rsidP="00E2176A">
      <w:pPr>
        <w:numPr>
          <w:ilvl w:val="0"/>
          <w:numId w:val="21"/>
        </w:numPr>
        <w:rPr>
          <w:rFonts w:ascii="Cambria" w:hAnsi="Cambria" w:cs="Arial"/>
        </w:rPr>
      </w:pPr>
      <w:r w:rsidRPr="00DE3DB8">
        <w:rPr>
          <w:rFonts w:ascii="Cambria" w:hAnsi="Cambria" w:cs="Arial"/>
          <w:iCs/>
        </w:rPr>
        <w:t>Building awareness around information that is held on relevant web sites  and or publications</w:t>
      </w:r>
    </w:p>
    <w:p w14:paraId="6C4DFFF7" w14:textId="77777777" w:rsidR="001A5C90" w:rsidRPr="00DE3DB8" w:rsidRDefault="001A5C90" w:rsidP="001A5C90">
      <w:pPr>
        <w:rPr>
          <w:rFonts w:ascii="Cambria" w:hAnsi="Cambria"/>
        </w:rPr>
      </w:pPr>
    </w:p>
    <w:p w14:paraId="0761A3B7" w14:textId="77777777" w:rsidR="00C32965" w:rsidRPr="00DE3DB8" w:rsidRDefault="006E713F" w:rsidP="006E713F">
      <w:pPr>
        <w:pStyle w:val="Heading3"/>
        <w:rPr>
          <w:rFonts w:cs="Arial"/>
          <w:sz w:val="24"/>
          <w:szCs w:val="24"/>
        </w:rPr>
      </w:pPr>
      <w:bookmarkStart w:id="40" w:name="_Toc17197740"/>
      <w:r w:rsidRPr="00DE3DB8">
        <w:rPr>
          <w:rFonts w:cs="Arial"/>
          <w:sz w:val="24"/>
          <w:szCs w:val="24"/>
        </w:rPr>
        <w:t>Cyberbullying</w:t>
      </w:r>
      <w:bookmarkEnd w:id="40"/>
    </w:p>
    <w:p w14:paraId="47D2560F" w14:textId="77777777" w:rsidR="005F0A5A" w:rsidRPr="00DE3DB8" w:rsidRDefault="005F0A5A" w:rsidP="00622EC4">
      <w:pPr>
        <w:rPr>
          <w:rFonts w:ascii="Cambria" w:hAnsi="Cambria" w:cs="Arial"/>
        </w:rPr>
      </w:pPr>
    </w:p>
    <w:p w14:paraId="6B3C483A" w14:textId="77777777" w:rsidR="00622EC4" w:rsidRPr="00DE3DB8" w:rsidRDefault="00C028DB" w:rsidP="00622EC4">
      <w:pPr>
        <w:rPr>
          <w:rFonts w:ascii="Cambria" w:hAnsi="Cambria"/>
        </w:rPr>
      </w:pPr>
      <w:r w:rsidRPr="00DE3DB8">
        <w:rPr>
          <w:rFonts w:ascii="Cambria" w:hAnsi="Cambria" w:cs="Arial"/>
        </w:rPr>
        <w:t>Central to the s</w:t>
      </w:r>
      <w:r w:rsidR="00622EC4" w:rsidRPr="00DE3DB8">
        <w:rPr>
          <w:rFonts w:ascii="Cambria" w:hAnsi="Cambria" w:cs="Arial"/>
        </w:rPr>
        <w:t xml:space="preserve">chool’s anti-bullying policy </w:t>
      </w:r>
      <w:r w:rsidRPr="00DE3DB8">
        <w:rPr>
          <w:rFonts w:ascii="Cambria" w:hAnsi="Cambria" w:cs="Arial"/>
        </w:rPr>
        <w:t xml:space="preserve">is </w:t>
      </w:r>
      <w:r w:rsidR="00622EC4" w:rsidRPr="00DE3DB8">
        <w:rPr>
          <w:rFonts w:ascii="Cambria" w:hAnsi="Cambria" w:cs="Arial"/>
        </w:rPr>
        <w:t>the principle that ‘</w:t>
      </w:r>
      <w:r w:rsidR="00622EC4" w:rsidRPr="00DE3DB8">
        <w:rPr>
          <w:rFonts w:ascii="Cambria" w:hAnsi="Cambria" w:cs="Arial"/>
          <w:i/>
        </w:rPr>
        <w:t>bullying is always unacceptable’</w:t>
      </w:r>
      <w:r w:rsidR="00622EC4" w:rsidRPr="00DE3DB8">
        <w:rPr>
          <w:rFonts w:ascii="Cambria" w:hAnsi="Cambria" w:cs="Arial"/>
        </w:rPr>
        <w:t xml:space="preserve"> and that ‘</w:t>
      </w:r>
      <w:r w:rsidR="00622EC4" w:rsidRPr="00DE3DB8">
        <w:rPr>
          <w:rFonts w:ascii="Cambria" w:hAnsi="Cambria" w:cs="Arial"/>
          <w:i/>
        </w:rPr>
        <w:t>all pupils have a right not to be bullied</w:t>
      </w:r>
      <w:r w:rsidR="00622EC4" w:rsidRPr="00DE3DB8">
        <w:rPr>
          <w:rFonts w:ascii="Cambria" w:hAnsi="Cambria" w:cs="Arial"/>
        </w:rPr>
        <w:t>’.</w:t>
      </w:r>
    </w:p>
    <w:p w14:paraId="02ABBD8E" w14:textId="77777777" w:rsidR="00622EC4" w:rsidRPr="00DE3DB8" w:rsidRDefault="00622EC4" w:rsidP="00622EC4">
      <w:pPr>
        <w:rPr>
          <w:rFonts w:ascii="Cambria" w:hAnsi="Cambria" w:cs="Arial"/>
        </w:rPr>
      </w:pPr>
      <w:r w:rsidRPr="00DE3DB8">
        <w:rPr>
          <w:rFonts w:ascii="Cambria" w:hAnsi="Cambria" w:cs="Arial"/>
        </w:rPr>
        <w:t>The school also recognise</w:t>
      </w:r>
      <w:r w:rsidR="00C028DB" w:rsidRPr="00DE3DB8">
        <w:rPr>
          <w:rFonts w:ascii="Cambria" w:hAnsi="Cambria" w:cs="Arial"/>
        </w:rPr>
        <w:t>s</w:t>
      </w:r>
      <w:r w:rsidRPr="00DE3DB8">
        <w:rPr>
          <w:rFonts w:ascii="Cambria" w:hAnsi="Cambria" w:cs="Arial"/>
        </w:rPr>
        <w:t xml:space="preserve"> that it must take note of bullying perpetrated outside school which spills over into the school</w:t>
      </w:r>
      <w:r w:rsidR="00C028DB" w:rsidRPr="00DE3DB8">
        <w:rPr>
          <w:rFonts w:ascii="Cambria" w:hAnsi="Cambria" w:cs="Arial"/>
        </w:rPr>
        <w:t xml:space="preserve">; therefore once aware </w:t>
      </w:r>
      <w:r w:rsidRPr="00DE3DB8">
        <w:rPr>
          <w:rFonts w:ascii="Cambria" w:hAnsi="Cambria" w:cs="Arial"/>
        </w:rPr>
        <w:t>we will respond to any cyber-bullying we become aware of carried out by pupils when they are away from the site.</w:t>
      </w:r>
    </w:p>
    <w:p w14:paraId="11939408" w14:textId="77777777" w:rsidR="00622EC4" w:rsidRPr="00DE3DB8" w:rsidRDefault="00C028DB" w:rsidP="00622EC4">
      <w:pPr>
        <w:rPr>
          <w:rFonts w:ascii="Cambria" w:hAnsi="Cambria" w:cs="Arial"/>
        </w:rPr>
      </w:pPr>
      <w:r w:rsidRPr="00DE3DB8">
        <w:rPr>
          <w:rFonts w:ascii="Cambria" w:hAnsi="Cambria" w:cs="Arial"/>
        </w:rPr>
        <w:t>Cyber-bullying is defined as ‘</w:t>
      </w:r>
      <w:r w:rsidR="00622EC4" w:rsidRPr="00DE3DB8">
        <w:rPr>
          <w:rFonts w:ascii="Cambria" w:hAnsi="Cambria" w:cs="Arial"/>
        </w:rPr>
        <w:t>an aggressive, intentional act carried out by a group or individual using electronic forms of contact repeatedly over time against a victim who cannot</w:t>
      </w:r>
      <w:r w:rsidRPr="00DE3DB8">
        <w:rPr>
          <w:rFonts w:ascii="Cambria" w:hAnsi="Cambria" w:cs="Arial"/>
        </w:rPr>
        <w:t xml:space="preserve"> easily defend himself/herself.’</w:t>
      </w:r>
    </w:p>
    <w:p w14:paraId="65A2A729" w14:textId="77777777" w:rsidR="00C028DB" w:rsidRPr="00DE3DB8" w:rsidRDefault="00C028DB" w:rsidP="00622EC4">
      <w:pPr>
        <w:rPr>
          <w:rFonts w:ascii="Cambria" w:hAnsi="Cambria" w:cs="Arial"/>
        </w:rPr>
      </w:pPr>
    </w:p>
    <w:p w14:paraId="2BF3BFD7" w14:textId="77777777" w:rsidR="00622EC4" w:rsidRPr="00DE3DB8" w:rsidRDefault="00622EC4" w:rsidP="00622EC4">
      <w:pPr>
        <w:rPr>
          <w:rFonts w:ascii="Cambria" w:hAnsi="Cambria" w:cs="Arial"/>
        </w:rPr>
      </w:pPr>
      <w:r w:rsidRPr="00DE3DB8">
        <w:rPr>
          <w:rFonts w:ascii="Cambria" w:hAnsi="Cambria" w:cs="Arial"/>
        </w:rPr>
        <w:t>By cyber-bullying, we mean bullying by electronic media:</w:t>
      </w:r>
    </w:p>
    <w:p w14:paraId="41135CD1" w14:textId="77777777" w:rsidR="00622EC4" w:rsidRPr="00DE3DB8" w:rsidRDefault="00622EC4" w:rsidP="00077A2F">
      <w:pPr>
        <w:numPr>
          <w:ilvl w:val="0"/>
          <w:numId w:val="23"/>
        </w:numPr>
        <w:rPr>
          <w:rFonts w:ascii="Cambria" w:hAnsi="Cambria" w:cs="Arial"/>
        </w:rPr>
      </w:pPr>
      <w:r w:rsidRPr="00DE3DB8">
        <w:rPr>
          <w:rFonts w:ascii="Cambria" w:hAnsi="Cambria" w:cs="Arial"/>
        </w:rPr>
        <w:t xml:space="preserve">Bullying by texts or messages or calls on mobile </w:t>
      </w:r>
      <w:r w:rsidR="00C028DB" w:rsidRPr="00DE3DB8">
        <w:rPr>
          <w:rFonts w:ascii="Cambria" w:hAnsi="Cambria" w:cs="Arial"/>
        </w:rPr>
        <w:t>‘</w:t>
      </w:r>
      <w:r w:rsidRPr="00DE3DB8">
        <w:rPr>
          <w:rFonts w:ascii="Cambria" w:hAnsi="Cambria" w:cs="Arial"/>
        </w:rPr>
        <w:t>phones</w:t>
      </w:r>
    </w:p>
    <w:p w14:paraId="1EDCA33B" w14:textId="77777777" w:rsidR="00622EC4" w:rsidRPr="00DE3DB8" w:rsidRDefault="00622EC4" w:rsidP="00077A2F">
      <w:pPr>
        <w:numPr>
          <w:ilvl w:val="0"/>
          <w:numId w:val="23"/>
        </w:numPr>
        <w:rPr>
          <w:rFonts w:ascii="Cambria" w:hAnsi="Cambria" w:cs="Arial"/>
        </w:rPr>
      </w:pPr>
      <w:r w:rsidRPr="00DE3DB8">
        <w:rPr>
          <w:rFonts w:ascii="Cambria" w:hAnsi="Cambria" w:cs="Arial"/>
        </w:rPr>
        <w:t xml:space="preserve">The use of mobile </w:t>
      </w:r>
      <w:r w:rsidR="00C028DB" w:rsidRPr="00DE3DB8">
        <w:rPr>
          <w:rFonts w:ascii="Cambria" w:hAnsi="Cambria" w:cs="Arial"/>
        </w:rPr>
        <w:t>‘</w:t>
      </w:r>
      <w:r w:rsidRPr="00DE3DB8">
        <w:rPr>
          <w:rFonts w:ascii="Cambria" w:hAnsi="Cambria" w:cs="Arial"/>
        </w:rPr>
        <w:t>phone cameras to cause distress, fear or humiliation</w:t>
      </w:r>
    </w:p>
    <w:p w14:paraId="116ED817" w14:textId="77777777" w:rsidR="00622EC4" w:rsidRPr="00DE3DB8" w:rsidRDefault="00622EC4" w:rsidP="00077A2F">
      <w:pPr>
        <w:numPr>
          <w:ilvl w:val="0"/>
          <w:numId w:val="23"/>
        </w:numPr>
        <w:rPr>
          <w:rFonts w:ascii="Cambria" w:hAnsi="Cambria" w:cs="Arial"/>
        </w:rPr>
      </w:pPr>
      <w:r w:rsidRPr="00DE3DB8">
        <w:rPr>
          <w:rFonts w:ascii="Cambria" w:hAnsi="Cambria" w:cs="Arial"/>
        </w:rPr>
        <w:t>Posting threatening, abusive, defamatory or humiliating material on websites, to include blogs, personal websites, social networking sites</w:t>
      </w:r>
    </w:p>
    <w:p w14:paraId="6464B309" w14:textId="77777777" w:rsidR="00622EC4" w:rsidRPr="00DE3DB8" w:rsidRDefault="00622EC4" w:rsidP="00077A2F">
      <w:pPr>
        <w:numPr>
          <w:ilvl w:val="0"/>
          <w:numId w:val="23"/>
        </w:numPr>
        <w:rPr>
          <w:rFonts w:ascii="Cambria" w:hAnsi="Cambria" w:cs="Arial"/>
        </w:rPr>
      </w:pPr>
      <w:r w:rsidRPr="00DE3DB8">
        <w:rPr>
          <w:rFonts w:ascii="Cambria" w:hAnsi="Cambria" w:cs="Arial"/>
        </w:rPr>
        <w:t>Using e-mail to message others</w:t>
      </w:r>
    </w:p>
    <w:p w14:paraId="06354175" w14:textId="77777777" w:rsidR="00622EC4" w:rsidRPr="00DE3DB8" w:rsidRDefault="00622EC4" w:rsidP="00077A2F">
      <w:pPr>
        <w:numPr>
          <w:ilvl w:val="0"/>
          <w:numId w:val="23"/>
        </w:numPr>
        <w:rPr>
          <w:rFonts w:ascii="Cambria" w:hAnsi="Cambria" w:cs="Arial"/>
        </w:rPr>
      </w:pPr>
      <w:r w:rsidRPr="00DE3DB8">
        <w:rPr>
          <w:rFonts w:ascii="Cambria" w:hAnsi="Cambria" w:cs="Arial"/>
        </w:rPr>
        <w:t>Hijacking/cloning e-mail accounts</w:t>
      </w:r>
    </w:p>
    <w:p w14:paraId="441CC92B" w14:textId="77777777" w:rsidR="00622EC4" w:rsidRPr="00DE3DB8" w:rsidRDefault="00622EC4" w:rsidP="00077A2F">
      <w:pPr>
        <w:numPr>
          <w:ilvl w:val="0"/>
          <w:numId w:val="23"/>
        </w:numPr>
        <w:rPr>
          <w:rFonts w:ascii="Cambria" w:hAnsi="Cambria" w:cs="Arial"/>
        </w:rPr>
      </w:pPr>
      <w:r w:rsidRPr="00DE3DB8">
        <w:rPr>
          <w:rFonts w:ascii="Cambria" w:hAnsi="Cambria" w:cs="Arial"/>
        </w:rPr>
        <w:t>Making threatening, abusive, defamatory or humiliating remarks in on-line forums</w:t>
      </w:r>
    </w:p>
    <w:p w14:paraId="1F5E6225" w14:textId="77777777" w:rsidR="00622EC4" w:rsidRPr="00DE3DB8" w:rsidRDefault="00622EC4" w:rsidP="00622EC4">
      <w:pPr>
        <w:rPr>
          <w:rFonts w:ascii="Cambria" w:hAnsi="Cambria"/>
        </w:rPr>
      </w:pPr>
    </w:p>
    <w:p w14:paraId="02E7F206" w14:textId="77777777" w:rsidR="00622EC4" w:rsidRPr="00DE3DB8" w:rsidRDefault="00622EC4" w:rsidP="00622EC4">
      <w:pPr>
        <w:rPr>
          <w:rFonts w:ascii="Cambria" w:hAnsi="Cambria" w:cs="Arial"/>
        </w:rPr>
      </w:pPr>
      <w:r w:rsidRPr="00DE3DB8">
        <w:rPr>
          <w:rFonts w:ascii="Cambria" w:hAnsi="Cambria" w:cs="Arial"/>
        </w:rPr>
        <w:t>Cyber-bullying may be at a level where it is criminal in character. It is unlawful to disseminate defamatory information in any media including internet sites.</w:t>
      </w:r>
    </w:p>
    <w:p w14:paraId="173C75B9" w14:textId="77777777" w:rsidR="00622EC4" w:rsidRPr="00DE3DB8" w:rsidRDefault="00622EC4" w:rsidP="00622EC4">
      <w:pPr>
        <w:rPr>
          <w:rFonts w:ascii="Cambria" w:hAnsi="Cambria" w:cs="Arial"/>
        </w:rPr>
      </w:pPr>
      <w:r w:rsidRPr="00DE3DB8">
        <w:rPr>
          <w:rFonts w:ascii="Cambria" w:hAnsi="Cambria" w:cs="Arial"/>
        </w:rPr>
        <w:t>Section 127 of the Communications Act 2003 makes it an offence to send, by public means of a public electronic communications network, a message or other matter that is grossly offensive or one of an indecent, obscene or menacing character.</w:t>
      </w:r>
    </w:p>
    <w:p w14:paraId="057CEDC4" w14:textId="77777777" w:rsidR="00622EC4" w:rsidRPr="00DE3DB8" w:rsidRDefault="00622EC4" w:rsidP="00622EC4">
      <w:pPr>
        <w:rPr>
          <w:rFonts w:ascii="Cambria" w:hAnsi="Cambria" w:cs="Arial"/>
          <w:u w:val="single"/>
        </w:rPr>
      </w:pPr>
      <w:r w:rsidRPr="00DE3DB8">
        <w:rPr>
          <w:rFonts w:ascii="Cambria" w:hAnsi="Cambria" w:cs="Arial"/>
        </w:rPr>
        <w:t>The Protection from Harassment Act 1997 makes it an offence to knowingly pursue any course of conduct amounting to harassment.</w:t>
      </w:r>
      <w:r w:rsidRPr="00DE3DB8">
        <w:rPr>
          <w:rFonts w:ascii="Cambria" w:hAnsi="Cambria" w:cs="Arial"/>
          <w:u w:val="single"/>
        </w:rPr>
        <w:t xml:space="preserve"> </w:t>
      </w:r>
    </w:p>
    <w:p w14:paraId="24BA1B1F" w14:textId="77777777" w:rsidR="00622EC4" w:rsidRPr="00DE3DB8" w:rsidRDefault="00622EC4" w:rsidP="00622EC4">
      <w:pPr>
        <w:rPr>
          <w:rFonts w:ascii="Cambria" w:hAnsi="Cambria" w:cs="Arial"/>
        </w:rPr>
      </w:pPr>
    </w:p>
    <w:p w14:paraId="12AF4078" w14:textId="77777777" w:rsidR="00622EC4" w:rsidRPr="00DE3DB8" w:rsidRDefault="00622EC4" w:rsidP="00622EC4">
      <w:pPr>
        <w:rPr>
          <w:rFonts w:ascii="Cambria" w:hAnsi="Cambria"/>
        </w:rPr>
      </w:pPr>
      <w:r w:rsidRPr="00DE3DB8">
        <w:rPr>
          <w:rFonts w:ascii="Cambria" w:hAnsi="Cambria" w:cs="Arial"/>
        </w:rPr>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0DE3DB8">
        <w:rPr>
          <w:rFonts w:ascii="Cambria" w:hAnsi="Cambria" w:cs="Arial"/>
        </w:rPr>
        <w:t>is</w:t>
      </w:r>
      <w:r w:rsidRPr="00DE3DB8">
        <w:rPr>
          <w:rFonts w:ascii="Cambria" w:hAnsi="Cambria" w:cs="Arial"/>
        </w:rPr>
        <w:t xml:space="preserve"> required to do so.</w:t>
      </w:r>
    </w:p>
    <w:p w14:paraId="6848E4A7" w14:textId="77777777" w:rsidR="00622EC4" w:rsidRPr="00DE3DB8" w:rsidRDefault="00622EC4" w:rsidP="00E05E7E">
      <w:pPr>
        <w:rPr>
          <w:rFonts w:ascii="Cambria" w:hAnsi="Cambria" w:cs="Arial"/>
          <w:b/>
        </w:rPr>
      </w:pPr>
    </w:p>
    <w:p w14:paraId="4F78C930" w14:textId="77777777" w:rsidR="00622EC4" w:rsidRPr="00DE3DB8" w:rsidRDefault="00622EC4" w:rsidP="00622EC4">
      <w:pPr>
        <w:pStyle w:val="Heading3"/>
        <w:rPr>
          <w:rFonts w:cs="Arial"/>
          <w:sz w:val="24"/>
          <w:szCs w:val="24"/>
          <w:u w:val="single"/>
        </w:rPr>
      </w:pPr>
      <w:bookmarkStart w:id="41" w:name="_Toc17197741"/>
      <w:r w:rsidRPr="00DE3DB8">
        <w:rPr>
          <w:rFonts w:cs="Arial"/>
          <w:sz w:val="24"/>
          <w:szCs w:val="24"/>
        </w:rPr>
        <w:t>Sexting</w:t>
      </w:r>
      <w:bookmarkEnd w:id="41"/>
    </w:p>
    <w:p w14:paraId="67CB0D34" w14:textId="77777777" w:rsidR="00622EC4" w:rsidRPr="00DE3DB8" w:rsidRDefault="00622EC4" w:rsidP="00622EC4">
      <w:pPr>
        <w:rPr>
          <w:rFonts w:ascii="Cambria" w:hAnsi="Cambria"/>
        </w:rPr>
      </w:pPr>
    </w:p>
    <w:p w14:paraId="73C66AC4" w14:textId="77777777" w:rsidR="00622EC4" w:rsidRPr="00DE3DB8" w:rsidRDefault="00622EC4" w:rsidP="00622EC4">
      <w:pPr>
        <w:rPr>
          <w:rFonts w:ascii="Cambria" w:hAnsi="Cambria" w:cs="Arial"/>
          <w:lang w:val="en"/>
        </w:rPr>
      </w:pPr>
      <w:r w:rsidRPr="00DE3DB8">
        <w:rPr>
          <w:rFonts w:ascii="Cambria" w:hAnsi="Cambria" w:cs="Arial"/>
          <w:lang w:val="en"/>
        </w:rPr>
        <w:t>'Sexting' often refers to the sharing of naked or ‘nude’ pictures or video through mobile phones and</w:t>
      </w:r>
      <w:r w:rsidR="00C028DB" w:rsidRPr="00DE3DB8">
        <w:rPr>
          <w:rFonts w:ascii="Cambria" w:hAnsi="Cambria" w:cs="Arial"/>
          <w:lang w:val="en"/>
        </w:rPr>
        <w:t>/or</w:t>
      </w:r>
      <w:r w:rsidRPr="00DE3DB8">
        <w:rPr>
          <w:rFonts w:ascii="Cambria" w:hAnsi="Cambria" w:cs="Arial"/>
          <w:lang w:val="en"/>
        </w:rPr>
        <w:t xml:space="preserve"> the internet. It also includes underwear shots, sexual poses and explicit text messaging. </w:t>
      </w:r>
    </w:p>
    <w:p w14:paraId="1DFACA1B" w14:textId="77777777" w:rsidR="00622EC4" w:rsidRPr="00DE3DB8" w:rsidRDefault="00622EC4" w:rsidP="00622EC4">
      <w:pPr>
        <w:rPr>
          <w:rFonts w:ascii="Cambria" w:hAnsi="Cambria" w:cs="Arial"/>
          <w:lang w:val="en"/>
        </w:rPr>
      </w:pPr>
      <w:r w:rsidRPr="00DE3DB8">
        <w:rPr>
          <w:rFonts w:ascii="Cambria" w:hAnsi="Cambria" w:cs="Arial"/>
          <w:lang w:val="en"/>
        </w:rPr>
        <w:t>While sexting often takes place in a consensual relationship betwee</w:t>
      </w:r>
      <w:r w:rsidR="00C028DB" w:rsidRPr="00DE3DB8">
        <w:rPr>
          <w:rFonts w:ascii="Cambria" w:hAnsi="Cambria" w:cs="Arial"/>
          <w:lang w:val="en"/>
        </w:rPr>
        <w:t>n two young people, the use of s</w:t>
      </w:r>
      <w:r w:rsidRPr="00DE3DB8">
        <w:rPr>
          <w:rFonts w:ascii="Cambria" w:hAnsi="Cambria" w:cs="Arial"/>
          <w:lang w:val="en"/>
        </w:rPr>
        <w:t xml:space="preserve">exted images in revenge following a relationship breakdown is becoming more commonplace. Sexting can also be used as a form of sexual exploitation and take place between strangers. </w:t>
      </w:r>
    </w:p>
    <w:p w14:paraId="39282CAD" w14:textId="77777777" w:rsidR="00622EC4" w:rsidRPr="00DE3DB8" w:rsidRDefault="00622EC4" w:rsidP="00622EC4">
      <w:pPr>
        <w:rPr>
          <w:rFonts w:ascii="Cambria" w:hAnsi="Cambria" w:cs="Arial"/>
          <w:lang w:val="en"/>
        </w:rPr>
      </w:pPr>
      <w:r w:rsidRPr="00DE3DB8">
        <w:rPr>
          <w:rFonts w:ascii="Cambria" w:hAnsi="Cambria" w:cs="Arial"/>
          <w:lang w:val="en"/>
        </w:rPr>
        <w:t xml:space="preserve">As the average age of first smartphone or camera enabled tablet is 6 years old, sexting is an issue that requires awareness raising across all ages. </w:t>
      </w:r>
    </w:p>
    <w:p w14:paraId="5546AB88" w14:textId="77777777" w:rsidR="00622EC4" w:rsidRPr="00DE3DB8" w:rsidRDefault="00622EC4" w:rsidP="00622EC4">
      <w:pPr>
        <w:rPr>
          <w:rFonts w:ascii="Cambria" w:hAnsi="Cambria" w:cs="Arial"/>
          <w:lang w:val="en"/>
        </w:rPr>
      </w:pPr>
      <w:r w:rsidRPr="00DE3DB8">
        <w:rPr>
          <w:rFonts w:ascii="Cambria" w:hAnsi="Cambria" w:cs="Arial"/>
          <w:lang w:val="en"/>
        </w:rPr>
        <w:t xml:space="preserve">The school </w:t>
      </w:r>
      <w:r w:rsidR="00A76D84" w:rsidRPr="00DE3DB8">
        <w:rPr>
          <w:rFonts w:ascii="Cambria" w:hAnsi="Cambria" w:cs="Arial"/>
          <w:lang w:val="en"/>
        </w:rPr>
        <w:t xml:space="preserve">will </w:t>
      </w:r>
      <w:r w:rsidRPr="00DE3DB8">
        <w:rPr>
          <w:rFonts w:ascii="Cambria" w:hAnsi="Cambria" w:cs="Arial"/>
          <w:lang w:val="en"/>
        </w:rPr>
        <w:t>use age appropriate educational material to raise awareness, to promote safety and deal with pressure. Parents should be aware that they can come to the school for advice.</w:t>
      </w:r>
    </w:p>
    <w:p w14:paraId="1E7188D9" w14:textId="77777777" w:rsidR="00622EC4" w:rsidRPr="00DE3DB8" w:rsidRDefault="00622EC4" w:rsidP="00F07589">
      <w:pPr>
        <w:pStyle w:val="Heading3"/>
        <w:rPr>
          <w:rFonts w:cs="Arial"/>
          <w:sz w:val="24"/>
          <w:szCs w:val="24"/>
        </w:rPr>
      </w:pPr>
      <w:bookmarkStart w:id="42" w:name="_Toc17197742"/>
      <w:r w:rsidRPr="00DE3DB8">
        <w:rPr>
          <w:rFonts w:cs="Arial"/>
          <w:sz w:val="24"/>
          <w:szCs w:val="24"/>
        </w:rPr>
        <w:t>Gaming</w:t>
      </w:r>
      <w:bookmarkEnd w:id="42"/>
    </w:p>
    <w:p w14:paraId="049BBA63" w14:textId="77777777" w:rsidR="00F07589" w:rsidRPr="00DE3DB8" w:rsidRDefault="00F07589" w:rsidP="00622EC4">
      <w:pPr>
        <w:rPr>
          <w:rStyle w:val="Hyperlink"/>
          <w:rFonts w:ascii="Cambria" w:hAnsi="Cambria" w:cs="Arial"/>
        </w:rPr>
      </w:pPr>
    </w:p>
    <w:p w14:paraId="3FFD39FC" w14:textId="77777777" w:rsidR="00E2176A" w:rsidRPr="00DE3DB8" w:rsidRDefault="00E2176A" w:rsidP="00E2176A">
      <w:pPr>
        <w:rPr>
          <w:rStyle w:val="Hyperlink"/>
          <w:rFonts w:ascii="Cambria" w:hAnsi="Cambria" w:cs="Arial"/>
          <w:color w:val="auto"/>
          <w:u w:val="none"/>
        </w:rPr>
      </w:pPr>
      <w:r w:rsidRPr="00DE3DB8">
        <w:rPr>
          <w:rStyle w:val="Hyperlink"/>
          <w:rFonts w:ascii="Cambria" w:hAnsi="Cambria" w:cs="Arial"/>
          <w:color w:val="auto"/>
          <w:u w:val="none"/>
        </w:rPr>
        <w:t>Online gaming is an activity in which the majority of children and many adults get involved.  The school will raise awareness:</w:t>
      </w:r>
    </w:p>
    <w:p w14:paraId="70A65BC0" w14:textId="77777777" w:rsidR="00E2176A" w:rsidRPr="00DE3DB8" w:rsidRDefault="00E2176A" w:rsidP="00E2176A">
      <w:pPr>
        <w:numPr>
          <w:ilvl w:val="0"/>
          <w:numId w:val="21"/>
        </w:numPr>
        <w:rPr>
          <w:rFonts w:ascii="Cambria" w:hAnsi="Cambria" w:cs="Arial"/>
        </w:rPr>
      </w:pPr>
      <w:r w:rsidRPr="00DE3DB8">
        <w:rPr>
          <w:rFonts w:ascii="Cambria" w:hAnsi="Cambria" w:cs="Arial"/>
          <w:iCs/>
        </w:rPr>
        <w:t>Curriculum activities involving raising awareness around staying safe online (via PSHEE, IT lessons, Assemblies, Chapel, Form and Tutor Time)</w:t>
      </w:r>
    </w:p>
    <w:p w14:paraId="391ACCF0" w14:textId="77777777" w:rsidR="00E2176A" w:rsidRPr="00DE3DB8" w:rsidRDefault="00E2176A" w:rsidP="00E2176A">
      <w:pPr>
        <w:pStyle w:val="ListParagraph"/>
        <w:numPr>
          <w:ilvl w:val="0"/>
          <w:numId w:val="24"/>
        </w:numPr>
        <w:rPr>
          <w:rStyle w:val="Hyperlink"/>
          <w:rFonts w:ascii="Cambria" w:hAnsi="Cambria" w:cs="Arial"/>
          <w:color w:val="auto"/>
          <w:u w:val="none"/>
        </w:rPr>
      </w:pPr>
      <w:r w:rsidRPr="00DE3DB8">
        <w:rPr>
          <w:rStyle w:val="Hyperlink"/>
          <w:rFonts w:ascii="Cambria" w:hAnsi="Cambria" w:cs="Arial"/>
          <w:color w:val="auto"/>
          <w:u w:val="none"/>
        </w:rPr>
        <w:t>By talking to parents and carers about the games their children play and helping them identify whether they are age-appropriate</w:t>
      </w:r>
    </w:p>
    <w:p w14:paraId="5434D426" w14:textId="77777777" w:rsidR="00E2176A" w:rsidRPr="00DE3DB8" w:rsidRDefault="00E2176A" w:rsidP="00E2176A">
      <w:pPr>
        <w:pStyle w:val="ListParagraph"/>
        <w:numPr>
          <w:ilvl w:val="0"/>
          <w:numId w:val="24"/>
        </w:numPr>
        <w:rPr>
          <w:rStyle w:val="Hyperlink"/>
          <w:rFonts w:ascii="Cambria" w:hAnsi="Cambria" w:cs="Arial"/>
          <w:color w:val="auto"/>
          <w:u w:val="none"/>
        </w:rPr>
      </w:pPr>
      <w:r w:rsidRPr="00DE3DB8">
        <w:rPr>
          <w:rStyle w:val="Hyperlink"/>
          <w:rFonts w:ascii="Cambria" w:hAnsi="Cambria" w:cs="Arial"/>
          <w:color w:val="auto"/>
          <w:u w:val="none"/>
        </w:rPr>
        <w:t>By supporting parents in identifying the most effective way to safeguard their children by using parental controls and child safety mode</w:t>
      </w:r>
    </w:p>
    <w:p w14:paraId="52C6BA90" w14:textId="77777777" w:rsidR="00E2176A" w:rsidRPr="00DE3DB8" w:rsidRDefault="00E2176A" w:rsidP="00E2176A">
      <w:pPr>
        <w:pStyle w:val="ListParagraph"/>
        <w:numPr>
          <w:ilvl w:val="0"/>
          <w:numId w:val="24"/>
        </w:numPr>
        <w:rPr>
          <w:rStyle w:val="Hyperlink"/>
          <w:rFonts w:ascii="Cambria" w:hAnsi="Cambria" w:cs="Arial"/>
          <w:color w:val="auto"/>
          <w:u w:val="none"/>
        </w:rPr>
      </w:pPr>
      <w:r w:rsidRPr="00DE3DB8">
        <w:rPr>
          <w:rStyle w:val="Hyperlink"/>
          <w:rFonts w:ascii="Cambria" w:hAnsi="Cambria" w:cs="Arial"/>
          <w:color w:val="auto"/>
          <w:u w:val="none"/>
        </w:rPr>
        <w:t>By talking to parents about setting boundaries and time limits when games are played</w:t>
      </w:r>
    </w:p>
    <w:p w14:paraId="1E8615B7" w14:textId="2CF00B3E" w:rsidR="00622EC4" w:rsidRPr="00DE3DB8" w:rsidRDefault="00E2176A" w:rsidP="00E2176A">
      <w:pPr>
        <w:pStyle w:val="ListParagraph"/>
        <w:numPr>
          <w:ilvl w:val="0"/>
          <w:numId w:val="24"/>
        </w:numPr>
        <w:rPr>
          <w:rFonts w:ascii="Cambria" w:hAnsi="Cambria" w:cs="Arial"/>
        </w:rPr>
      </w:pPr>
      <w:r w:rsidRPr="00DE3DB8">
        <w:rPr>
          <w:rStyle w:val="Hyperlink"/>
          <w:rFonts w:ascii="Cambria" w:hAnsi="Cambria" w:cs="Arial"/>
          <w:color w:val="auto"/>
          <w:u w:val="none"/>
        </w:rPr>
        <w:t>By highlighting relevant resources.</w:t>
      </w:r>
    </w:p>
    <w:p w14:paraId="18FBC621" w14:textId="77777777" w:rsidR="00622EC4" w:rsidRPr="00DE3DB8" w:rsidRDefault="00622EC4" w:rsidP="00F07589">
      <w:pPr>
        <w:pStyle w:val="Heading3"/>
        <w:rPr>
          <w:rFonts w:cs="Arial"/>
          <w:sz w:val="24"/>
          <w:szCs w:val="24"/>
        </w:rPr>
      </w:pPr>
      <w:bookmarkStart w:id="43" w:name="_Toc17197743"/>
      <w:r w:rsidRPr="00DE3DB8">
        <w:rPr>
          <w:rFonts w:cs="Arial"/>
          <w:sz w:val="24"/>
          <w:szCs w:val="24"/>
        </w:rPr>
        <w:t>Online reputation</w:t>
      </w:r>
      <w:bookmarkEnd w:id="43"/>
    </w:p>
    <w:p w14:paraId="0DEC9FC1" w14:textId="77777777" w:rsidR="00622EC4" w:rsidRPr="00DE3DB8" w:rsidRDefault="00622EC4" w:rsidP="00622EC4">
      <w:pPr>
        <w:rPr>
          <w:rFonts w:ascii="Cambria" w:hAnsi="Cambria" w:cs="Arial"/>
          <w:lang w:val="en"/>
        </w:rPr>
      </w:pPr>
    </w:p>
    <w:p w14:paraId="49B978B1" w14:textId="77777777" w:rsidR="00622EC4" w:rsidRPr="00DE3DB8" w:rsidRDefault="00622EC4" w:rsidP="00622EC4">
      <w:pPr>
        <w:rPr>
          <w:rFonts w:ascii="Cambria" w:hAnsi="Cambria" w:cs="Arial"/>
          <w:lang w:val="en"/>
        </w:rPr>
      </w:pPr>
      <w:r w:rsidRPr="00DE3DB8">
        <w:rPr>
          <w:rFonts w:ascii="Cambria" w:hAnsi="Cambria" w:cs="Arial"/>
          <w:lang w:val="en"/>
        </w:rPr>
        <w:t>Online reputation is the opinion others get of a person when they encounter them on</w:t>
      </w:r>
      <w:r w:rsidR="00C028DB" w:rsidRPr="00DE3DB8">
        <w:rPr>
          <w:rFonts w:ascii="Cambria" w:hAnsi="Cambria" w:cs="Arial"/>
          <w:lang w:val="en"/>
        </w:rPr>
        <w:t>-</w:t>
      </w:r>
      <w:r w:rsidRPr="00DE3DB8">
        <w:rPr>
          <w:rFonts w:ascii="Cambria" w:hAnsi="Cambria" w:cs="Arial"/>
          <w:lang w:val="en"/>
        </w:rPr>
        <w:t>line.  It is formed by posts, photos that have been uploaded and comments made by others on people’s profiles.  It is important that children and staff are aware that anything that is posted could influence their future professional repu</w:t>
      </w:r>
      <w:r w:rsidR="00C028DB" w:rsidRPr="00DE3DB8">
        <w:rPr>
          <w:rFonts w:ascii="Cambria" w:hAnsi="Cambria" w:cs="Arial"/>
          <w:lang w:val="en"/>
        </w:rPr>
        <w:t xml:space="preserve">tation.  The majority of </w:t>
      </w:r>
      <w:proofErr w:type="spellStart"/>
      <w:r w:rsidR="00C028DB" w:rsidRPr="00DE3DB8">
        <w:rPr>
          <w:rFonts w:ascii="Cambria" w:hAnsi="Cambria" w:cs="Arial"/>
          <w:lang w:val="en"/>
        </w:rPr>
        <w:t>organis</w:t>
      </w:r>
      <w:r w:rsidRPr="00DE3DB8">
        <w:rPr>
          <w:rFonts w:ascii="Cambria" w:hAnsi="Cambria" w:cs="Arial"/>
          <w:lang w:val="en"/>
        </w:rPr>
        <w:t>ations</w:t>
      </w:r>
      <w:proofErr w:type="spellEnd"/>
      <w:r w:rsidRPr="00DE3DB8">
        <w:rPr>
          <w:rFonts w:ascii="Cambria" w:hAnsi="Cambria" w:cs="Arial"/>
          <w:lang w:val="en"/>
        </w:rPr>
        <w:t xml:space="preserve"> and work establishments now check digital footprint before considering applications for positions or places on courses</w:t>
      </w:r>
      <w:r w:rsidR="0003327E" w:rsidRPr="00DE3DB8">
        <w:rPr>
          <w:rFonts w:ascii="Cambria" w:hAnsi="Cambria" w:cs="Arial"/>
          <w:lang w:val="en"/>
        </w:rPr>
        <w:t>.</w:t>
      </w:r>
    </w:p>
    <w:p w14:paraId="2AF9762E" w14:textId="77777777" w:rsidR="00622EC4" w:rsidRPr="00DE3DB8" w:rsidRDefault="00622EC4" w:rsidP="00F07589">
      <w:pPr>
        <w:pStyle w:val="Heading3"/>
        <w:rPr>
          <w:rFonts w:cs="Arial"/>
          <w:sz w:val="24"/>
          <w:szCs w:val="24"/>
        </w:rPr>
      </w:pPr>
      <w:bookmarkStart w:id="44" w:name="_Toc17197744"/>
      <w:r w:rsidRPr="00DE3DB8">
        <w:rPr>
          <w:rFonts w:cs="Arial"/>
          <w:sz w:val="24"/>
          <w:szCs w:val="24"/>
        </w:rPr>
        <w:t>Grooming</w:t>
      </w:r>
      <w:bookmarkEnd w:id="44"/>
    </w:p>
    <w:p w14:paraId="3F378C5E" w14:textId="77777777" w:rsidR="00F07589" w:rsidRPr="00DE3DB8" w:rsidRDefault="00F07589" w:rsidP="00622EC4">
      <w:pPr>
        <w:rPr>
          <w:rFonts w:ascii="Cambria" w:hAnsi="Cambria" w:cs="Arial"/>
          <w:lang w:val="en"/>
        </w:rPr>
      </w:pPr>
    </w:p>
    <w:p w14:paraId="5110BAD4" w14:textId="77777777" w:rsidR="00F07589" w:rsidRPr="00DE3DB8" w:rsidRDefault="00622EC4" w:rsidP="00622EC4">
      <w:pPr>
        <w:rPr>
          <w:rFonts w:ascii="Cambria" w:hAnsi="Cambria" w:cs="Arial"/>
          <w:lang w:val="en"/>
        </w:rPr>
      </w:pPr>
      <w:r w:rsidRPr="00DE3DB8">
        <w:rPr>
          <w:rFonts w:ascii="Cambria" w:hAnsi="Cambria" w:cs="Arial"/>
          <w:lang w:val="en"/>
        </w:rPr>
        <w:t>On</w:t>
      </w:r>
      <w:r w:rsidR="00C028DB" w:rsidRPr="00DE3DB8">
        <w:rPr>
          <w:rFonts w:ascii="Cambria" w:hAnsi="Cambria" w:cs="Arial"/>
          <w:lang w:val="en"/>
        </w:rPr>
        <w:t>-</w:t>
      </w:r>
      <w:r w:rsidRPr="00DE3DB8">
        <w:rPr>
          <w:rFonts w:ascii="Cambria" w:hAnsi="Cambria" w:cs="Arial"/>
          <w:lang w:val="en"/>
        </w:rPr>
        <w:t>line grooming is the process by which one person with an inappropriate sexual interest in children will approach a child on</w:t>
      </w:r>
      <w:r w:rsidR="00C028DB" w:rsidRPr="00DE3DB8">
        <w:rPr>
          <w:rFonts w:ascii="Cambria" w:hAnsi="Cambria" w:cs="Arial"/>
          <w:lang w:val="en"/>
        </w:rPr>
        <w:t>-</w:t>
      </w:r>
      <w:r w:rsidRPr="00DE3DB8">
        <w:rPr>
          <w:rFonts w:ascii="Cambria" w:hAnsi="Cambria" w:cs="Arial"/>
          <w:lang w:val="en"/>
        </w:rPr>
        <w:t xml:space="preserve">line, with the intention of developing a relationship with that child, to be able to meet them in person and intentionally cause harm.   </w:t>
      </w:r>
    </w:p>
    <w:p w14:paraId="0C1BB096" w14:textId="77777777" w:rsidR="00E2176A" w:rsidRPr="00DE3DB8" w:rsidRDefault="00E2176A" w:rsidP="00E2176A">
      <w:pPr>
        <w:rPr>
          <w:rFonts w:ascii="Cambria" w:hAnsi="Cambria" w:cs="Arial"/>
          <w:lang w:val="en"/>
        </w:rPr>
      </w:pPr>
      <w:r w:rsidRPr="00DE3DB8">
        <w:rPr>
          <w:rFonts w:ascii="Cambria" w:hAnsi="Cambria" w:cs="Arial"/>
          <w:lang w:val="en"/>
        </w:rPr>
        <w:t>The school will build awareness amongst children and parents about ensuring that the child:</w:t>
      </w:r>
    </w:p>
    <w:p w14:paraId="1D522F34" w14:textId="77777777" w:rsidR="00E2176A" w:rsidRPr="00DE3DB8" w:rsidRDefault="00E2176A" w:rsidP="00E2176A">
      <w:pPr>
        <w:pStyle w:val="ListParagraph"/>
        <w:numPr>
          <w:ilvl w:val="0"/>
          <w:numId w:val="25"/>
        </w:numPr>
        <w:rPr>
          <w:rFonts w:ascii="Cambria" w:hAnsi="Cambria" w:cs="Arial"/>
          <w:lang w:val="en"/>
        </w:rPr>
      </w:pPr>
      <w:r w:rsidRPr="00DE3DB8">
        <w:rPr>
          <w:rFonts w:ascii="Cambria" w:hAnsi="Cambria" w:cs="Arial"/>
          <w:lang w:val="en"/>
        </w:rPr>
        <w:t>Only has friends on-line that they know in real life</w:t>
      </w:r>
    </w:p>
    <w:p w14:paraId="74E9A705" w14:textId="77777777" w:rsidR="00E2176A" w:rsidRPr="00DE3DB8" w:rsidRDefault="00E2176A" w:rsidP="00E2176A">
      <w:pPr>
        <w:pStyle w:val="ListParagraph"/>
        <w:numPr>
          <w:ilvl w:val="0"/>
          <w:numId w:val="25"/>
        </w:numPr>
        <w:rPr>
          <w:rFonts w:ascii="Cambria" w:hAnsi="Cambria" w:cs="Arial"/>
          <w:lang w:val="en"/>
        </w:rPr>
      </w:pPr>
      <w:r w:rsidRPr="00DE3DB8">
        <w:rPr>
          <w:rFonts w:ascii="Cambria" w:hAnsi="Cambria" w:cs="Arial"/>
          <w:lang w:val="en"/>
        </w:rPr>
        <w:t>Is aware that if they communicate with somebody that they have met on-line, that relationship should stay on-line.</w:t>
      </w:r>
    </w:p>
    <w:p w14:paraId="42B94F72" w14:textId="77777777" w:rsidR="00E2176A" w:rsidRPr="00DE3DB8" w:rsidRDefault="00E2176A" w:rsidP="00E2176A">
      <w:pPr>
        <w:rPr>
          <w:rFonts w:ascii="Cambria" w:hAnsi="Cambria" w:cs="Arial"/>
          <w:lang w:val="en"/>
        </w:rPr>
      </w:pPr>
      <w:r w:rsidRPr="00DE3DB8">
        <w:rPr>
          <w:rFonts w:ascii="Cambria" w:hAnsi="Cambria" w:cs="Arial"/>
          <w:lang w:val="en"/>
        </w:rPr>
        <w:t>That the school will support parents to:</w:t>
      </w:r>
    </w:p>
    <w:p w14:paraId="5A29A027" w14:textId="77777777" w:rsidR="00E2176A" w:rsidRPr="00DE3DB8" w:rsidRDefault="00E2176A" w:rsidP="00E2176A">
      <w:pPr>
        <w:pStyle w:val="ListParagraph"/>
        <w:numPr>
          <w:ilvl w:val="0"/>
          <w:numId w:val="26"/>
        </w:numPr>
        <w:rPr>
          <w:rFonts w:ascii="Cambria" w:hAnsi="Cambria" w:cs="Arial"/>
          <w:lang w:val="en"/>
        </w:rPr>
      </w:pPr>
      <w:proofErr w:type="spellStart"/>
      <w:r w:rsidRPr="00DE3DB8">
        <w:rPr>
          <w:rFonts w:ascii="Cambria" w:hAnsi="Cambria" w:cs="Arial"/>
          <w:lang w:val="en"/>
        </w:rPr>
        <w:t>Recognise</w:t>
      </w:r>
      <w:proofErr w:type="spellEnd"/>
      <w:r w:rsidRPr="00DE3DB8">
        <w:rPr>
          <w:rFonts w:ascii="Cambria" w:hAnsi="Cambria" w:cs="Arial"/>
          <w:lang w:val="en"/>
        </w:rPr>
        <w:t xml:space="preserve"> the signs of grooming</w:t>
      </w:r>
    </w:p>
    <w:p w14:paraId="09F1ECE9" w14:textId="77777777" w:rsidR="00E2176A" w:rsidRPr="00DE3DB8" w:rsidRDefault="00E2176A" w:rsidP="00E2176A">
      <w:pPr>
        <w:pStyle w:val="ListParagraph"/>
        <w:numPr>
          <w:ilvl w:val="0"/>
          <w:numId w:val="26"/>
        </w:numPr>
        <w:rPr>
          <w:rFonts w:ascii="Cambria" w:hAnsi="Cambria" w:cs="Arial"/>
          <w:lang w:val="en"/>
        </w:rPr>
      </w:pPr>
      <w:r w:rsidRPr="00DE3DB8">
        <w:rPr>
          <w:rFonts w:ascii="Cambria" w:hAnsi="Cambria" w:cs="Arial"/>
          <w:lang w:val="en"/>
        </w:rPr>
        <w:t>Have regular conversations with their children about on-line activity and how to stay safe on-line</w:t>
      </w:r>
    </w:p>
    <w:p w14:paraId="211A59F9" w14:textId="77777777" w:rsidR="00E2176A" w:rsidRPr="00DE3DB8" w:rsidRDefault="00E2176A" w:rsidP="00E2176A">
      <w:pPr>
        <w:rPr>
          <w:rFonts w:ascii="Cambria" w:hAnsi="Cambria" w:cs="Arial"/>
          <w:lang w:val="en"/>
        </w:rPr>
      </w:pPr>
      <w:r w:rsidRPr="00DE3DB8">
        <w:rPr>
          <w:rFonts w:ascii="Cambria" w:hAnsi="Cambria" w:cs="Arial"/>
          <w:lang w:val="en"/>
        </w:rPr>
        <w:t>The school will raise awareness by:</w:t>
      </w:r>
    </w:p>
    <w:p w14:paraId="0AFA6932" w14:textId="77777777" w:rsidR="00E2176A" w:rsidRPr="00DE3DB8" w:rsidRDefault="00E2176A" w:rsidP="00E2176A">
      <w:pPr>
        <w:numPr>
          <w:ilvl w:val="0"/>
          <w:numId w:val="21"/>
        </w:numPr>
        <w:rPr>
          <w:rFonts w:ascii="Cambria" w:hAnsi="Cambria" w:cs="Arial"/>
        </w:rPr>
      </w:pPr>
      <w:r w:rsidRPr="00DE3DB8">
        <w:rPr>
          <w:rFonts w:ascii="Cambria" w:hAnsi="Cambria" w:cs="Arial"/>
          <w:iCs/>
        </w:rPr>
        <w:t>Curriculum activities involving raising awareness around staying safe online (via PSHEE, IT lessons, Assemblies, Chapel, Form and Tutor Time)</w:t>
      </w:r>
    </w:p>
    <w:p w14:paraId="43A25E6F" w14:textId="77777777" w:rsidR="00E2176A" w:rsidRPr="00DE3DB8" w:rsidRDefault="00E2176A" w:rsidP="00E2176A">
      <w:pPr>
        <w:pStyle w:val="ListParagraph"/>
        <w:numPr>
          <w:ilvl w:val="0"/>
          <w:numId w:val="27"/>
        </w:numPr>
        <w:rPr>
          <w:rFonts w:ascii="Cambria" w:hAnsi="Cambria" w:cs="Arial"/>
          <w:lang w:val="en"/>
        </w:rPr>
      </w:pPr>
      <w:r w:rsidRPr="00DE3DB8">
        <w:rPr>
          <w:rFonts w:ascii="Cambria" w:hAnsi="Cambria" w:cs="Arial"/>
          <w:lang w:val="en"/>
        </w:rPr>
        <w:t>Running sessions for parents</w:t>
      </w:r>
    </w:p>
    <w:p w14:paraId="470D95CD" w14:textId="77777777" w:rsidR="00E2176A" w:rsidRPr="00DE3DB8" w:rsidRDefault="00E2176A" w:rsidP="00E2176A">
      <w:pPr>
        <w:pStyle w:val="ListParagraph"/>
        <w:numPr>
          <w:ilvl w:val="0"/>
          <w:numId w:val="27"/>
        </w:numPr>
        <w:rPr>
          <w:rFonts w:ascii="Cambria" w:hAnsi="Cambria" w:cs="Arial"/>
          <w:lang w:val="en"/>
        </w:rPr>
      </w:pPr>
      <w:r w:rsidRPr="00DE3DB8">
        <w:rPr>
          <w:rFonts w:ascii="Cambria" w:hAnsi="Cambria" w:cs="Arial"/>
          <w:lang w:val="en"/>
        </w:rPr>
        <w:t>Include awareness around grooming as part of their curriculum</w:t>
      </w:r>
    </w:p>
    <w:p w14:paraId="6F38AC44" w14:textId="77777777" w:rsidR="00E2176A" w:rsidRPr="00DE3DB8" w:rsidRDefault="00E2176A" w:rsidP="00E2176A">
      <w:pPr>
        <w:pStyle w:val="ListParagraph"/>
        <w:numPr>
          <w:ilvl w:val="0"/>
          <w:numId w:val="27"/>
        </w:numPr>
        <w:rPr>
          <w:rFonts w:ascii="Cambria" w:hAnsi="Cambria" w:cs="Arial"/>
          <w:lang w:val="en"/>
        </w:rPr>
      </w:pPr>
      <w:r w:rsidRPr="00DE3DB8">
        <w:rPr>
          <w:rFonts w:ascii="Cambria" w:hAnsi="Cambria" w:cs="Arial"/>
          <w:lang w:val="en"/>
        </w:rPr>
        <w:t>Identifying with parents and children how they can be safeguarded against grooming.</w:t>
      </w:r>
    </w:p>
    <w:p w14:paraId="7B034842" w14:textId="5FA4D310" w:rsidR="00C75CC8" w:rsidRPr="00DE3DB8" w:rsidRDefault="00C75CC8" w:rsidP="006E713F">
      <w:pPr>
        <w:pStyle w:val="Heading1"/>
        <w:rPr>
          <w:rFonts w:cs="Arial"/>
          <w:b w:val="0"/>
          <w:color w:val="000000"/>
          <w:sz w:val="24"/>
          <w:szCs w:val="24"/>
          <w:u w:val="single"/>
        </w:rPr>
      </w:pPr>
      <w:r w:rsidRPr="00DE3DB8">
        <w:rPr>
          <w:rFonts w:cs="Arial"/>
          <w:b w:val="0"/>
          <w:sz w:val="24"/>
          <w:szCs w:val="24"/>
          <w:u w:val="single"/>
        </w:rPr>
        <w:br w:type="page"/>
      </w:r>
      <w:bookmarkStart w:id="45" w:name="_Toc17197745"/>
      <w:bookmarkEnd w:id="37"/>
      <w:bookmarkEnd w:id="38"/>
      <w:r w:rsidRPr="00DE3DB8">
        <w:rPr>
          <w:rFonts w:cs="Arial"/>
          <w:b w:val="0"/>
          <w:color w:val="000000"/>
          <w:sz w:val="24"/>
          <w:szCs w:val="24"/>
          <w:u w:val="single"/>
        </w:rPr>
        <w:t xml:space="preserve">Part 2 – Safeguarding issues relating to </w:t>
      </w:r>
      <w:r w:rsidR="00D76548" w:rsidRPr="00DE3DB8">
        <w:rPr>
          <w:rFonts w:cs="Arial"/>
          <w:b w:val="0"/>
          <w:color w:val="000000"/>
          <w:sz w:val="24"/>
          <w:szCs w:val="24"/>
          <w:u w:val="single"/>
        </w:rPr>
        <w:t xml:space="preserve">individual </w:t>
      </w:r>
      <w:r w:rsidRPr="00DE3DB8">
        <w:rPr>
          <w:rFonts w:cs="Arial"/>
          <w:b w:val="0"/>
          <w:color w:val="000000"/>
          <w:sz w:val="24"/>
          <w:szCs w:val="24"/>
          <w:u w:val="single"/>
        </w:rPr>
        <w:t>pupil needs</w:t>
      </w:r>
      <w:bookmarkEnd w:id="45"/>
    </w:p>
    <w:p w14:paraId="47F8152C" w14:textId="77777777" w:rsidR="008D6627" w:rsidRPr="00DE3DB8" w:rsidRDefault="008D6627" w:rsidP="008D6627">
      <w:pPr>
        <w:pStyle w:val="Heading3"/>
        <w:rPr>
          <w:rFonts w:cs="Arial"/>
          <w:color w:val="000000"/>
          <w:sz w:val="24"/>
          <w:szCs w:val="24"/>
        </w:rPr>
      </w:pPr>
      <w:bookmarkStart w:id="46" w:name="_Toc17197746"/>
      <w:r w:rsidRPr="00DE3DB8">
        <w:rPr>
          <w:rFonts w:cs="Arial"/>
          <w:color w:val="000000"/>
          <w:sz w:val="24"/>
          <w:szCs w:val="24"/>
        </w:rPr>
        <w:t>Homelessness.</w:t>
      </w:r>
      <w:bookmarkEnd w:id="46"/>
    </w:p>
    <w:p w14:paraId="135102F1"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As a school we recognise that being homeless or being at risk of becoming homeless presents a real risk to a child’s welfare. The impact of losing a pl</w:t>
      </w:r>
      <w:r w:rsidR="00C028DB" w:rsidRPr="00DE3DB8">
        <w:rPr>
          <w:rFonts w:ascii="Cambria" w:hAnsi="Cambria" w:cs="Arial"/>
          <w:color w:val="000000"/>
        </w:rPr>
        <w:t>ace of safety and security can a</w:t>
      </w:r>
      <w:r w:rsidRPr="00DE3DB8">
        <w:rPr>
          <w:rFonts w:ascii="Cambria" w:hAnsi="Cambria" w:cs="Arial"/>
          <w:color w:val="000000"/>
        </w:rPr>
        <w:t xml:space="preserve">ffect a child’s behaviour and attachments. </w:t>
      </w:r>
    </w:p>
    <w:p w14:paraId="25EA95BE" w14:textId="77777777" w:rsidR="008D6627" w:rsidRPr="00DE3DB8" w:rsidRDefault="008D6627" w:rsidP="008D6627">
      <w:pPr>
        <w:ind w:left="284" w:right="261"/>
        <w:rPr>
          <w:rFonts w:ascii="Cambria" w:hAnsi="Cambria" w:cs="Arial"/>
          <w:color w:val="000000"/>
        </w:rPr>
      </w:pPr>
    </w:p>
    <w:p w14:paraId="337F6AB9"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In line with the Homelessness Reduction Act 2017 this school will promote links into the Local Housing Authority for the parent or care giver in order to raise/progress concerns at the earliest opportunity.</w:t>
      </w:r>
    </w:p>
    <w:p w14:paraId="3A2E06BC" w14:textId="77777777" w:rsidR="008D6627" w:rsidRPr="00DE3DB8" w:rsidRDefault="008D6627" w:rsidP="008D6627">
      <w:pPr>
        <w:ind w:left="284" w:right="261"/>
        <w:rPr>
          <w:rFonts w:ascii="Cambria" w:hAnsi="Cambria" w:cs="Arial"/>
          <w:color w:val="000000"/>
        </w:rPr>
      </w:pPr>
    </w:p>
    <w:p w14:paraId="12C537BC"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We recog</w:t>
      </w:r>
      <w:r w:rsidR="00C028DB" w:rsidRPr="00DE3DB8">
        <w:rPr>
          <w:rFonts w:ascii="Cambria" w:hAnsi="Cambria" w:cs="Arial"/>
          <w:color w:val="000000"/>
        </w:rPr>
        <w:t>nises that whilst referrals and/</w:t>
      </w:r>
      <w:r w:rsidRPr="00DE3DB8">
        <w:rPr>
          <w:rFonts w:ascii="Cambria" w:hAnsi="Cambria" w:cs="Arial"/>
          <w:color w:val="000000"/>
        </w:rPr>
        <w:t>or discussion with the Local Housing Authority should be progressed as appropriate, this does not, and should not, replace a referral into children’s social care where a child has been harmed or is at risk of harm.</w:t>
      </w:r>
    </w:p>
    <w:p w14:paraId="32F7EE2E" w14:textId="77777777" w:rsidR="008D6627" w:rsidRPr="00DE3DB8" w:rsidRDefault="008D6627" w:rsidP="008D6627">
      <w:pPr>
        <w:pStyle w:val="Heading3"/>
        <w:rPr>
          <w:rFonts w:cs="Arial"/>
          <w:color w:val="000000"/>
          <w:sz w:val="24"/>
          <w:szCs w:val="24"/>
        </w:rPr>
      </w:pPr>
    </w:p>
    <w:p w14:paraId="6C792E1B" w14:textId="77777777" w:rsidR="008D6627" w:rsidRPr="00DE3DB8" w:rsidRDefault="008D6627" w:rsidP="008D6627">
      <w:pPr>
        <w:pStyle w:val="Heading3"/>
        <w:rPr>
          <w:rFonts w:cs="Arial"/>
          <w:color w:val="000000"/>
          <w:sz w:val="24"/>
          <w:szCs w:val="24"/>
        </w:rPr>
      </w:pPr>
      <w:bookmarkStart w:id="47" w:name="_Toc17197747"/>
      <w:r w:rsidRPr="00DE3DB8">
        <w:rPr>
          <w:rFonts w:cs="Arial"/>
          <w:color w:val="000000"/>
          <w:sz w:val="24"/>
          <w:szCs w:val="24"/>
        </w:rPr>
        <w:t>Children &amp; the Court System</w:t>
      </w:r>
      <w:bookmarkEnd w:id="47"/>
    </w:p>
    <w:p w14:paraId="7FEAA203"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As a school we recognise that children are sometime</w:t>
      </w:r>
      <w:r w:rsidR="00C028DB" w:rsidRPr="00DE3DB8">
        <w:rPr>
          <w:rFonts w:ascii="Cambria" w:hAnsi="Cambria" w:cs="Arial"/>
          <w:color w:val="000000"/>
        </w:rPr>
        <w:t>s</w:t>
      </w:r>
      <w:r w:rsidRPr="00DE3DB8">
        <w:rPr>
          <w:rFonts w:ascii="Cambria" w:hAnsi="Cambria" w:cs="Arial"/>
          <w:color w:val="000000"/>
        </w:rPr>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675655FB" w14:textId="77777777" w:rsidR="008D6627" w:rsidRPr="00DE3DB8" w:rsidRDefault="008D6627" w:rsidP="008D6627">
      <w:pPr>
        <w:ind w:left="284" w:right="261"/>
        <w:rPr>
          <w:rFonts w:ascii="Cambria" w:hAnsi="Cambria" w:cs="Arial"/>
          <w:color w:val="000000"/>
        </w:rPr>
      </w:pPr>
    </w:p>
    <w:p w14:paraId="762D78FD"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Along with pastoral support, the school will use age</w:t>
      </w:r>
      <w:r w:rsidR="00C028DB" w:rsidRPr="00DE3DB8">
        <w:rPr>
          <w:rFonts w:ascii="Cambria" w:hAnsi="Cambria" w:cs="Arial"/>
          <w:color w:val="000000"/>
        </w:rPr>
        <w:t>-</w:t>
      </w:r>
      <w:r w:rsidRPr="00DE3DB8">
        <w:rPr>
          <w:rFonts w:ascii="Cambria" w:hAnsi="Cambria" w:cs="Arial"/>
          <w:color w:val="000000"/>
        </w:rPr>
        <w:t>appropriate materials published by HM Courts and Tribunals Services (2017) that explain to children what it means to be a witness, how to give evidence and the help they can</w:t>
      </w:r>
      <w:r w:rsidR="00C028DB" w:rsidRPr="00DE3DB8">
        <w:rPr>
          <w:rFonts w:ascii="Cambria" w:hAnsi="Cambria" w:cs="Arial"/>
          <w:color w:val="000000"/>
        </w:rPr>
        <w:t xml:space="preserve"> access</w:t>
      </w:r>
      <w:r w:rsidRPr="00DE3DB8">
        <w:rPr>
          <w:rFonts w:ascii="Cambria" w:hAnsi="Cambria" w:cs="Arial"/>
          <w:color w:val="000000"/>
        </w:rPr>
        <w:t xml:space="preserve">.  </w:t>
      </w:r>
    </w:p>
    <w:p w14:paraId="498776F3" w14:textId="77777777" w:rsidR="008D6627" w:rsidRPr="00DE3DB8" w:rsidRDefault="008D6627" w:rsidP="008D6627">
      <w:pPr>
        <w:ind w:left="284" w:right="261"/>
        <w:rPr>
          <w:rFonts w:ascii="Cambria" w:hAnsi="Cambria" w:cs="Arial"/>
          <w:color w:val="000000"/>
        </w:rPr>
      </w:pPr>
    </w:p>
    <w:p w14:paraId="6CEB17A0"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 xml:space="preserve">We recognise that making child arrangements via the family courts following separation can be stressful and entrench conflict in families. This can be stressful for children.  This school will support children going through this process. </w:t>
      </w:r>
    </w:p>
    <w:p w14:paraId="11F63CAE" w14:textId="77777777" w:rsidR="008D6627" w:rsidRPr="00DE3DB8" w:rsidRDefault="008D6627" w:rsidP="008D6627">
      <w:pPr>
        <w:ind w:left="284" w:right="261"/>
        <w:rPr>
          <w:rFonts w:ascii="Cambria" w:hAnsi="Cambria" w:cs="Arial"/>
          <w:color w:val="000000"/>
        </w:rPr>
      </w:pPr>
    </w:p>
    <w:p w14:paraId="2E8293E3"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 xml:space="preserve">Alongside pastoral support this school will use online materials published by The Ministry of Justice (2018) which offers children information &amp; advice on the dispute resolution service. </w:t>
      </w:r>
    </w:p>
    <w:p w14:paraId="6270398A" w14:textId="77777777" w:rsidR="008D6627" w:rsidRPr="00DE3DB8" w:rsidRDefault="008D6627" w:rsidP="008D6627">
      <w:pPr>
        <w:ind w:left="284" w:right="261"/>
        <w:rPr>
          <w:rFonts w:ascii="Cambria" w:hAnsi="Cambria" w:cs="Arial"/>
          <w:color w:val="000000"/>
        </w:rPr>
      </w:pPr>
    </w:p>
    <w:p w14:paraId="065C4751"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 xml:space="preserve">These materials will also be offered to parents and carers if appropriate. </w:t>
      </w:r>
    </w:p>
    <w:p w14:paraId="1D289C49" w14:textId="77777777" w:rsidR="008D6627" w:rsidRPr="00DE3DB8" w:rsidRDefault="008D6627" w:rsidP="008D6627">
      <w:pPr>
        <w:pStyle w:val="Heading3"/>
        <w:rPr>
          <w:rFonts w:cs="Arial"/>
          <w:color w:val="000000"/>
          <w:sz w:val="24"/>
          <w:szCs w:val="24"/>
        </w:rPr>
      </w:pPr>
    </w:p>
    <w:p w14:paraId="3A00564A" w14:textId="77777777" w:rsidR="008D6627" w:rsidRPr="00DE3DB8" w:rsidRDefault="008D6627" w:rsidP="008D6627">
      <w:pPr>
        <w:pStyle w:val="Heading3"/>
        <w:rPr>
          <w:rFonts w:cs="Arial"/>
          <w:color w:val="000000"/>
          <w:sz w:val="24"/>
          <w:szCs w:val="24"/>
        </w:rPr>
      </w:pPr>
      <w:bookmarkStart w:id="48" w:name="_Toc17197748"/>
      <w:r w:rsidRPr="00DE3DB8">
        <w:rPr>
          <w:rFonts w:cs="Arial"/>
          <w:color w:val="000000"/>
          <w:sz w:val="24"/>
          <w:szCs w:val="24"/>
        </w:rPr>
        <w:t>Children with family members in prison</w:t>
      </w:r>
      <w:bookmarkEnd w:id="48"/>
    </w:p>
    <w:p w14:paraId="39FB3072"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 xml:space="preserve">Children who have a family member in prison are at </w:t>
      </w:r>
      <w:r w:rsidR="00C028DB" w:rsidRPr="00DE3DB8">
        <w:rPr>
          <w:rFonts w:ascii="Cambria" w:hAnsi="Cambria" w:cs="Arial"/>
          <w:color w:val="000000"/>
        </w:rPr>
        <w:t xml:space="preserve">greater </w:t>
      </w:r>
      <w:r w:rsidRPr="00DE3DB8">
        <w:rPr>
          <w:rFonts w:ascii="Cambria" w:hAnsi="Cambria" w:cs="Arial"/>
          <w:color w:val="000000"/>
        </w:rPr>
        <w:t>risk of poor outcomes including poverty, stigma, isolation and poor mental health.</w:t>
      </w:r>
    </w:p>
    <w:p w14:paraId="747E5DE7" w14:textId="77777777" w:rsidR="008D6627" w:rsidRPr="00DE3DB8" w:rsidRDefault="008D6627" w:rsidP="008D6627">
      <w:pPr>
        <w:ind w:left="284" w:right="261"/>
        <w:rPr>
          <w:rFonts w:ascii="Cambria" w:hAnsi="Cambria" w:cs="Arial"/>
          <w:color w:val="000000"/>
        </w:rPr>
      </w:pPr>
    </w:p>
    <w:p w14:paraId="2EE5549D"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This school aims to:-</w:t>
      </w:r>
    </w:p>
    <w:p w14:paraId="2EEBE1E1" w14:textId="77777777" w:rsidR="008D6627" w:rsidRPr="00DE3DB8" w:rsidRDefault="008D6627" w:rsidP="00077A2F">
      <w:pPr>
        <w:numPr>
          <w:ilvl w:val="0"/>
          <w:numId w:val="32"/>
        </w:numPr>
        <w:ind w:right="261"/>
        <w:rPr>
          <w:rFonts w:ascii="Cambria" w:hAnsi="Cambria" w:cs="Arial"/>
          <w:color w:val="000000"/>
        </w:rPr>
      </w:pPr>
      <w:r w:rsidRPr="00DE3DB8">
        <w:rPr>
          <w:rFonts w:ascii="Cambria" w:hAnsi="Cambria" w:cs="Arial"/>
          <w:color w:val="000000"/>
        </w:rPr>
        <w:t>Understand and Respect the Child’s Wishes</w:t>
      </w:r>
    </w:p>
    <w:p w14:paraId="2A453C39" w14:textId="77777777" w:rsidR="008D6627" w:rsidRPr="00DE3DB8" w:rsidRDefault="008D6627" w:rsidP="008D6627">
      <w:pPr>
        <w:ind w:left="1440" w:right="261"/>
        <w:rPr>
          <w:rFonts w:ascii="Cambria" w:hAnsi="Cambria" w:cs="Arial"/>
          <w:color w:val="000000"/>
        </w:rPr>
      </w:pPr>
      <w:r w:rsidRPr="00DE3DB8">
        <w:rPr>
          <w:rFonts w:ascii="Cambria" w:hAnsi="Cambria" w:cs="Arial"/>
          <w:color w:val="000000"/>
        </w:rPr>
        <w:t>We will respect the child’s wishes about sharing information.  If other children become aware the school will be vigilante to potential bullying or harassment</w:t>
      </w:r>
    </w:p>
    <w:p w14:paraId="3D24151F" w14:textId="77777777" w:rsidR="008D6627" w:rsidRPr="00DE3DB8" w:rsidRDefault="008D6627" w:rsidP="008D6627">
      <w:pPr>
        <w:ind w:left="284" w:right="261"/>
        <w:rPr>
          <w:rFonts w:ascii="Cambria" w:hAnsi="Cambria" w:cs="Arial"/>
          <w:color w:val="000000"/>
        </w:rPr>
      </w:pPr>
    </w:p>
    <w:p w14:paraId="2C4B2BDE" w14:textId="77777777" w:rsidR="008D6627" w:rsidRPr="00DE3DB8" w:rsidRDefault="008D6627" w:rsidP="00077A2F">
      <w:pPr>
        <w:numPr>
          <w:ilvl w:val="0"/>
          <w:numId w:val="32"/>
        </w:numPr>
        <w:ind w:right="261"/>
        <w:rPr>
          <w:rFonts w:ascii="Cambria" w:hAnsi="Cambria" w:cs="Arial"/>
          <w:color w:val="000000"/>
        </w:rPr>
      </w:pPr>
      <w:r w:rsidRPr="00DE3DB8">
        <w:rPr>
          <w:rFonts w:ascii="Cambria" w:hAnsi="Cambria" w:cs="Arial"/>
          <w:color w:val="000000"/>
        </w:rPr>
        <w:t>Keep as Much Contact as Possible with the Parent and Caregiver</w:t>
      </w:r>
    </w:p>
    <w:p w14:paraId="5ADEA2D0" w14:textId="77777777" w:rsidR="008D6627" w:rsidRPr="00DE3DB8" w:rsidRDefault="008D6627" w:rsidP="008D6627">
      <w:pPr>
        <w:ind w:left="284" w:right="261"/>
        <w:rPr>
          <w:rFonts w:ascii="Cambria" w:hAnsi="Cambria" w:cs="Arial"/>
          <w:color w:val="000000"/>
        </w:rPr>
      </w:pPr>
    </w:p>
    <w:p w14:paraId="2A18E420" w14:textId="77777777" w:rsidR="008D6627" w:rsidRPr="00DE3DB8" w:rsidRDefault="008D6627" w:rsidP="008D6627">
      <w:pPr>
        <w:ind w:left="1440" w:right="261"/>
        <w:rPr>
          <w:rFonts w:ascii="Cambria" w:hAnsi="Cambria" w:cs="Arial"/>
          <w:color w:val="000000"/>
        </w:rPr>
      </w:pPr>
      <w:r w:rsidRPr="00DE3DB8">
        <w:rPr>
          <w:rFonts w:ascii="Cambria" w:hAnsi="Cambria" w:cs="Arial"/>
          <w:color w:val="000000"/>
        </w:rPr>
        <w:t>We will maintain good links with the remaining caregiver in order to foresee and manage any developing problems. Follow</w:t>
      </w:r>
      <w:r w:rsidR="00B42BDD" w:rsidRPr="00DE3DB8">
        <w:rPr>
          <w:rFonts w:ascii="Cambria" w:hAnsi="Cambria" w:cs="Arial"/>
          <w:color w:val="000000"/>
        </w:rPr>
        <w:t>ing</w:t>
      </w:r>
      <w:r w:rsidRPr="00DE3DB8">
        <w:rPr>
          <w:rFonts w:ascii="Cambria" w:hAnsi="Cambria" w:cs="Arial"/>
          <w:color w:val="000000"/>
        </w:rPr>
        <w:t xml:space="preserve"> discussions we will develop appropriate systems for keeping the imprisoned caregiver updates about their child’s education.  </w:t>
      </w:r>
    </w:p>
    <w:p w14:paraId="17F45BF2" w14:textId="77777777" w:rsidR="008D6627" w:rsidRPr="00DE3DB8" w:rsidRDefault="008D6627" w:rsidP="008D6627">
      <w:pPr>
        <w:ind w:left="284" w:right="261"/>
        <w:rPr>
          <w:rFonts w:ascii="Cambria" w:hAnsi="Cambria" w:cs="Arial"/>
          <w:color w:val="000000"/>
        </w:rPr>
      </w:pPr>
    </w:p>
    <w:p w14:paraId="14780EDC" w14:textId="77777777" w:rsidR="008D6627" w:rsidRPr="00DE3DB8" w:rsidRDefault="008D6627" w:rsidP="00077A2F">
      <w:pPr>
        <w:numPr>
          <w:ilvl w:val="0"/>
          <w:numId w:val="32"/>
        </w:numPr>
        <w:ind w:right="261"/>
        <w:rPr>
          <w:rFonts w:ascii="Cambria" w:hAnsi="Cambria" w:cs="Arial"/>
          <w:color w:val="000000"/>
        </w:rPr>
      </w:pPr>
      <w:r w:rsidRPr="00DE3DB8">
        <w:rPr>
          <w:rFonts w:ascii="Cambria" w:hAnsi="Cambria" w:cs="Arial"/>
          <w:color w:val="000000"/>
        </w:rPr>
        <w:t>Be Sensitive in Lessons</w:t>
      </w:r>
    </w:p>
    <w:p w14:paraId="5CDECD62" w14:textId="77777777" w:rsidR="008D6627" w:rsidRPr="00DE3DB8" w:rsidRDefault="008D6627" w:rsidP="008D6627">
      <w:pPr>
        <w:ind w:left="1440" w:right="261"/>
        <w:rPr>
          <w:rFonts w:ascii="Cambria" w:hAnsi="Cambria" w:cs="Arial"/>
          <w:color w:val="000000"/>
        </w:rPr>
      </w:pPr>
      <w:r w:rsidRPr="00DE3DB8">
        <w:rPr>
          <w:rFonts w:ascii="Cambria" w:hAnsi="Cambria" w:cs="Arial"/>
          <w:color w:val="000000"/>
        </w:rPr>
        <w:t xml:space="preserve">This school will </w:t>
      </w:r>
      <w:r w:rsidR="00B42BDD" w:rsidRPr="00DE3DB8">
        <w:rPr>
          <w:rFonts w:ascii="Cambria" w:hAnsi="Cambria" w:cs="Arial"/>
          <w:color w:val="000000"/>
        </w:rPr>
        <w:t>consider the needs of any child</w:t>
      </w:r>
      <w:r w:rsidRPr="00DE3DB8">
        <w:rPr>
          <w:rFonts w:ascii="Cambria" w:hAnsi="Cambria" w:cs="Arial"/>
          <w:color w:val="000000"/>
        </w:rPr>
        <w:t xml:space="preserve"> with </w:t>
      </w:r>
      <w:r w:rsidR="00B42BDD" w:rsidRPr="00DE3DB8">
        <w:rPr>
          <w:rFonts w:ascii="Cambria" w:hAnsi="Cambria" w:cs="Arial"/>
          <w:color w:val="000000"/>
        </w:rPr>
        <w:t xml:space="preserve">an imprisoned parent </w:t>
      </w:r>
      <w:r w:rsidRPr="00DE3DB8">
        <w:rPr>
          <w:rFonts w:ascii="Cambria" w:hAnsi="Cambria" w:cs="Arial"/>
          <w:color w:val="000000"/>
        </w:rPr>
        <w:t>during lesson planning.</w:t>
      </w:r>
    </w:p>
    <w:p w14:paraId="6A7A2308" w14:textId="77777777" w:rsidR="008D6627" w:rsidRPr="00DE3DB8" w:rsidRDefault="008D6627" w:rsidP="008D6627">
      <w:pPr>
        <w:ind w:left="284" w:right="261"/>
        <w:rPr>
          <w:rFonts w:ascii="Cambria" w:hAnsi="Cambria" w:cs="Arial"/>
          <w:color w:val="000000"/>
        </w:rPr>
      </w:pPr>
    </w:p>
    <w:p w14:paraId="6A9EE277" w14:textId="77777777" w:rsidR="008D6627" w:rsidRPr="00DE3DB8" w:rsidRDefault="008D6627" w:rsidP="00077A2F">
      <w:pPr>
        <w:numPr>
          <w:ilvl w:val="0"/>
          <w:numId w:val="32"/>
        </w:numPr>
        <w:ind w:right="261"/>
        <w:rPr>
          <w:rFonts w:ascii="Cambria" w:hAnsi="Cambria" w:cs="Arial"/>
          <w:color w:val="000000"/>
        </w:rPr>
      </w:pPr>
      <w:r w:rsidRPr="00DE3DB8">
        <w:rPr>
          <w:rFonts w:ascii="Cambria" w:hAnsi="Cambria" w:cs="Arial"/>
          <w:color w:val="000000"/>
        </w:rPr>
        <w:t>Provide Extra Support</w:t>
      </w:r>
    </w:p>
    <w:p w14:paraId="6C62D308" w14:textId="77777777" w:rsidR="008D6627" w:rsidRPr="00DE3DB8" w:rsidRDefault="008D6627" w:rsidP="008D6627">
      <w:pPr>
        <w:ind w:left="1440" w:right="261"/>
        <w:rPr>
          <w:rFonts w:ascii="Cambria" w:hAnsi="Cambria" w:cs="Arial"/>
          <w:color w:val="000000"/>
        </w:rPr>
      </w:pPr>
      <w:r w:rsidRPr="00DE3DB8">
        <w:rPr>
          <w:rFonts w:ascii="Cambria" w:hAnsi="Cambria" w:cs="Arial"/>
          <w:color w:val="000000"/>
        </w:rPr>
        <w:t>We recognise that having a parent in prison can attach a real stigma to a child, particularly if the crime is known and particularly serious. We will provide support and mentoring to help a child work through their feelings on the issue.</w:t>
      </w:r>
    </w:p>
    <w:p w14:paraId="2646D803" w14:textId="77777777" w:rsidR="008D6627" w:rsidRPr="00DE3DB8" w:rsidRDefault="008D6627" w:rsidP="008D6627">
      <w:pPr>
        <w:ind w:left="1440" w:right="261"/>
        <w:rPr>
          <w:rFonts w:ascii="Cambria" w:hAnsi="Cambria" w:cs="Arial"/>
          <w:color w:val="000000"/>
        </w:rPr>
      </w:pPr>
    </w:p>
    <w:p w14:paraId="06D9B98B" w14:textId="77777777" w:rsidR="008D6627" w:rsidRPr="00DE3DB8" w:rsidRDefault="008D6627" w:rsidP="008D6627">
      <w:pPr>
        <w:ind w:left="284" w:right="261"/>
        <w:rPr>
          <w:rFonts w:ascii="Cambria" w:hAnsi="Cambria" w:cs="Arial"/>
          <w:color w:val="000000"/>
        </w:rPr>
      </w:pPr>
      <w:r w:rsidRPr="00DE3DB8">
        <w:rPr>
          <w:rFonts w:ascii="Cambria" w:hAnsi="Cambria" w:cs="Arial"/>
          <w:color w:val="000000"/>
        </w:rPr>
        <w:t>Alongside pastoral care the school will use the resources provided by the National Information Centre on Children o</w:t>
      </w:r>
      <w:r w:rsidR="00B42BDD" w:rsidRPr="00DE3DB8">
        <w:rPr>
          <w:rFonts w:ascii="Cambria" w:hAnsi="Cambria" w:cs="Arial"/>
          <w:color w:val="000000"/>
        </w:rPr>
        <w:t>f Offender in order to support and</w:t>
      </w:r>
      <w:r w:rsidRPr="00DE3DB8">
        <w:rPr>
          <w:rFonts w:ascii="Cambria" w:hAnsi="Cambria" w:cs="Arial"/>
          <w:color w:val="000000"/>
        </w:rPr>
        <w:t xml:space="preserve"> mentor children in these circumstances.  </w:t>
      </w:r>
    </w:p>
    <w:p w14:paraId="69AFC3CA" w14:textId="77777777" w:rsidR="008D6627" w:rsidRPr="00DE3DB8" w:rsidRDefault="008D6627" w:rsidP="008D6627">
      <w:pPr>
        <w:ind w:left="284" w:right="261"/>
        <w:rPr>
          <w:rFonts w:ascii="Cambria" w:hAnsi="Cambria" w:cs="Arial"/>
          <w:color w:val="000000"/>
        </w:rPr>
      </w:pPr>
    </w:p>
    <w:p w14:paraId="16F7025D" w14:textId="77777777" w:rsidR="00C75CC8" w:rsidRPr="00DE3DB8" w:rsidRDefault="008D6627" w:rsidP="000C1E49">
      <w:pPr>
        <w:pStyle w:val="Heading3"/>
        <w:rPr>
          <w:rFonts w:cs="Arial"/>
          <w:color w:val="000000"/>
          <w:sz w:val="24"/>
          <w:szCs w:val="24"/>
        </w:rPr>
      </w:pPr>
      <w:bookmarkStart w:id="49" w:name="_Toc17197749"/>
      <w:r w:rsidRPr="00DE3DB8">
        <w:rPr>
          <w:rFonts w:cs="Arial"/>
          <w:color w:val="000000"/>
          <w:sz w:val="24"/>
          <w:szCs w:val="24"/>
        </w:rPr>
        <w:t>P</w:t>
      </w:r>
      <w:r w:rsidR="00C75CC8" w:rsidRPr="00DE3DB8">
        <w:rPr>
          <w:rFonts w:cs="Arial"/>
          <w:color w:val="000000"/>
          <w:sz w:val="24"/>
          <w:szCs w:val="24"/>
        </w:rPr>
        <w:t>upils with medical conditions (in school)</w:t>
      </w:r>
      <w:bookmarkEnd w:id="49"/>
    </w:p>
    <w:p w14:paraId="1D22656E" w14:textId="77777777" w:rsidR="00C75CC8" w:rsidRPr="00DE3DB8" w:rsidRDefault="00C75CC8" w:rsidP="00C75CC8">
      <w:pPr>
        <w:ind w:left="284" w:right="261"/>
        <w:rPr>
          <w:rFonts w:ascii="Cambria" w:hAnsi="Cambria" w:cs="Arial"/>
          <w:color w:val="000000"/>
        </w:rPr>
      </w:pPr>
    </w:p>
    <w:p w14:paraId="4BE267C1" w14:textId="77777777" w:rsidR="00033458" w:rsidRPr="00DE3DB8" w:rsidRDefault="00033458" w:rsidP="00033458">
      <w:pPr>
        <w:ind w:left="284" w:right="261"/>
        <w:rPr>
          <w:rFonts w:ascii="Cambria" w:hAnsi="Cambria" w:cs="Arial"/>
          <w:color w:val="000000"/>
          <w:szCs w:val="22"/>
        </w:rPr>
      </w:pPr>
      <w:r w:rsidRPr="00DE3DB8">
        <w:rPr>
          <w:rFonts w:ascii="Cambria" w:hAnsi="Cambria" w:cs="Arial"/>
          <w:color w:val="000000"/>
          <w:szCs w:val="22"/>
        </w:rPr>
        <w:t>See Twyford School Medical Protocol.</w:t>
      </w:r>
    </w:p>
    <w:p w14:paraId="6CA2538F" w14:textId="77777777" w:rsidR="00C75CC8" w:rsidRPr="00DE3DB8" w:rsidRDefault="00C75CC8" w:rsidP="00C75CC8">
      <w:pPr>
        <w:ind w:left="284" w:right="261"/>
        <w:rPr>
          <w:rFonts w:ascii="Cambria" w:hAnsi="Cambria" w:cs="Arial"/>
          <w:color w:val="000000"/>
        </w:rPr>
      </w:pPr>
    </w:p>
    <w:p w14:paraId="2A6C8C03" w14:textId="77777777" w:rsidR="00C75CC8" w:rsidRPr="00DE3DB8" w:rsidRDefault="00C75CC8" w:rsidP="00C75CC8">
      <w:pPr>
        <w:ind w:left="284" w:right="261"/>
        <w:rPr>
          <w:rFonts w:ascii="Cambria" w:hAnsi="Cambria" w:cs="Arial"/>
          <w:color w:val="000000"/>
        </w:rPr>
      </w:pPr>
      <w:r w:rsidRPr="00DE3DB8">
        <w:rPr>
          <w:rFonts w:ascii="Cambria" w:hAnsi="Cambria" w:cs="Arial"/>
          <w:color w:val="000000"/>
        </w:rPr>
        <w:t xml:space="preserve">As a school we will make sure that sufficient staff are trained to support any pupil with a medical condition. </w:t>
      </w:r>
    </w:p>
    <w:p w14:paraId="21441AB2" w14:textId="77777777" w:rsidR="00C75CC8" w:rsidRPr="00DE3DB8" w:rsidRDefault="00C75CC8" w:rsidP="00C75CC8">
      <w:pPr>
        <w:ind w:left="284" w:right="261"/>
        <w:rPr>
          <w:rFonts w:ascii="Cambria" w:hAnsi="Cambria" w:cs="Arial"/>
          <w:color w:val="000000"/>
        </w:rPr>
      </w:pPr>
      <w:r w:rsidRPr="00DE3DB8">
        <w:rPr>
          <w:rFonts w:ascii="Cambria" w:hAnsi="Cambria" w:cs="Arial"/>
          <w:color w:val="000000"/>
        </w:rPr>
        <w:t xml:space="preserve">All relevant staff will be made aware of the condition to support the child and be aware of medical needs and risks to the child. </w:t>
      </w:r>
    </w:p>
    <w:p w14:paraId="4CC0DCB4" w14:textId="77777777" w:rsidR="00C75CC8" w:rsidRPr="00DE3DB8" w:rsidRDefault="00C75CC8" w:rsidP="00C75CC8">
      <w:pPr>
        <w:ind w:left="284" w:right="261"/>
        <w:rPr>
          <w:rFonts w:ascii="Cambria" w:hAnsi="Cambria" w:cs="Arial"/>
          <w:color w:val="000000"/>
        </w:rPr>
      </w:pPr>
      <w:r w:rsidRPr="00DE3DB8">
        <w:rPr>
          <w:rFonts w:ascii="Cambria" w:hAnsi="Cambria" w:cs="Arial"/>
          <w:color w:val="000000"/>
        </w:rPr>
        <w:t xml:space="preserve">An individual healthcare plan may be put in place to support the child and their medical needs. </w:t>
      </w:r>
    </w:p>
    <w:p w14:paraId="1DDFCE84" w14:textId="77777777" w:rsidR="00C75CC8" w:rsidRPr="00DE3DB8" w:rsidRDefault="00C75CC8" w:rsidP="00C75CC8">
      <w:pPr>
        <w:ind w:left="284" w:right="261"/>
        <w:rPr>
          <w:rFonts w:ascii="Cambria" w:hAnsi="Cambria" w:cs="Arial"/>
          <w:color w:val="000000"/>
        </w:rPr>
      </w:pPr>
    </w:p>
    <w:p w14:paraId="2E0271B9" w14:textId="77777777" w:rsidR="00C75CC8" w:rsidRPr="00DE3DB8" w:rsidRDefault="00C75CC8" w:rsidP="00C75CC8">
      <w:pPr>
        <w:ind w:left="284" w:right="261"/>
        <w:rPr>
          <w:rFonts w:ascii="Cambria" w:hAnsi="Cambria" w:cs="Arial"/>
          <w:color w:val="000000"/>
        </w:rPr>
      </w:pPr>
    </w:p>
    <w:p w14:paraId="2ED1A2E5" w14:textId="77777777" w:rsidR="00C75CC8" w:rsidRPr="00DE3DB8" w:rsidRDefault="00C75CC8" w:rsidP="000C1E49">
      <w:pPr>
        <w:pStyle w:val="Heading3"/>
        <w:rPr>
          <w:rFonts w:cs="Arial"/>
          <w:color w:val="000000"/>
          <w:sz w:val="24"/>
          <w:szCs w:val="24"/>
        </w:rPr>
      </w:pPr>
      <w:bookmarkStart w:id="50" w:name="_Toc17197750"/>
      <w:r w:rsidRPr="00DE3DB8">
        <w:rPr>
          <w:rFonts w:cs="Arial"/>
          <w:color w:val="000000"/>
          <w:sz w:val="24"/>
          <w:szCs w:val="24"/>
        </w:rPr>
        <w:t>Pupils with medical conditions (out of school)</w:t>
      </w:r>
      <w:bookmarkEnd w:id="50"/>
    </w:p>
    <w:p w14:paraId="3B62F91E" w14:textId="77777777" w:rsidR="00C75CC8" w:rsidRPr="00DE3DB8" w:rsidRDefault="00C75CC8" w:rsidP="00C75CC8">
      <w:pPr>
        <w:ind w:left="284" w:right="261"/>
        <w:rPr>
          <w:rFonts w:ascii="Cambria" w:hAnsi="Cambria" w:cs="Arial"/>
          <w:color w:val="000000"/>
        </w:rPr>
      </w:pPr>
    </w:p>
    <w:p w14:paraId="5EFBCA24" w14:textId="77777777" w:rsidR="00C75CC8" w:rsidRPr="00DE3DB8" w:rsidRDefault="00C75CC8" w:rsidP="00C75CC8">
      <w:pPr>
        <w:ind w:left="284"/>
        <w:rPr>
          <w:rFonts w:ascii="Cambria" w:hAnsi="Cambria" w:cs="Arial"/>
          <w:color w:val="000000"/>
        </w:rPr>
      </w:pPr>
      <w:r w:rsidRPr="00DE3DB8">
        <w:rPr>
          <w:rFonts w:ascii="Cambria" w:hAnsi="Cambria" w:cs="Arial"/>
          <w:color w:val="000000"/>
        </w:rPr>
        <w:t>There will be occasions when children are temporarily unable</w:t>
      </w:r>
      <w:r w:rsidR="00B42BDD" w:rsidRPr="00DE3DB8">
        <w:rPr>
          <w:rFonts w:ascii="Cambria" w:hAnsi="Cambria" w:cs="Arial"/>
          <w:color w:val="000000"/>
        </w:rPr>
        <w:t xml:space="preserve"> to attend our school on a full-</w:t>
      </w:r>
      <w:r w:rsidRPr="00DE3DB8">
        <w:rPr>
          <w:rFonts w:ascii="Cambria" w:hAnsi="Cambria" w:cs="Arial"/>
          <w:color w:val="000000"/>
        </w:rPr>
        <w:t>time basis because of their medical needs.  These children and young people are likely to be:</w:t>
      </w:r>
    </w:p>
    <w:p w14:paraId="7C86A389" w14:textId="77777777" w:rsidR="00C75CC8" w:rsidRPr="00DE3DB8" w:rsidRDefault="00C75CC8" w:rsidP="00DB315C">
      <w:pPr>
        <w:numPr>
          <w:ilvl w:val="0"/>
          <w:numId w:val="2"/>
        </w:numPr>
        <w:ind w:left="284" w:firstLine="0"/>
        <w:rPr>
          <w:rFonts w:ascii="Cambria" w:hAnsi="Cambria" w:cs="Arial"/>
          <w:color w:val="000000"/>
        </w:rPr>
      </w:pPr>
      <w:r w:rsidRPr="00DE3DB8">
        <w:rPr>
          <w:rFonts w:ascii="Cambria" w:hAnsi="Cambria" w:cs="Arial"/>
          <w:color w:val="000000"/>
        </w:rPr>
        <w:t>children and young people suffering from long-term illnesses</w:t>
      </w:r>
    </w:p>
    <w:p w14:paraId="543CC484" w14:textId="77777777" w:rsidR="00C75CC8" w:rsidRPr="00DE3DB8" w:rsidRDefault="00C75CC8" w:rsidP="00DB315C">
      <w:pPr>
        <w:numPr>
          <w:ilvl w:val="0"/>
          <w:numId w:val="2"/>
        </w:numPr>
        <w:ind w:left="284" w:firstLine="0"/>
        <w:rPr>
          <w:rFonts w:ascii="Cambria" w:hAnsi="Cambria" w:cs="Arial"/>
          <w:color w:val="000000"/>
        </w:rPr>
      </w:pPr>
      <w:r w:rsidRPr="00DE3DB8">
        <w:rPr>
          <w:rFonts w:ascii="Cambria" w:hAnsi="Cambria" w:cs="Arial"/>
          <w:color w:val="000000"/>
        </w:rPr>
        <w:t>children and young people with long-term post-operative or post-injury recovery periods</w:t>
      </w:r>
    </w:p>
    <w:p w14:paraId="3A4BDEA2" w14:textId="77777777" w:rsidR="00C75CC8" w:rsidRPr="00DE3DB8" w:rsidRDefault="00C75CC8" w:rsidP="00DB315C">
      <w:pPr>
        <w:numPr>
          <w:ilvl w:val="0"/>
          <w:numId w:val="2"/>
        </w:numPr>
        <w:ind w:left="284" w:firstLine="0"/>
        <w:rPr>
          <w:rFonts w:ascii="Cambria" w:hAnsi="Cambria" w:cs="Arial"/>
          <w:color w:val="000000"/>
        </w:rPr>
      </w:pPr>
      <w:proofErr w:type="gramStart"/>
      <w:r w:rsidRPr="00DE3DB8">
        <w:rPr>
          <w:rFonts w:ascii="Cambria" w:hAnsi="Cambria" w:cs="Arial"/>
          <w:color w:val="000000"/>
        </w:rPr>
        <w:t>children</w:t>
      </w:r>
      <w:proofErr w:type="gramEnd"/>
      <w:r w:rsidRPr="00DE3DB8">
        <w:rPr>
          <w:rFonts w:ascii="Cambria" w:hAnsi="Cambria" w:cs="Arial"/>
          <w:color w:val="000000"/>
        </w:rPr>
        <w:t xml:space="preserve"> and young people with long-term mental health problems (emotionally vulnerable)</w:t>
      </w:r>
      <w:r w:rsidR="00B42BDD" w:rsidRPr="00DE3DB8">
        <w:rPr>
          <w:rFonts w:ascii="Cambria" w:hAnsi="Cambria" w:cs="Arial"/>
          <w:color w:val="000000"/>
        </w:rPr>
        <w:t>.</w:t>
      </w:r>
    </w:p>
    <w:p w14:paraId="0BA8CF29" w14:textId="77777777" w:rsidR="00C75CC8" w:rsidRPr="00DE3DB8" w:rsidRDefault="00C75CC8" w:rsidP="00C75CC8">
      <w:pPr>
        <w:ind w:left="284"/>
        <w:rPr>
          <w:rFonts w:ascii="Cambria" w:hAnsi="Cambria" w:cs="Arial"/>
          <w:color w:val="000000"/>
        </w:rPr>
      </w:pPr>
    </w:p>
    <w:p w14:paraId="6620175B" w14:textId="77777777" w:rsidR="00C75CC8" w:rsidRPr="00DE3DB8" w:rsidRDefault="00C75CC8" w:rsidP="00C75CC8">
      <w:pPr>
        <w:ind w:left="284"/>
        <w:rPr>
          <w:rFonts w:ascii="Cambria" w:hAnsi="Cambria" w:cs="Arial"/>
          <w:color w:val="000000"/>
        </w:rPr>
      </w:pPr>
      <w:r w:rsidRPr="00DE3DB8">
        <w:rPr>
          <w:rFonts w:ascii="Cambria" w:hAnsi="Cambria" w:cs="Arial"/>
          <w:color w:val="000000"/>
        </w:rPr>
        <w:t xml:space="preserve">Where it is clear that an absence will be for more than 15 continuous school days the Education and Inclusion </w:t>
      </w:r>
      <w:r w:rsidR="00B42BDD" w:rsidRPr="00DE3DB8">
        <w:rPr>
          <w:rFonts w:ascii="Cambria" w:hAnsi="Cambria" w:cs="Arial"/>
          <w:color w:val="000000"/>
        </w:rPr>
        <w:t xml:space="preserve">branch of Children Services </w:t>
      </w:r>
      <w:r w:rsidRPr="00DE3DB8">
        <w:rPr>
          <w:rFonts w:ascii="Cambria" w:hAnsi="Cambria" w:cs="Arial"/>
          <w:color w:val="000000"/>
        </w:rPr>
        <w:t>will be contacted to support with the pupil</w:t>
      </w:r>
      <w:r w:rsidR="0003327E" w:rsidRPr="00DE3DB8">
        <w:rPr>
          <w:rFonts w:ascii="Cambria" w:hAnsi="Cambria" w:cs="Arial"/>
          <w:color w:val="000000"/>
        </w:rPr>
        <w:t>’</w:t>
      </w:r>
      <w:r w:rsidRPr="00DE3DB8">
        <w:rPr>
          <w:rFonts w:ascii="Cambria" w:hAnsi="Cambria" w:cs="Arial"/>
          <w:color w:val="000000"/>
        </w:rPr>
        <w:t>s education.</w:t>
      </w:r>
    </w:p>
    <w:p w14:paraId="782CF87D" w14:textId="77777777" w:rsidR="00C75CC8" w:rsidRPr="00DE3DB8" w:rsidRDefault="00C75CC8" w:rsidP="00C75CC8">
      <w:pPr>
        <w:ind w:left="284" w:right="261"/>
        <w:rPr>
          <w:rFonts w:ascii="Cambria" w:hAnsi="Cambria" w:cs="Arial"/>
          <w:color w:val="000000"/>
        </w:rPr>
      </w:pPr>
    </w:p>
    <w:p w14:paraId="7045CBF8" w14:textId="77777777" w:rsidR="00C75CC8" w:rsidRPr="00DE3DB8" w:rsidRDefault="00C75CC8" w:rsidP="00A766A6">
      <w:pPr>
        <w:ind w:right="261"/>
        <w:rPr>
          <w:rFonts w:ascii="Cambria" w:hAnsi="Cambria" w:cs="Arial"/>
          <w:color w:val="000000"/>
        </w:rPr>
      </w:pPr>
    </w:p>
    <w:p w14:paraId="40AECCF9" w14:textId="47B326E9" w:rsidR="00A766A6" w:rsidRPr="00DE3DB8" w:rsidRDefault="00A766A6" w:rsidP="00A766A6">
      <w:pPr>
        <w:pStyle w:val="Heading3"/>
        <w:rPr>
          <w:rFonts w:cs="Arial"/>
          <w:color w:val="000000"/>
          <w:sz w:val="24"/>
          <w:szCs w:val="24"/>
        </w:rPr>
      </w:pPr>
      <w:bookmarkStart w:id="51" w:name="_Toc17197751"/>
      <w:r w:rsidRPr="00DE3DB8">
        <w:rPr>
          <w:rFonts w:cs="Arial"/>
          <w:color w:val="000000"/>
          <w:sz w:val="24"/>
          <w:szCs w:val="24"/>
        </w:rPr>
        <w:t>Special educational needs and disabilities</w:t>
      </w:r>
      <w:bookmarkEnd w:id="51"/>
      <w:r w:rsidR="00033458" w:rsidRPr="00DE3DB8">
        <w:rPr>
          <w:rFonts w:cs="Arial"/>
          <w:color w:val="000000"/>
          <w:sz w:val="24"/>
          <w:szCs w:val="24"/>
        </w:rPr>
        <w:t xml:space="preserve"> (SEND)</w:t>
      </w:r>
    </w:p>
    <w:p w14:paraId="0CFA4B3F" w14:textId="77777777" w:rsidR="00A766A6" w:rsidRPr="00DE3DB8" w:rsidRDefault="00A766A6" w:rsidP="00A766A6">
      <w:pPr>
        <w:rPr>
          <w:rFonts w:ascii="Cambria" w:hAnsi="Cambria"/>
        </w:rPr>
      </w:pPr>
    </w:p>
    <w:p w14:paraId="79255ABE" w14:textId="77777777" w:rsidR="00312165" w:rsidRPr="00DE3DB8" w:rsidRDefault="00A766A6" w:rsidP="00312165">
      <w:pPr>
        <w:ind w:left="284"/>
        <w:rPr>
          <w:rFonts w:ascii="Cambria" w:hAnsi="Cambria" w:cs="Arial"/>
          <w:color w:val="000000"/>
        </w:rPr>
      </w:pPr>
      <w:r w:rsidRPr="00DE3DB8">
        <w:rPr>
          <w:rFonts w:ascii="Cambria" w:hAnsi="Cambria" w:cs="Arial"/>
          <w:color w:val="000000"/>
        </w:rPr>
        <w:t xml:space="preserve">Children who have special educational needs and/or disabilities </w:t>
      </w:r>
      <w:r w:rsidR="00312165" w:rsidRPr="00DE3DB8">
        <w:rPr>
          <w:rFonts w:ascii="Cambria" w:hAnsi="Cambria" w:cs="Arial"/>
          <w:color w:val="000000"/>
        </w:rPr>
        <w:t xml:space="preserve">can have additional </w:t>
      </w:r>
      <w:r w:rsidR="001B3000" w:rsidRPr="00DE3DB8">
        <w:rPr>
          <w:rFonts w:ascii="Cambria" w:hAnsi="Cambria" w:cs="Arial"/>
          <w:color w:val="000000"/>
        </w:rPr>
        <w:t>vulnerabilities when</w:t>
      </w:r>
      <w:r w:rsidR="00312165" w:rsidRPr="00DE3DB8">
        <w:rPr>
          <w:rFonts w:ascii="Cambria" w:hAnsi="Cambria" w:cs="Arial"/>
          <w:color w:val="000000"/>
        </w:rPr>
        <w:t xml:space="preserve"> recognising abuse and neglect. These can include: </w:t>
      </w:r>
    </w:p>
    <w:p w14:paraId="29172755" w14:textId="77777777" w:rsidR="00312165" w:rsidRPr="00DE3DB8" w:rsidRDefault="00312165" w:rsidP="00312165">
      <w:pPr>
        <w:ind w:left="284"/>
        <w:rPr>
          <w:rFonts w:ascii="Cambria" w:hAnsi="Cambria" w:cs="Arial"/>
          <w:color w:val="000000"/>
        </w:rPr>
      </w:pPr>
      <w:r w:rsidRPr="00DE3DB8">
        <w:rPr>
          <w:rFonts w:ascii="Cambria" w:hAnsi="Cambria" w:cs="Arial"/>
          <w:color w:val="000000"/>
        </w:rPr>
        <w:t xml:space="preserve">• </w:t>
      </w:r>
      <w:r w:rsidR="001B3000" w:rsidRPr="00DE3DB8">
        <w:rPr>
          <w:rFonts w:ascii="Cambria" w:hAnsi="Cambria" w:cs="Arial"/>
          <w:color w:val="000000"/>
        </w:rPr>
        <w:t>Assumptions</w:t>
      </w:r>
      <w:r w:rsidRPr="00DE3DB8">
        <w:rPr>
          <w:rFonts w:ascii="Cambria" w:hAnsi="Cambria" w:cs="Arial"/>
          <w:color w:val="000000"/>
        </w:rPr>
        <w:t xml:space="preserve"> that indicators of possible abuse such as behaviour, mood and injury relate to the child’s disability without </w:t>
      </w:r>
      <w:r w:rsidR="00B42BDD" w:rsidRPr="00DE3DB8">
        <w:rPr>
          <w:rFonts w:ascii="Cambria" w:hAnsi="Cambria" w:cs="Arial"/>
          <w:color w:val="000000"/>
        </w:rPr>
        <w:t>further exploration</w:t>
      </w:r>
    </w:p>
    <w:p w14:paraId="784CA88A" w14:textId="77777777" w:rsidR="00312165" w:rsidRPr="00DE3DB8" w:rsidRDefault="00312165" w:rsidP="00312165">
      <w:pPr>
        <w:ind w:left="284"/>
        <w:rPr>
          <w:rFonts w:ascii="Cambria" w:hAnsi="Cambria" w:cs="Arial"/>
          <w:color w:val="000000"/>
        </w:rPr>
      </w:pPr>
      <w:r w:rsidRPr="00DE3DB8">
        <w:rPr>
          <w:rFonts w:ascii="Cambria" w:hAnsi="Cambria" w:cs="Arial"/>
          <w:color w:val="000000"/>
        </w:rPr>
        <w:t xml:space="preserve">• </w:t>
      </w:r>
      <w:r w:rsidR="001B3000" w:rsidRPr="00DE3DB8">
        <w:rPr>
          <w:rFonts w:ascii="Cambria" w:hAnsi="Cambria" w:cs="Arial"/>
          <w:color w:val="000000"/>
        </w:rPr>
        <w:t>The</w:t>
      </w:r>
      <w:r w:rsidRPr="00DE3DB8">
        <w:rPr>
          <w:rFonts w:ascii="Cambria" w:hAnsi="Cambria" w:cs="Arial"/>
          <w:color w:val="000000"/>
        </w:rPr>
        <w:t xml:space="preserve"> potential for children with SEN and disabilities being disproportionally impacted by behaviours such as bullying, witho</w:t>
      </w:r>
      <w:r w:rsidR="00B42BDD" w:rsidRPr="00DE3DB8">
        <w:rPr>
          <w:rFonts w:ascii="Cambria" w:hAnsi="Cambria" w:cs="Arial"/>
          <w:color w:val="000000"/>
        </w:rPr>
        <w:t>ut outwardly showing any signs</w:t>
      </w:r>
    </w:p>
    <w:p w14:paraId="2FEAACF8" w14:textId="77777777" w:rsidR="009A57CE" w:rsidRPr="00DE3DB8" w:rsidRDefault="00312165" w:rsidP="00312165">
      <w:pPr>
        <w:ind w:left="284"/>
        <w:rPr>
          <w:rFonts w:ascii="Cambria" w:hAnsi="Cambria" w:cs="Arial"/>
          <w:color w:val="000000"/>
        </w:rPr>
      </w:pPr>
      <w:r w:rsidRPr="00DE3DB8">
        <w:rPr>
          <w:rFonts w:ascii="Cambria" w:hAnsi="Cambria" w:cs="Arial"/>
          <w:color w:val="000000"/>
        </w:rPr>
        <w:t xml:space="preserve">• </w:t>
      </w:r>
      <w:r w:rsidR="001B3000" w:rsidRPr="00DE3DB8">
        <w:rPr>
          <w:rFonts w:ascii="Cambria" w:hAnsi="Cambria" w:cs="Arial"/>
          <w:color w:val="000000"/>
        </w:rPr>
        <w:t>Communication</w:t>
      </w:r>
      <w:r w:rsidRPr="00DE3DB8">
        <w:rPr>
          <w:rFonts w:ascii="Cambria" w:hAnsi="Cambria" w:cs="Arial"/>
          <w:color w:val="000000"/>
        </w:rPr>
        <w:t xml:space="preserve"> barriers and difficulti</w:t>
      </w:r>
      <w:r w:rsidR="00B42BDD" w:rsidRPr="00DE3DB8">
        <w:rPr>
          <w:rFonts w:ascii="Cambria" w:hAnsi="Cambria" w:cs="Arial"/>
          <w:color w:val="000000"/>
        </w:rPr>
        <w:t>es in overcoming these barriers</w:t>
      </w:r>
    </w:p>
    <w:p w14:paraId="58FA833A"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Have fewer outsi</w:t>
      </w:r>
      <w:r w:rsidR="00B42BDD" w:rsidRPr="00DE3DB8">
        <w:rPr>
          <w:rFonts w:ascii="Cambria" w:hAnsi="Cambria" w:cs="Arial"/>
          <w:color w:val="000000"/>
        </w:rPr>
        <w:t>de contacts than other children</w:t>
      </w:r>
    </w:p>
    <w:p w14:paraId="1D893FCF"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Receive intimate care from a considerable number of carers, which may increase the risk of exposure to abusive behaviour and make it more difficult to set a</w:t>
      </w:r>
      <w:r w:rsidR="00B42BDD" w:rsidRPr="00DE3DB8">
        <w:rPr>
          <w:rFonts w:ascii="Cambria" w:hAnsi="Cambria" w:cs="Arial"/>
          <w:color w:val="000000"/>
        </w:rPr>
        <w:t>nd maintain physical boundaries</w:t>
      </w:r>
    </w:p>
    <w:p w14:paraId="3561A5B7"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Have an impaired ca</w:t>
      </w:r>
      <w:r w:rsidR="00B42BDD" w:rsidRPr="00DE3DB8">
        <w:rPr>
          <w:rFonts w:ascii="Cambria" w:hAnsi="Cambria" w:cs="Arial"/>
          <w:color w:val="000000"/>
        </w:rPr>
        <w:t>pacity to resist or avoid abuse</w:t>
      </w:r>
    </w:p>
    <w:p w14:paraId="7E1F3C30"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Have communication difficulties that may make it difficult t</w:t>
      </w:r>
      <w:r w:rsidR="00B42BDD" w:rsidRPr="00DE3DB8">
        <w:rPr>
          <w:rFonts w:ascii="Cambria" w:hAnsi="Cambria" w:cs="Arial"/>
          <w:color w:val="000000"/>
        </w:rPr>
        <w:t>o tell others what is happening</w:t>
      </w:r>
    </w:p>
    <w:p w14:paraId="0F54EE0F"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Be inhibited about complain</w:t>
      </w:r>
      <w:r w:rsidR="00B42BDD" w:rsidRPr="00DE3DB8">
        <w:rPr>
          <w:rFonts w:ascii="Cambria" w:hAnsi="Cambria" w:cs="Arial"/>
          <w:color w:val="000000"/>
        </w:rPr>
        <w:t>ing for fear of losing services</w:t>
      </w:r>
    </w:p>
    <w:p w14:paraId="483D6939"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xml:space="preserve">• Be especially vulnerable to bullying and intimidation </w:t>
      </w:r>
    </w:p>
    <w:p w14:paraId="76FA9D40"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Be more vulnerable than other children to abuse by their peers.</w:t>
      </w:r>
    </w:p>
    <w:p w14:paraId="076F8F86" w14:textId="77777777" w:rsidR="009A57CE" w:rsidRPr="00DE3DB8" w:rsidRDefault="009A57CE" w:rsidP="009A57CE">
      <w:pPr>
        <w:ind w:left="284"/>
        <w:rPr>
          <w:rFonts w:ascii="Cambria" w:hAnsi="Cambria" w:cs="Arial"/>
          <w:color w:val="000000"/>
        </w:rPr>
      </w:pPr>
    </w:p>
    <w:p w14:paraId="5DE1B11D"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As a school we will respond to this by:</w:t>
      </w:r>
    </w:p>
    <w:p w14:paraId="36549089" w14:textId="77777777" w:rsidR="009A57CE" w:rsidRPr="00DE3DB8" w:rsidRDefault="009A57CE" w:rsidP="009A57CE">
      <w:pPr>
        <w:ind w:left="284"/>
        <w:rPr>
          <w:rFonts w:ascii="Cambria" w:hAnsi="Cambria" w:cs="Arial"/>
          <w:color w:val="000000"/>
        </w:rPr>
      </w:pPr>
    </w:p>
    <w:p w14:paraId="653999EE" w14:textId="77777777" w:rsidR="009A57CE" w:rsidRPr="00DE3DB8" w:rsidRDefault="00B42BDD" w:rsidP="009A57CE">
      <w:pPr>
        <w:ind w:left="284"/>
        <w:rPr>
          <w:rFonts w:ascii="Cambria" w:hAnsi="Cambria" w:cs="Arial"/>
          <w:color w:val="000000"/>
        </w:rPr>
      </w:pPr>
      <w:r w:rsidRPr="00DE3DB8">
        <w:rPr>
          <w:rFonts w:ascii="Cambria" w:hAnsi="Cambria" w:cs="Arial"/>
          <w:color w:val="000000"/>
        </w:rPr>
        <w:t>• Making</w:t>
      </w:r>
      <w:r w:rsidR="009A57CE" w:rsidRPr="00DE3DB8">
        <w:rPr>
          <w:rFonts w:ascii="Cambria" w:hAnsi="Cambria" w:cs="Arial"/>
          <w:color w:val="000000"/>
        </w:rPr>
        <w:t xml:space="preserve"> it common practice to enable disabled children to make their wishes and feelings known in resp</w:t>
      </w:r>
      <w:r w:rsidRPr="00DE3DB8">
        <w:rPr>
          <w:rFonts w:ascii="Cambria" w:hAnsi="Cambria" w:cs="Arial"/>
          <w:color w:val="000000"/>
        </w:rPr>
        <w:t>ect of their care and treatment</w:t>
      </w:r>
    </w:p>
    <w:p w14:paraId="6DD32835" w14:textId="77777777" w:rsidR="009A57CE" w:rsidRPr="00DE3DB8" w:rsidRDefault="00B42BDD" w:rsidP="009A57CE">
      <w:pPr>
        <w:ind w:left="284"/>
        <w:rPr>
          <w:rFonts w:ascii="Cambria" w:hAnsi="Cambria" w:cs="Arial"/>
          <w:color w:val="000000"/>
        </w:rPr>
      </w:pPr>
      <w:r w:rsidRPr="00DE3DB8">
        <w:rPr>
          <w:rFonts w:ascii="Cambria" w:hAnsi="Cambria" w:cs="Arial"/>
          <w:color w:val="000000"/>
        </w:rPr>
        <w:t>• Ensuring</w:t>
      </w:r>
      <w:r w:rsidR="009A57CE" w:rsidRPr="00DE3DB8">
        <w:rPr>
          <w:rFonts w:ascii="Cambria" w:hAnsi="Cambria" w:cs="Arial"/>
          <w:color w:val="000000"/>
        </w:rPr>
        <w:t xml:space="preserve"> that disabled children receive appropriate personal, health and social educ</w:t>
      </w:r>
      <w:r w:rsidRPr="00DE3DB8">
        <w:rPr>
          <w:rFonts w:ascii="Cambria" w:hAnsi="Cambria" w:cs="Arial"/>
          <w:color w:val="000000"/>
        </w:rPr>
        <w:t>ation (including sex education)</w:t>
      </w:r>
    </w:p>
    <w:p w14:paraId="58BA76E8" w14:textId="77777777" w:rsidR="009A57CE" w:rsidRPr="00DE3DB8" w:rsidRDefault="00B42BDD" w:rsidP="009A57CE">
      <w:pPr>
        <w:ind w:left="284"/>
        <w:rPr>
          <w:rFonts w:ascii="Cambria" w:hAnsi="Cambria" w:cs="Arial"/>
          <w:color w:val="000000"/>
        </w:rPr>
      </w:pPr>
      <w:r w:rsidRPr="00DE3DB8">
        <w:rPr>
          <w:rFonts w:ascii="Cambria" w:hAnsi="Cambria" w:cs="Arial"/>
          <w:color w:val="000000"/>
        </w:rPr>
        <w:t>• Making</w:t>
      </w:r>
      <w:r w:rsidR="009A57CE" w:rsidRPr="00DE3DB8">
        <w:rPr>
          <w:rFonts w:ascii="Cambria" w:hAnsi="Cambria" w:cs="Arial"/>
          <w:color w:val="000000"/>
        </w:rPr>
        <w:t xml:space="preserve"> sure that all disabled children know how to raise concerns and give them access to a range of adults with whom they can communicate. This could mean using interpreters and facilitators who are skilled in using the child’s pr</w:t>
      </w:r>
      <w:r w:rsidRPr="00DE3DB8">
        <w:rPr>
          <w:rFonts w:ascii="Cambria" w:hAnsi="Cambria" w:cs="Arial"/>
          <w:color w:val="000000"/>
        </w:rPr>
        <w:t>eferred method of communication</w:t>
      </w:r>
    </w:p>
    <w:p w14:paraId="047093A7"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Recognis</w:t>
      </w:r>
      <w:r w:rsidR="00B42BDD" w:rsidRPr="00DE3DB8">
        <w:rPr>
          <w:rFonts w:ascii="Cambria" w:hAnsi="Cambria" w:cs="Arial"/>
          <w:color w:val="000000"/>
        </w:rPr>
        <w:t>ing and utilising</w:t>
      </w:r>
      <w:r w:rsidRPr="00DE3DB8">
        <w:rPr>
          <w:rFonts w:ascii="Cambria" w:hAnsi="Cambria" w:cs="Arial"/>
          <w:color w:val="000000"/>
        </w:rPr>
        <w:t xml:space="preserve"> key sources of support including staff in schools, friends and f</w:t>
      </w:r>
      <w:r w:rsidR="00B42BDD" w:rsidRPr="00DE3DB8">
        <w:rPr>
          <w:rFonts w:ascii="Cambria" w:hAnsi="Cambria" w:cs="Arial"/>
          <w:color w:val="000000"/>
        </w:rPr>
        <w:t>amily members where appropriate</w:t>
      </w:r>
    </w:p>
    <w:p w14:paraId="6DDD1A53" w14:textId="77777777" w:rsidR="009A57CE" w:rsidRPr="00DE3DB8" w:rsidRDefault="009A57CE" w:rsidP="009A57CE">
      <w:pPr>
        <w:ind w:left="284"/>
        <w:rPr>
          <w:rFonts w:ascii="Cambria" w:hAnsi="Cambria" w:cs="Arial"/>
          <w:color w:val="000000"/>
        </w:rPr>
      </w:pPr>
      <w:r w:rsidRPr="00DE3DB8">
        <w:rPr>
          <w:rFonts w:ascii="Cambria" w:hAnsi="Cambria" w:cs="Arial"/>
          <w:color w:val="000000"/>
        </w:rPr>
        <w:t>• Develop</w:t>
      </w:r>
      <w:r w:rsidR="00B42BDD" w:rsidRPr="00DE3DB8">
        <w:rPr>
          <w:rFonts w:ascii="Cambria" w:hAnsi="Cambria" w:cs="Arial"/>
          <w:color w:val="000000"/>
        </w:rPr>
        <w:t>ing</w:t>
      </w:r>
      <w:r w:rsidRPr="00DE3DB8">
        <w:rPr>
          <w:rFonts w:ascii="Cambria" w:hAnsi="Cambria" w:cs="Arial"/>
          <w:color w:val="000000"/>
        </w:rPr>
        <w:t xml:space="preserve"> the safe support services that families want, and a culture of openness and joint working with parents and</w:t>
      </w:r>
      <w:r w:rsidR="00B42BDD" w:rsidRPr="00DE3DB8">
        <w:rPr>
          <w:rFonts w:ascii="Cambria" w:hAnsi="Cambria" w:cs="Arial"/>
          <w:color w:val="000000"/>
        </w:rPr>
        <w:t xml:space="preserve"> carers on the part of services</w:t>
      </w:r>
    </w:p>
    <w:p w14:paraId="5647C5E2" w14:textId="77777777" w:rsidR="009A57CE" w:rsidRPr="00DE3DB8" w:rsidRDefault="00B42BDD" w:rsidP="009A57CE">
      <w:pPr>
        <w:ind w:left="284"/>
        <w:rPr>
          <w:rFonts w:ascii="Cambria" w:hAnsi="Cambria" w:cs="Arial"/>
          <w:color w:val="000000"/>
        </w:rPr>
      </w:pPr>
      <w:r w:rsidRPr="00DE3DB8">
        <w:rPr>
          <w:rFonts w:ascii="Cambria" w:hAnsi="Cambria" w:cs="Arial"/>
          <w:color w:val="000000"/>
        </w:rPr>
        <w:t>• Ensuring</w:t>
      </w:r>
      <w:r w:rsidR="009A57CE" w:rsidRPr="00DE3DB8">
        <w:rPr>
          <w:rFonts w:ascii="Cambria" w:hAnsi="Cambria" w:cs="Arial"/>
          <w:color w:val="000000"/>
        </w:rPr>
        <w:t xml:space="preserve">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1A7F3FF4" w14:textId="77777777" w:rsidR="009A57CE" w:rsidRPr="00DE3DB8" w:rsidRDefault="009A57CE" w:rsidP="009A57CE">
      <w:pPr>
        <w:ind w:left="284"/>
        <w:rPr>
          <w:rFonts w:ascii="Cambria" w:hAnsi="Cambria" w:cs="Arial"/>
          <w:color w:val="000000"/>
        </w:rPr>
      </w:pPr>
    </w:p>
    <w:p w14:paraId="0C6C1C38" w14:textId="77777777" w:rsidR="003A03B3" w:rsidRPr="00DE3DB8" w:rsidRDefault="003A03B3" w:rsidP="000C1E49">
      <w:pPr>
        <w:pStyle w:val="Heading3"/>
        <w:rPr>
          <w:rFonts w:cs="Arial"/>
          <w:color w:val="000000"/>
          <w:sz w:val="24"/>
          <w:szCs w:val="24"/>
        </w:rPr>
      </w:pPr>
    </w:p>
    <w:p w14:paraId="2A8357FA" w14:textId="77777777" w:rsidR="00C75CC8" w:rsidRPr="00DE3DB8" w:rsidRDefault="00C75CC8" w:rsidP="000C1E49">
      <w:pPr>
        <w:pStyle w:val="Heading3"/>
        <w:rPr>
          <w:rFonts w:cs="Arial"/>
          <w:color w:val="000000"/>
          <w:sz w:val="24"/>
          <w:szCs w:val="24"/>
        </w:rPr>
      </w:pPr>
      <w:bookmarkStart w:id="52" w:name="_Toc17197752"/>
      <w:r w:rsidRPr="00DE3DB8">
        <w:rPr>
          <w:rFonts w:cs="Arial"/>
          <w:color w:val="000000"/>
          <w:sz w:val="24"/>
          <w:szCs w:val="24"/>
        </w:rPr>
        <w:t xml:space="preserve">Intimate </w:t>
      </w:r>
      <w:r w:rsidR="001C7C85" w:rsidRPr="00DE3DB8">
        <w:rPr>
          <w:rFonts w:cs="Arial"/>
          <w:color w:val="000000"/>
          <w:sz w:val="24"/>
          <w:szCs w:val="24"/>
        </w:rPr>
        <w:t xml:space="preserve">and personal </w:t>
      </w:r>
      <w:r w:rsidRPr="00DE3DB8">
        <w:rPr>
          <w:rFonts w:cs="Arial"/>
          <w:color w:val="000000"/>
          <w:sz w:val="24"/>
          <w:szCs w:val="24"/>
        </w:rPr>
        <w:t>care</w:t>
      </w:r>
      <w:bookmarkEnd w:id="52"/>
      <w:r w:rsidRPr="00DE3DB8">
        <w:rPr>
          <w:rFonts w:cs="Arial"/>
          <w:color w:val="000000"/>
          <w:sz w:val="24"/>
          <w:szCs w:val="24"/>
        </w:rPr>
        <w:t xml:space="preserve"> </w:t>
      </w:r>
    </w:p>
    <w:p w14:paraId="0BD2DE2D" w14:textId="77777777" w:rsidR="001C7C85" w:rsidRPr="00DE3DB8" w:rsidRDefault="001C7C85" w:rsidP="001C7C85">
      <w:pPr>
        <w:ind w:left="284" w:right="261"/>
        <w:rPr>
          <w:rFonts w:ascii="Cambria" w:hAnsi="Cambria" w:cs="Arial"/>
          <w:color w:val="000000"/>
          <w:lang w:val="en"/>
        </w:rPr>
      </w:pPr>
    </w:p>
    <w:p w14:paraId="33A21B59" w14:textId="77777777" w:rsidR="001C7C85" w:rsidRPr="00DE3DB8" w:rsidRDefault="001C7C85" w:rsidP="001C7C85">
      <w:pPr>
        <w:ind w:left="284" w:right="261"/>
        <w:rPr>
          <w:rFonts w:ascii="Cambria" w:hAnsi="Cambria" w:cs="Arial"/>
          <w:color w:val="000000"/>
          <w:lang w:val="en"/>
        </w:rPr>
      </w:pPr>
      <w:r w:rsidRPr="00DE3DB8">
        <w:rPr>
          <w:rFonts w:ascii="Cambria" w:hAnsi="Cambria" w:cs="Arial"/>
          <w:color w:val="000000"/>
          <w:lang w:val="en"/>
        </w:rPr>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0DE3DB8">
        <w:rPr>
          <w:rFonts w:ascii="Cambria" w:hAnsi="Cambria" w:cs="Arial"/>
          <w:color w:val="000000"/>
          <w:lang w:val="en"/>
        </w:rPr>
        <w:t>C</w:t>
      </w:r>
      <w:r w:rsidRPr="00DE3DB8">
        <w:rPr>
          <w:rFonts w:ascii="Cambria" w:hAnsi="Cambria" w:cs="Arial"/>
          <w:color w:val="000000"/>
          <w:lang w:val="en"/>
        </w:rPr>
        <w:t>are tasks specifically identified as relevant include:</w:t>
      </w:r>
    </w:p>
    <w:p w14:paraId="6CFFE53E" w14:textId="77777777" w:rsidR="001C7C85" w:rsidRPr="00DE3DB8" w:rsidRDefault="001C7C85" w:rsidP="00077A2F">
      <w:pPr>
        <w:numPr>
          <w:ilvl w:val="0"/>
          <w:numId w:val="29"/>
        </w:numPr>
        <w:ind w:right="261"/>
        <w:rPr>
          <w:rFonts w:ascii="Cambria" w:hAnsi="Cambria" w:cs="Arial"/>
          <w:color w:val="000000"/>
          <w:lang w:val="en"/>
        </w:rPr>
      </w:pPr>
      <w:r w:rsidRPr="00DE3DB8">
        <w:rPr>
          <w:rFonts w:ascii="Cambria" w:hAnsi="Cambria" w:cs="Arial"/>
          <w:color w:val="000000"/>
          <w:lang w:val="en"/>
        </w:rPr>
        <w:t>Dres</w:t>
      </w:r>
      <w:r w:rsidR="00B42BDD" w:rsidRPr="00DE3DB8">
        <w:rPr>
          <w:rFonts w:ascii="Cambria" w:hAnsi="Cambria" w:cs="Arial"/>
          <w:color w:val="000000"/>
          <w:lang w:val="en"/>
        </w:rPr>
        <w:t>sing and undressing (underwear)</w:t>
      </w:r>
    </w:p>
    <w:p w14:paraId="300A7967" w14:textId="77777777" w:rsidR="001C7C85" w:rsidRPr="00DE3DB8" w:rsidRDefault="00B42BDD" w:rsidP="00077A2F">
      <w:pPr>
        <w:numPr>
          <w:ilvl w:val="0"/>
          <w:numId w:val="29"/>
        </w:numPr>
        <w:ind w:right="261"/>
        <w:rPr>
          <w:rFonts w:ascii="Cambria" w:hAnsi="Cambria" w:cs="Arial"/>
          <w:color w:val="000000"/>
          <w:lang w:val="en"/>
        </w:rPr>
      </w:pPr>
      <w:r w:rsidRPr="00DE3DB8">
        <w:rPr>
          <w:rFonts w:ascii="Cambria" w:hAnsi="Cambria" w:cs="Arial"/>
          <w:color w:val="000000"/>
          <w:lang w:val="en"/>
        </w:rPr>
        <w:t>Helping someone use the toilet</w:t>
      </w:r>
    </w:p>
    <w:p w14:paraId="1CE04441" w14:textId="77777777" w:rsidR="001C7C85" w:rsidRPr="00DE3DB8" w:rsidRDefault="001C7C85" w:rsidP="00077A2F">
      <w:pPr>
        <w:numPr>
          <w:ilvl w:val="0"/>
          <w:numId w:val="29"/>
        </w:numPr>
        <w:ind w:right="261"/>
        <w:rPr>
          <w:rFonts w:ascii="Cambria" w:hAnsi="Cambria" w:cs="Arial"/>
          <w:color w:val="000000"/>
          <w:lang w:val="en"/>
        </w:rPr>
      </w:pPr>
      <w:r w:rsidRPr="00DE3DB8">
        <w:rPr>
          <w:rFonts w:ascii="Cambria" w:hAnsi="Cambria" w:cs="Arial"/>
          <w:color w:val="000000"/>
          <w:lang w:val="en"/>
        </w:rPr>
        <w:t>Changing</w:t>
      </w:r>
      <w:r w:rsidR="00B42BDD" w:rsidRPr="00DE3DB8">
        <w:rPr>
          <w:rFonts w:ascii="Cambria" w:hAnsi="Cambria" w:cs="Arial"/>
          <w:color w:val="000000"/>
          <w:lang w:val="en"/>
        </w:rPr>
        <w:t xml:space="preserve"> continence pads (</w:t>
      </w:r>
      <w:proofErr w:type="spellStart"/>
      <w:r w:rsidR="00B42BDD" w:rsidRPr="00DE3DB8">
        <w:rPr>
          <w:rFonts w:ascii="Cambria" w:hAnsi="Cambria" w:cs="Arial"/>
          <w:color w:val="000000"/>
          <w:lang w:val="en"/>
        </w:rPr>
        <w:t>faeces</w:t>
      </w:r>
      <w:proofErr w:type="spellEnd"/>
      <w:r w:rsidR="00B42BDD" w:rsidRPr="00DE3DB8">
        <w:rPr>
          <w:rFonts w:ascii="Cambria" w:hAnsi="Cambria" w:cs="Arial"/>
          <w:color w:val="000000"/>
          <w:lang w:val="en"/>
        </w:rPr>
        <w:t>/urine)</w:t>
      </w:r>
    </w:p>
    <w:p w14:paraId="62A7314D" w14:textId="77777777" w:rsidR="001C7C85" w:rsidRPr="00DE3DB8" w:rsidRDefault="00B42BDD" w:rsidP="00077A2F">
      <w:pPr>
        <w:numPr>
          <w:ilvl w:val="0"/>
          <w:numId w:val="29"/>
        </w:numPr>
        <w:ind w:right="261"/>
        <w:rPr>
          <w:rFonts w:ascii="Cambria" w:hAnsi="Cambria" w:cs="Arial"/>
          <w:color w:val="000000"/>
          <w:lang w:val="en"/>
        </w:rPr>
      </w:pPr>
      <w:r w:rsidRPr="00DE3DB8">
        <w:rPr>
          <w:rFonts w:ascii="Cambria" w:hAnsi="Cambria" w:cs="Arial"/>
          <w:color w:val="000000"/>
          <w:lang w:val="en"/>
        </w:rPr>
        <w:t>Bathing / showering</w:t>
      </w:r>
    </w:p>
    <w:p w14:paraId="431B3FF3" w14:textId="77777777" w:rsidR="001C7C85" w:rsidRPr="00DE3DB8" w:rsidRDefault="001C7C85" w:rsidP="00077A2F">
      <w:pPr>
        <w:numPr>
          <w:ilvl w:val="0"/>
          <w:numId w:val="29"/>
        </w:numPr>
        <w:ind w:right="261"/>
        <w:rPr>
          <w:rFonts w:ascii="Cambria" w:hAnsi="Cambria" w:cs="Arial"/>
          <w:color w:val="000000"/>
          <w:lang w:val="en"/>
        </w:rPr>
      </w:pPr>
      <w:r w:rsidRPr="00DE3DB8">
        <w:rPr>
          <w:rFonts w:ascii="Cambria" w:hAnsi="Cambria" w:cs="Arial"/>
          <w:color w:val="000000"/>
          <w:lang w:val="en"/>
        </w:rPr>
        <w:t>Washing intimat</w:t>
      </w:r>
      <w:r w:rsidR="00B42BDD" w:rsidRPr="00DE3DB8">
        <w:rPr>
          <w:rFonts w:ascii="Cambria" w:hAnsi="Cambria" w:cs="Arial"/>
          <w:color w:val="000000"/>
          <w:lang w:val="en"/>
        </w:rPr>
        <w:t>e parts of the body</w:t>
      </w:r>
    </w:p>
    <w:p w14:paraId="0771131D" w14:textId="77777777" w:rsidR="001C7C85" w:rsidRPr="00DE3DB8" w:rsidRDefault="00B42BDD" w:rsidP="00077A2F">
      <w:pPr>
        <w:numPr>
          <w:ilvl w:val="0"/>
          <w:numId w:val="29"/>
        </w:numPr>
        <w:ind w:right="261"/>
        <w:rPr>
          <w:rFonts w:ascii="Cambria" w:hAnsi="Cambria" w:cs="Arial"/>
          <w:color w:val="000000"/>
          <w:lang w:val="en"/>
        </w:rPr>
      </w:pPr>
      <w:r w:rsidRPr="00DE3DB8">
        <w:rPr>
          <w:rFonts w:ascii="Cambria" w:hAnsi="Cambria" w:cs="Arial"/>
          <w:color w:val="000000"/>
          <w:lang w:val="en"/>
        </w:rPr>
        <w:t>Changing sanitary wear</w:t>
      </w:r>
    </w:p>
    <w:p w14:paraId="17F6FE1A" w14:textId="77777777" w:rsidR="001C7C85" w:rsidRPr="00DE3DB8" w:rsidRDefault="00B42BDD" w:rsidP="00077A2F">
      <w:pPr>
        <w:numPr>
          <w:ilvl w:val="0"/>
          <w:numId w:val="29"/>
        </w:numPr>
        <w:ind w:right="261"/>
        <w:rPr>
          <w:rFonts w:ascii="Cambria" w:hAnsi="Cambria" w:cs="Arial"/>
          <w:color w:val="000000"/>
          <w:lang w:val="en"/>
        </w:rPr>
      </w:pPr>
      <w:r w:rsidRPr="00DE3DB8">
        <w:rPr>
          <w:rFonts w:ascii="Cambria" w:hAnsi="Cambria" w:cs="Arial"/>
          <w:color w:val="000000"/>
          <w:lang w:val="en"/>
        </w:rPr>
        <w:t>Inserting suppositories</w:t>
      </w:r>
    </w:p>
    <w:p w14:paraId="797EF89E" w14:textId="77777777" w:rsidR="001C7C85" w:rsidRPr="00DE3DB8" w:rsidRDefault="00B42BDD" w:rsidP="00077A2F">
      <w:pPr>
        <w:numPr>
          <w:ilvl w:val="0"/>
          <w:numId w:val="29"/>
        </w:numPr>
        <w:ind w:right="261"/>
        <w:rPr>
          <w:rFonts w:ascii="Cambria" w:hAnsi="Cambria" w:cs="Arial"/>
          <w:color w:val="000000"/>
          <w:lang w:val="en"/>
        </w:rPr>
      </w:pPr>
      <w:r w:rsidRPr="00DE3DB8">
        <w:rPr>
          <w:rFonts w:ascii="Cambria" w:hAnsi="Cambria" w:cs="Arial"/>
          <w:color w:val="000000"/>
          <w:lang w:val="en"/>
        </w:rPr>
        <w:t>Giving enemas</w:t>
      </w:r>
    </w:p>
    <w:p w14:paraId="1714C90D" w14:textId="77777777" w:rsidR="001C7C85" w:rsidRPr="00DE3DB8" w:rsidRDefault="001C7C85" w:rsidP="00077A2F">
      <w:pPr>
        <w:numPr>
          <w:ilvl w:val="0"/>
          <w:numId w:val="29"/>
        </w:numPr>
        <w:ind w:right="261"/>
        <w:rPr>
          <w:rFonts w:ascii="Cambria" w:hAnsi="Cambria" w:cs="Arial"/>
          <w:color w:val="000000"/>
          <w:lang w:val="en"/>
        </w:rPr>
      </w:pPr>
      <w:r w:rsidRPr="00DE3DB8">
        <w:rPr>
          <w:rFonts w:ascii="Cambria" w:hAnsi="Cambria" w:cs="Arial"/>
          <w:color w:val="000000"/>
          <w:lang w:val="en"/>
        </w:rPr>
        <w:t>Inserting and monitoring pessaries.</w:t>
      </w:r>
    </w:p>
    <w:p w14:paraId="1371B0BF" w14:textId="77777777" w:rsidR="00B42BDD" w:rsidRPr="00DE3DB8" w:rsidRDefault="00B42BDD" w:rsidP="00B42BDD">
      <w:pPr>
        <w:ind w:left="720" w:right="261"/>
        <w:rPr>
          <w:rFonts w:ascii="Cambria" w:hAnsi="Cambria" w:cs="Arial"/>
          <w:color w:val="000000"/>
          <w:lang w:val="en"/>
        </w:rPr>
      </w:pPr>
    </w:p>
    <w:p w14:paraId="0B964BA2" w14:textId="77777777" w:rsidR="00B42BDD" w:rsidRPr="00DE3DB8" w:rsidRDefault="001C7C85" w:rsidP="00B42BDD">
      <w:pPr>
        <w:ind w:left="284" w:right="261"/>
        <w:rPr>
          <w:rFonts w:ascii="Cambria" w:hAnsi="Cambria" w:cs="Arial"/>
          <w:color w:val="000000"/>
          <w:lang w:val="en"/>
        </w:rPr>
      </w:pPr>
      <w:r w:rsidRPr="00DE3DB8">
        <w:rPr>
          <w:rFonts w:ascii="Cambria" w:hAnsi="Cambria" w:cs="Arial"/>
          <w:color w:val="000000"/>
          <w:lang w:val="en"/>
        </w:rPr>
        <w:t>‘Personal Care’ involves touching another person, although the nature of this touching is more socially acceptable. These tasks do not invade conventional personal, private or soci</w:t>
      </w:r>
      <w:r w:rsidR="00B42BDD" w:rsidRPr="00DE3DB8">
        <w:rPr>
          <w:rFonts w:ascii="Cambria" w:hAnsi="Cambria" w:cs="Arial"/>
          <w:color w:val="000000"/>
          <w:lang w:val="en"/>
        </w:rPr>
        <w:t>al space to the same extent as I</w:t>
      </w:r>
      <w:r w:rsidRPr="00DE3DB8">
        <w:rPr>
          <w:rFonts w:ascii="Cambria" w:hAnsi="Cambria" w:cs="Arial"/>
          <w:color w:val="000000"/>
          <w:lang w:val="en"/>
        </w:rPr>
        <w:t xml:space="preserve">ntimate </w:t>
      </w:r>
      <w:r w:rsidR="00B42BDD" w:rsidRPr="00DE3DB8">
        <w:rPr>
          <w:rFonts w:ascii="Cambria" w:hAnsi="Cambria" w:cs="Arial"/>
          <w:color w:val="000000"/>
          <w:lang w:val="en"/>
        </w:rPr>
        <w:t>Care.</w:t>
      </w:r>
    </w:p>
    <w:p w14:paraId="1FE03AD4" w14:textId="77777777" w:rsidR="001C7C85" w:rsidRPr="00DE3DB8" w:rsidRDefault="00B42BDD" w:rsidP="001C7C85">
      <w:pPr>
        <w:ind w:left="284" w:right="261"/>
        <w:rPr>
          <w:rFonts w:ascii="Cambria" w:hAnsi="Cambria" w:cs="Arial"/>
          <w:color w:val="000000"/>
          <w:lang w:val="en"/>
        </w:rPr>
      </w:pPr>
      <w:r w:rsidRPr="00DE3DB8">
        <w:rPr>
          <w:rFonts w:ascii="Cambria" w:hAnsi="Cambria" w:cs="Arial"/>
          <w:color w:val="000000"/>
          <w:lang w:val="en"/>
        </w:rPr>
        <w:t>Those P</w:t>
      </w:r>
      <w:r w:rsidR="001C7C85" w:rsidRPr="00DE3DB8">
        <w:rPr>
          <w:rFonts w:ascii="Cambria" w:hAnsi="Cambria" w:cs="Arial"/>
          <w:color w:val="000000"/>
          <w:lang w:val="en"/>
        </w:rPr>
        <w:t xml:space="preserve">ersonal </w:t>
      </w:r>
      <w:r w:rsidRPr="00DE3DB8">
        <w:rPr>
          <w:rFonts w:ascii="Cambria" w:hAnsi="Cambria" w:cs="Arial"/>
          <w:color w:val="000000"/>
          <w:lang w:val="en"/>
        </w:rPr>
        <w:t>C</w:t>
      </w:r>
      <w:r w:rsidR="001C7C85" w:rsidRPr="00DE3DB8">
        <w:rPr>
          <w:rFonts w:ascii="Cambria" w:hAnsi="Cambria" w:cs="Arial"/>
          <w:color w:val="000000"/>
          <w:lang w:val="en"/>
        </w:rPr>
        <w:t>are tasks specifically identified as relevant here include:</w:t>
      </w:r>
    </w:p>
    <w:p w14:paraId="783D9A99" w14:textId="77777777" w:rsidR="001C7C85" w:rsidRPr="00DE3DB8" w:rsidRDefault="001C7C85" w:rsidP="00077A2F">
      <w:pPr>
        <w:numPr>
          <w:ilvl w:val="0"/>
          <w:numId w:val="30"/>
        </w:numPr>
        <w:ind w:right="261"/>
        <w:rPr>
          <w:rFonts w:ascii="Cambria" w:hAnsi="Cambria" w:cs="Arial"/>
          <w:color w:val="000000"/>
          <w:lang w:val="en"/>
        </w:rPr>
      </w:pPr>
      <w:r w:rsidRPr="00DE3DB8">
        <w:rPr>
          <w:rFonts w:ascii="Cambria" w:hAnsi="Cambria" w:cs="Arial"/>
          <w:color w:val="000000"/>
          <w:lang w:val="en"/>
        </w:rPr>
        <w:t>Skin ca</w:t>
      </w:r>
      <w:r w:rsidR="00B42BDD" w:rsidRPr="00DE3DB8">
        <w:rPr>
          <w:rFonts w:ascii="Cambria" w:hAnsi="Cambria" w:cs="Arial"/>
          <w:color w:val="000000"/>
          <w:lang w:val="en"/>
        </w:rPr>
        <w:t>re/applying external medication</w:t>
      </w:r>
    </w:p>
    <w:p w14:paraId="6E60D9A3" w14:textId="77777777" w:rsidR="001C7C85" w:rsidRPr="00DE3DB8" w:rsidRDefault="00B42BDD" w:rsidP="00077A2F">
      <w:pPr>
        <w:numPr>
          <w:ilvl w:val="0"/>
          <w:numId w:val="30"/>
        </w:numPr>
        <w:ind w:right="261"/>
        <w:rPr>
          <w:rFonts w:ascii="Cambria" w:hAnsi="Cambria" w:cs="Arial"/>
          <w:color w:val="000000"/>
          <w:lang w:val="en"/>
        </w:rPr>
      </w:pPr>
      <w:r w:rsidRPr="00DE3DB8">
        <w:rPr>
          <w:rFonts w:ascii="Cambria" w:hAnsi="Cambria" w:cs="Arial"/>
          <w:color w:val="000000"/>
          <w:lang w:val="en"/>
        </w:rPr>
        <w:t>Feeding</w:t>
      </w:r>
    </w:p>
    <w:p w14:paraId="148A3E60" w14:textId="77777777" w:rsidR="001C7C85" w:rsidRPr="00DE3DB8" w:rsidRDefault="00B42BDD" w:rsidP="00077A2F">
      <w:pPr>
        <w:numPr>
          <w:ilvl w:val="0"/>
          <w:numId w:val="30"/>
        </w:numPr>
        <w:ind w:right="261"/>
        <w:rPr>
          <w:rFonts w:ascii="Cambria" w:hAnsi="Cambria" w:cs="Arial"/>
          <w:color w:val="000000"/>
          <w:lang w:val="en"/>
        </w:rPr>
      </w:pPr>
      <w:r w:rsidRPr="00DE3DB8">
        <w:rPr>
          <w:rFonts w:ascii="Cambria" w:hAnsi="Cambria" w:cs="Arial"/>
          <w:color w:val="000000"/>
          <w:lang w:val="en"/>
        </w:rPr>
        <w:t>Administering oral medication</w:t>
      </w:r>
    </w:p>
    <w:p w14:paraId="16879B9B" w14:textId="77777777" w:rsidR="001C7C85" w:rsidRPr="00DE3DB8" w:rsidRDefault="00B42BDD" w:rsidP="00077A2F">
      <w:pPr>
        <w:numPr>
          <w:ilvl w:val="0"/>
          <w:numId w:val="30"/>
        </w:numPr>
        <w:ind w:right="261"/>
        <w:rPr>
          <w:rFonts w:ascii="Cambria" w:hAnsi="Cambria" w:cs="Arial"/>
          <w:color w:val="000000"/>
          <w:lang w:val="en"/>
        </w:rPr>
      </w:pPr>
      <w:r w:rsidRPr="00DE3DB8">
        <w:rPr>
          <w:rFonts w:ascii="Cambria" w:hAnsi="Cambria" w:cs="Arial"/>
          <w:color w:val="000000"/>
          <w:lang w:val="en"/>
        </w:rPr>
        <w:t>Hair care</w:t>
      </w:r>
    </w:p>
    <w:p w14:paraId="6B693BA8" w14:textId="77777777" w:rsidR="001C7C85" w:rsidRPr="00DE3DB8" w:rsidRDefault="001C7C85" w:rsidP="00077A2F">
      <w:pPr>
        <w:numPr>
          <w:ilvl w:val="0"/>
          <w:numId w:val="30"/>
        </w:numPr>
        <w:ind w:right="261"/>
        <w:rPr>
          <w:rFonts w:ascii="Cambria" w:hAnsi="Cambria" w:cs="Arial"/>
          <w:color w:val="000000"/>
          <w:lang w:val="en"/>
        </w:rPr>
      </w:pPr>
      <w:r w:rsidRPr="00DE3DB8">
        <w:rPr>
          <w:rFonts w:ascii="Cambria" w:hAnsi="Cambria" w:cs="Arial"/>
          <w:color w:val="000000"/>
          <w:lang w:val="en"/>
        </w:rPr>
        <w:t>Dre</w:t>
      </w:r>
      <w:r w:rsidR="00B42BDD" w:rsidRPr="00DE3DB8">
        <w:rPr>
          <w:rFonts w:ascii="Cambria" w:hAnsi="Cambria" w:cs="Arial"/>
          <w:color w:val="000000"/>
          <w:lang w:val="en"/>
        </w:rPr>
        <w:t>ssing and undressing (clothing)</w:t>
      </w:r>
    </w:p>
    <w:p w14:paraId="3F229EA2" w14:textId="77777777" w:rsidR="001C7C85" w:rsidRPr="00DE3DB8" w:rsidRDefault="00B42BDD" w:rsidP="00077A2F">
      <w:pPr>
        <w:numPr>
          <w:ilvl w:val="0"/>
          <w:numId w:val="30"/>
        </w:numPr>
        <w:ind w:right="261"/>
        <w:rPr>
          <w:rFonts w:ascii="Cambria" w:hAnsi="Cambria" w:cs="Arial"/>
          <w:color w:val="000000"/>
          <w:lang w:val="en"/>
        </w:rPr>
      </w:pPr>
      <w:r w:rsidRPr="00DE3DB8">
        <w:rPr>
          <w:rFonts w:ascii="Cambria" w:hAnsi="Cambria" w:cs="Arial"/>
          <w:color w:val="000000"/>
          <w:lang w:val="en"/>
        </w:rPr>
        <w:t>Washing non-intimate body parts</w:t>
      </w:r>
    </w:p>
    <w:p w14:paraId="2E2C7768" w14:textId="77777777" w:rsidR="001C7C85" w:rsidRPr="00DE3DB8" w:rsidRDefault="001C7C85" w:rsidP="00077A2F">
      <w:pPr>
        <w:numPr>
          <w:ilvl w:val="0"/>
          <w:numId w:val="30"/>
        </w:numPr>
        <w:ind w:right="261"/>
        <w:rPr>
          <w:rFonts w:ascii="Cambria" w:hAnsi="Cambria" w:cs="Arial"/>
          <w:color w:val="000000"/>
          <w:lang w:val="en"/>
        </w:rPr>
      </w:pPr>
      <w:r w:rsidRPr="00DE3DB8">
        <w:rPr>
          <w:rFonts w:ascii="Cambria" w:hAnsi="Cambria" w:cs="Arial"/>
          <w:color w:val="000000"/>
          <w:lang w:val="en"/>
        </w:rPr>
        <w:t>Prompting to go to the toilet.</w:t>
      </w:r>
    </w:p>
    <w:p w14:paraId="7AEDA05A" w14:textId="77777777" w:rsidR="00B42BDD" w:rsidRPr="00DE3DB8" w:rsidRDefault="00B42BDD" w:rsidP="001C7C85">
      <w:pPr>
        <w:ind w:left="284" w:right="261"/>
        <w:rPr>
          <w:rFonts w:ascii="Cambria" w:hAnsi="Cambria" w:cs="Arial"/>
          <w:color w:val="000000"/>
          <w:lang w:val="en"/>
        </w:rPr>
      </w:pPr>
    </w:p>
    <w:p w14:paraId="092D9928" w14:textId="77777777" w:rsidR="001C7C85" w:rsidRPr="00DE3DB8" w:rsidRDefault="001C7C85" w:rsidP="001C7C85">
      <w:pPr>
        <w:ind w:left="284" w:right="261"/>
        <w:rPr>
          <w:rFonts w:ascii="Cambria" w:hAnsi="Cambria" w:cs="Arial"/>
          <w:color w:val="000000"/>
          <w:lang w:val="en"/>
        </w:rPr>
      </w:pPr>
      <w:r w:rsidRPr="00DE3DB8">
        <w:rPr>
          <w:rFonts w:ascii="Cambria" w:hAnsi="Cambria" w:cs="Arial"/>
          <w:color w:val="000000"/>
          <w:lang w:val="en"/>
        </w:rPr>
        <w:t xml:space="preserve">Personal </w:t>
      </w:r>
      <w:r w:rsidR="00B42BDD" w:rsidRPr="00DE3DB8">
        <w:rPr>
          <w:rFonts w:ascii="Cambria" w:hAnsi="Cambria" w:cs="Arial"/>
          <w:color w:val="000000"/>
          <w:lang w:val="en"/>
        </w:rPr>
        <w:t>C</w:t>
      </w:r>
      <w:r w:rsidRPr="00DE3DB8">
        <w:rPr>
          <w:rFonts w:ascii="Cambria" w:hAnsi="Cambria" w:cs="Arial"/>
          <w:color w:val="000000"/>
          <w:lang w:val="en"/>
        </w:rPr>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35593BC5" w14:textId="77777777" w:rsidR="001C7C85" w:rsidRPr="00DE3DB8" w:rsidRDefault="001C7C85" w:rsidP="001C7C85">
      <w:pPr>
        <w:ind w:left="284" w:right="261"/>
        <w:rPr>
          <w:rFonts w:ascii="Cambria" w:hAnsi="Cambria" w:cs="Arial"/>
          <w:b/>
          <w:bCs/>
          <w:color w:val="000000"/>
          <w:lang w:val="en"/>
        </w:rPr>
      </w:pPr>
    </w:p>
    <w:p w14:paraId="3B56BCCC" w14:textId="77777777" w:rsidR="001C7C85" w:rsidRPr="00DE3DB8" w:rsidRDefault="001C7C85" w:rsidP="001C7C85">
      <w:pPr>
        <w:ind w:left="284" w:right="261"/>
        <w:rPr>
          <w:rFonts w:ascii="Cambria" w:hAnsi="Cambria" w:cs="Arial"/>
          <w:bCs/>
          <w:color w:val="000000"/>
          <w:lang w:val="en"/>
        </w:rPr>
      </w:pPr>
      <w:r w:rsidRPr="00DE3DB8">
        <w:rPr>
          <w:rFonts w:ascii="Cambria" w:hAnsi="Cambria" w:cs="Arial"/>
          <w:bCs/>
          <w:color w:val="000000"/>
          <w:lang w:val="en"/>
        </w:rPr>
        <w:t xml:space="preserve">Where </w:t>
      </w:r>
      <w:r w:rsidR="00B42BDD" w:rsidRPr="00DE3DB8">
        <w:rPr>
          <w:rFonts w:ascii="Cambria" w:hAnsi="Cambria" w:cs="Arial"/>
          <w:bCs/>
          <w:color w:val="000000"/>
          <w:lang w:val="en"/>
        </w:rPr>
        <w:t>I</w:t>
      </w:r>
      <w:r w:rsidRPr="00DE3DB8">
        <w:rPr>
          <w:rFonts w:ascii="Cambria" w:hAnsi="Cambria" w:cs="Arial"/>
          <w:bCs/>
          <w:color w:val="000000"/>
          <w:lang w:val="en"/>
        </w:rPr>
        <w:t xml:space="preserve">ntimate </w:t>
      </w:r>
      <w:r w:rsidR="00B42BDD" w:rsidRPr="00DE3DB8">
        <w:rPr>
          <w:rFonts w:ascii="Cambria" w:hAnsi="Cambria" w:cs="Arial"/>
          <w:bCs/>
          <w:color w:val="000000"/>
          <w:lang w:val="en"/>
        </w:rPr>
        <w:t>C</w:t>
      </w:r>
      <w:r w:rsidRPr="00DE3DB8">
        <w:rPr>
          <w:rFonts w:ascii="Cambria" w:hAnsi="Cambria" w:cs="Arial"/>
          <w:bCs/>
          <w:color w:val="000000"/>
          <w:lang w:val="en"/>
        </w:rPr>
        <w:t>are is required we will follow the following principles:</w:t>
      </w:r>
    </w:p>
    <w:p w14:paraId="0995BBD9" w14:textId="77777777" w:rsidR="001C7C85" w:rsidRPr="00DE3DB8" w:rsidRDefault="001C7C85" w:rsidP="001C7C85">
      <w:pPr>
        <w:ind w:left="284" w:right="261"/>
        <w:rPr>
          <w:rFonts w:ascii="Cambria" w:hAnsi="Cambria" w:cs="Arial"/>
          <w:bCs/>
          <w:color w:val="000000"/>
          <w:lang w:val="en"/>
        </w:rPr>
      </w:pPr>
    </w:p>
    <w:p w14:paraId="50543039"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Involve the child in the intimate care</w:t>
      </w:r>
      <w:r w:rsidRPr="00DE3DB8">
        <w:rPr>
          <w:rFonts w:ascii="Cambria" w:hAnsi="Cambria" w:cs="Arial"/>
          <w:bCs/>
          <w:color w:val="000000"/>
          <w:lang w:val="en"/>
        </w:rPr>
        <w:br/>
      </w:r>
      <w:r w:rsidRPr="00DE3DB8">
        <w:rPr>
          <w:rFonts w:ascii="Cambria" w:hAnsi="Cambria" w:cs="Arial"/>
          <w:bCs/>
          <w:color w:val="000000"/>
          <w:lang w:val="en"/>
        </w:rPr>
        <w:br/>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8CAE3FB" w14:textId="77777777" w:rsidR="001C7C85" w:rsidRPr="00DE3DB8" w:rsidRDefault="001C7C85" w:rsidP="001C7C85">
      <w:pPr>
        <w:ind w:left="720" w:right="261"/>
        <w:rPr>
          <w:rFonts w:ascii="Cambria" w:hAnsi="Cambria" w:cs="Arial"/>
          <w:bCs/>
          <w:color w:val="000000"/>
          <w:lang w:val="en"/>
        </w:rPr>
      </w:pPr>
    </w:p>
    <w:p w14:paraId="2A98F5E4"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Treat every child with dignity and respect and ensure privacy appropriate to the child's age and situation.</w:t>
      </w:r>
      <w:r w:rsidRPr="00DE3DB8">
        <w:rPr>
          <w:rFonts w:ascii="Cambria" w:hAnsi="Cambria" w:cs="Arial"/>
          <w:b/>
          <w:bCs/>
          <w:color w:val="000000"/>
          <w:lang w:val="en"/>
        </w:rPr>
        <w:br/>
      </w:r>
      <w:r w:rsidRPr="00DE3DB8">
        <w:rPr>
          <w:rFonts w:ascii="Cambria" w:hAnsi="Cambria" w:cs="Arial"/>
          <w:b/>
          <w:bCs/>
          <w:color w:val="000000"/>
          <w:lang w:val="en"/>
        </w:rPr>
        <w:br/>
      </w:r>
      <w:r w:rsidRPr="00DE3DB8">
        <w:rPr>
          <w:rFonts w:ascii="Cambria" w:hAnsi="Cambria" w:cs="Arial"/>
          <w:bCs/>
          <w:color w:val="000000"/>
          <w:lang w:val="en"/>
        </w:rPr>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491E0046" w14:textId="77777777" w:rsidR="001C7C85" w:rsidRPr="00DE3DB8" w:rsidRDefault="001C7C85" w:rsidP="001C7C85">
      <w:pPr>
        <w:ind w:right="261"/>
        <w:rPr>
          <w:rFonts w:ascii="Cambria" w:hAnsi="Cambria" w:cs="Arial"/>
          <w:bCs/>
          <w:color w:val="000000"/>
          <w:lang w:val="en"/>
        </w:rPr>
      </w:pPr>
    </w:p>
    <w:p w14:paraId="1EFD4C1B"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Be aware of your own limitations</w:t>
      </w:r>
      <w:r w:rsidRPr="00DE3DB8">
        <w:rPr>
          <w:rFonts w:ascii="Cambria" w:hAnsi="Cambria" w:cs="Arial"/>
          <w:b/>
          <w:bCs/>
          <w:color w:val="000000"/>
          <w:lang w:val="en"/>
        </w:rPr>
        <w:br/>
      </w:r>
      <w:r w:rsidRPr="00DE3DB8">
        <w:rPr>
          <w:rFonts w:ascii="Cambria" w:hAnsi="Cambria" w:cs="Arial"/>
          <w:bCs/>
          <w:color w:val="000000"/>
          <w:lang w:val="en"/>
        </w:rPr>
        <w:br/>
      </w:r>
      <w:proofErr w:type="gramStart"/>
      <w:r w:rsidRPr="00DE3DB8">
        <w:rPr>
          <w:rFonts w:ascii="Cambria" w:hAnsi="Cambria" w:cs="Arial"/>
          <w:bCs/>
          <w:color w:val="000000"/>
          <w:lang w:val="en"/>
        </w:rPr>
        <w:t>Only</w:t>
      </w:r>
      <w:proofErr w:type="gramEnd"/>
      <w:r w:rsidRPr="00DE3DB8">
        <w:rPr>
          <w:rFonts w:ascii="Cambria" w:hAnsi="Cambria" w:cs="Arial"/>
          <w:bCs/>
          <w:color w:val="000000"/>
          <w:lang w:val="en"/>
        </w:rPr>
        <w:t xml:space="preserve"> carry out activities you understand and </w:t>
      </w:r>
      <w:r w:rsidR="00B42BDD" w:rsidRPr="00DE3DB8">
        <w:rPr>
          <w:rFonts w:ascii="Cambria" w:hAnsi="Cambria" w:cs="Arial"/>
          <w:bCs/>
          <w:color w:val="000000"/>
          <w:lang w:val="en"/>
        </w:rPr>
        <w:t xml:space="preserve">with which you </w:t>
      </w:r>
      <w:r w:rsidRPr="00DE3DB8">
        <w:rPr>
          <w:rFonts w:ascii="Cambria" w:hAnsi="Cambria" w:cs="Arial"/>
          <w:bCs/>
          <w:color w:val="000000"/>
          <w:lang w:val="en"/>
        </w:rPr>
        <w:t>feel competent. If in doubt, ASK. Some procedures must only be carried out by members of staff who have been formally trained and assessed.</w:t>
      </w:r>
    </w:p>
    <w:p w14:paraId="765D7701" w14:textId="77777777" w:rsidR="001C7C85" w:rsidRPr="00DE3DB8" w:rsidRDefault="001C7C85" w:rsidP="001C7C85">
      <w:pPr>
        <w:ind w:right="261"/>
        <w:rPr>
          <w:rFonts w:ascii="Cambria" w:hAnsi="Cambria" w:cs="Arial"/>
          <w:bCs/>
          <w:color w:val="000000"/>
          <w:lang w:val="en"/>
        </w:rPr>
      </w:pPr>
    </w:p>
    <w:p w14:paraId="7AAB6156"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Promote positive self-esteem and body image</w:t>
      </w:r>
      <w:r w:rsidRPr="00DE3DB8">
        <w:rPr>
          <w:rFonts w:ascii="Cambria" w:hAnsi="Cambria" w:cs="Arial"/>
          <w:bCs/>
          <w:color w:val="000000"/>
          <w:lang w:val="en"/>
        </w:rPr>
        <w:br/>
      </w:r>
      <w:r w:rsidRPr="00DE3DB8">
        <w:rPr>
          <w:rFonts w:ascii="Cambria" w:hAnsi="Cambria" w:cs="Arial"/>
          <w:bCs/>
          <w:color w:val="000000"/>
          <w:lang w:val="en"/>
        </w:rPr>
        <w:br/>
        <w:t xml:space="preserve">Confident, self-assured children who feel their body belongs </w:t>
      </w:r>
      <w:r w:rsidR="00B42BDD" w:rsidRPr="00DE3DB8">
        <w:rPr>
          <w:rFonts w:ascii="Cambria" w:hAnsi="Cambria" w:cs="Arial"/>
          <w:bCs/>
          <w:color w:val="000000"/>
          <w:lang w:val="en"/>
        </w:rPr>
        <w:t>to them are less vulnerable to s</w:t>
      </w:r>
      <w:r w:rsidRPr="00DE3DB8">
        <w:rPr>
          <w:rFonts w:ascii="Cambria" w:hAnsi="Cambria" w:cs="Arial"/>
          <w:bCs/>
          <w:color w:val="000000"/>
          <w:lang w:val="en"/>
        </w:rPr>
        <w:t xml:space="preserve">exual </w:t>
      </w:r>
      <w:r w:rsidR="00B42BDD" w:rsidRPr="00DE3DB8">
        <w:rPr>
          <w:rFonts w:ascii="Cambria" w:hAnsi="Cambria" w:cs="Arial"/>
          <w:bCs/>
          <w:color w:val="000000"/>
          <w:lang w:val="en"/>
        </w:rPr>
        <w:t>a</w:t>
      </w:r>
      <w:r w:rsidRPr="00DE3DB8">
        <w:rPr>
          <w:rFonts w:ascii="Cambria" w:hAnsi="Cambria" w:cs="Arial"/>
          <w:bCs/>
          <w:color w:val="000000"/>
          <w:lang w:val="en"/>
        </w:rPr>
        <w:t>buse. The approach you take to intimate care can convey lots of messages to a child about their body worth. Your attitude to a child's intimate care is important. Keeping in mind the child's age, routine care can be both efficient and relaxed.</w:t>
      </w:r>
    </w:p>
    <w:p w14:paraId="1BC229BD" w14:textId="77777777" w:rsidR="001C7C85" w:rsidRPr="00DE3DB8" w:rsidRDefault="001C7C85" w:rsidP="001C7C85">
      <w:pPr>
        <w:ind w:right="261"/>
        <w:rPr>
          <w:rFonts w:ascii="Cambria" w:hAnsi="Cambria" w:cs="Arial"/>
          <w:bCs/>
          <w:color w:val="000000"/>
          <w:lang w:val="en"/>
        </w:rPr>
      </w:pPr>
    </w:p>
    <w:p w14:paraId="02C7F721"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If you have any concerns you must report them.</w:t>
      </w:r>
      <w:r w:rsidRPr="00DE3DB8">
        <w:rPr>
          <w:rFonts w:ascii="Cambria" w:hAnsi="Cambria" w:cs="Arial"/>
          <w:bCs/>
          <w:color w:val="000000"/>
          <w:lang w:val="en"/>
        </w:rPr>
        <w:br/>
      </w:r>
      <w:r w:rsidRPr="00DE3DB8">
        <w:rPr>
          <w:rFonts w:ascii="Cambria" w:hAnsi="Cambria" w:cs="Arial"/>
          <w:bCs/>
          <w:color w:val="000000"/>
          <w:lang w:val="en"/>
        </w:rPr>
        <w:br/>
      </w:r>
      <w:r w:rsidRPr="00DE3DB8">
        <w:rPr>
          <w:rFonts w:ascii="Cambria" w:hAnsi="Cambria" w:cs="Arial"/>
          <w:b/>
          <w:bCs/>
          <w:color w:val="000000"/>
          <w:lang w:val="en"/>
        </w:rPr>
        <w:t xml:space="preserve">If you observe any unusual markings, </w:t>
      </w:r>
      <w:proofErr w:type="spellStart"/>
      <w:r w:rsidRPr="00DE3DB8">
        <w:rPr>
          <w:rFonts w:ascii="Cambria" w:hAnsi="Cambria" w:cs="Arial"/>
          <w:b/>
          <w:bCs/>
          <w:color w:val="000000"/>
          <w:lang w:val="en"/>
        </w:rPr>
        <w:t>discolouration</w:t>
      </w:r>
      <w:proofErr w:type="spellEnd"/>
      <w:r w:rsidRPr="00DE3DB8">
        <w:rPr>
          <w:rFonts w:ascii="Cambria" w:hAnsi="Cambria" w:cs="Arial"/>
          <w:b/>
          <w:bCs/>
          <w:color w:val="000000"/>
          <w:lang w:val="en"/>
        </w:rPr>
        <w:t xml:space="preserve"> or swelling, report it immediately to the designated practitioner for child protection.</w:t>
      </w:r>
      <w:r w:rsidRPr="00DE3DB8">
        <w:rPr>
          <w:rFonts w:ascii="Cambria" w:hAnsi="Cambria" w:cs="Arial"/>
          <w:bCs/>
          <w:color w:val="000000"/>
          <w:lang w:val="en"/>
        </w:rPr>
        <w:br/>
      </w:r>
      <w:r w:rsidRPr="00DE3DB8">
        <w:rPr>
          <w:rFonts w:ascii="Cambria" w:hAnsi="Cambria" w:cs="Arial"/>
          <w:bCs/>
          <w:color w:val="000000"/>
          <w:lang w:val="en"/>
        </w:rPr>
        <w:br/>
        <w:t xml:space="preserve">If a child is accidentally hurt during the intimate care or misunderstands or misinterprets something, reassure the child, ensure their safety and report the incident immediately to the </w:t>
      </w:r>
      <w:r w:rsidR="00B42BDD" w:rsidRPr="00DE3DB8">
        <w:rPr>
          <w:rFonts w:ascii="Cambria" w:hAnsi="Cambria" w:cs="Arial"/>
          <w:bCs/>
          <w:color w:val="000000"/>
          <w:lang w:val="en"/>
        </w:rPr>
        <w:t>DSL</w:t>
      </w:r>
      <w:r w:rsidRPr="00DE3DB8">
        <w:rPr>
          <w:rFonts w:ascii="Cambria" w:hAnsi="Cambria" w:cs="Arial"/>
          <w:bCs/>
          <w:color w:val="000000"/>
          <w:lang w:val="en"/>
        </w:rPr>
        <w:t xml:space="preserve">. Report and record any unusual emotional or </w:t>
      </w:r>
      <w:proofErr w:type="spellStart"/>
      <w:r w:rsidRPr="00DE3DB8">
        <w:rPr>
          <w:rFonts w:ascii="Cambria" w:hAnsi="Cambria" w:cs="Arial"/>
          <w:bCs/>
          <w:color w:val="000000"/>
          <w:lang w:val="en"/>
        </w:rPr>
        <w:t>behavioural</w:t>
      </w:r>
      <w:proofErr w:type="spellEnd"/>
      <w:r w:rsidRPr="00DE3DB8">
        <w:rPr>
          <w:rFonts w:ascii="Cambria" w:hAnsi="Cambria" w:cs="Arial"/>
          <w:bCs/>
          <w:color w:val="000000"/>
          <w:lang w:val="en"/>
        </w:rPr>
        <w:t xml:space="preserve"> response by the child. A written record of concerns must be made available to parents and kept in the child's </w:t>
      </w:r>
      <w:r w:rsidR="00B42BDD" w:rsidRPr="00DE3DB8">
        <w:rPr>
          <w:rFonts w:ascii="Cambria" w:hAnsi="Cambria" w:cs="Arial"/>
          <w:bCs/>
          <w:color w:val="000000"/>
          <w:lang w:val="en"/>
        </w:rPr>
        <w:t>child protection record</w:t>
      </w:r>
      <w:r w:rsidRPr="00DE3DB8">
        <w:rPr>
          <w:rFonts w:ascii="Cambria" w:hAnsi="Cambria" w:cs="Arial"/>
          <w:bCs/>
          <w:color w:val="000000"/>
          <w:lang w:val="en"/>
        </w:rPr>
        <w:t>.</w:t>
      </w:r>
    </w:p>
    <w:p w14:paraId="4C605AB2" w14:textId="77777777" w:rsidR="001C7C85" w:rsidRPr="00DE3DB8" w:rsidRDefault="001C7C85" w:rsidP="001C7C85">
      <w:pPr>
        <w:ind w:left="720" w:right="261"/>
        <w:rPr>
          <w:rFonts w:ascii="Cambria" w:hAnsi="Cambria" w:cs="Arial"/>
          <w:bCs/>
          <w:color w:val="000000"/>
          <w:lang w:val="en"/>
        </w:rPr>
      </w:pPr>
    </w:p>
    <w:p w14:paraId="278430DD"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Helping through communication</w:t>
      </w:r>
      <w:r w:rsidRPr="00DE3DB8">
        <w:rPr>
          <w:rFonts w:ascii="Cambria" w:hAnsi="Cambria" w:cs="Arial"/>
          <w:b/>
          <w:bCs/>
          <w:color w:val="000000"/>
          <w:lang w:val="en"/>
        </w:rPr>
        <w:br/>
      </w:r>
      <w:r w:rsidRPr="00DE3DB8">
        <w:rPr>
          <w:rFonts w:ascii="Cambria" w:hAnsi="Cambria" w:cs="Arial"/>
          <w:bCs/>
          <w:color w:val="000000"/>
          <w:lang w:val="en"/>
        </w:rPr>
        <w:br/>
      </w:r>
      <w:proofErr w:type="gramStart"/>
      <w:r w:rsidRPr="00DE3DB8">
        <w:rPr>
          <w:rFonts w:ascii="Cambria" w:hAnsi="Cambria" w:cs="Arial"/>
          <w:bCs/>
          <w:color w:val="000000"/>
          <w:lang w:val="en"/>
        </w:rPr>
        <w:t>There</w:t>
      </w:r>
      <w:proofErr w:type="gramEnd"/>
      <w:r w:rsidRPr="00DE3DB8">
        <w:rPr>
          <w:rFonts w:ascii="Cambria" w:hAnsi="Cambria" w:cs="Arial"/>
          <w:bCs/>
          <w:color w:val="000000"/>
          <w:lang w:val="en"/>
        </w:rPr>
        <w:t xml:space="preserv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155362BB" w14:textId="77777777" w:rsidR="001C7C85" w:rsidRPr="00DE3DB8" w:rsidRDefault="001C7C85" w:rsidP="001C7C85">
      <w:pPr>
        <w:ind w:left="720" w:right="261"/>
        <w:rPr>
          <w:rFonts w:ascii="Cambria" w:hAnsi="Cambria" w:cs="Arial"/>
          <w:bCs/>
          <w:color w:val="000000"/>
          <w:lang w:val="en"/>
        </w:rPr>
      </w:pPr>
    </w:p>
    <w:p w14:paraId="3AFF6E9C" w14:textId="77777777" w:rsidR="001C7C85" w:rsidRPr="00DE3DB8" w:rsidRDefault="001C7C85" w:rsidP="00077A2F">
      <w:pPr>
        <w:numPr>
          <w:ilvl w:val="0"/>
          <w:numId w:val="31"/>
        </w:numPr>
        <w:ind w:right="261"/>
        <w:rPr>
          <w:rFonts w:ascii="Cambria" w:hAnsi="Cambria" w:cs="Arial"/>
          <w:bCs/>
          <w:color w:val="000000"/>
          <w:lang w:val="en"/>
        </w:rPr>
      </w:pPr>
      <w:r w:rsidRPr="00DE3DB8">
        <w:rPr>
          <w:rFonts w:ascii="Cambria" w:hAnsi="Cambria" w:cs="Arial"/>
          <w:b/>
          <w:bCs/>
          <w:color w:val="000000"/>
          <w:lang w:val="en"/>
        </w:rPr>
        <w:t>Support to achieve the highest level of autonomy</w:t>
      </w:r>
      <w:r w:rsidRPr="00DE3DB8">
        <w:rPr>
          <w:rFonts w:ascii="Cambria" w:hAnsi="Cambria" w:cs="Arial"/>
          <w:b/>
          <w:bCs/>
          <w:color w:val="000000"/>
          <w:lang w:val="en"/>
        </w:rPr>
        <w:br/>
      </w:r>
      <w:r w:rsidRPr="00DE3DB8">
        <w:rPr>
          <w:rFonts w:ascii="Cambria" w:hAnsi="Cambria" w:cs="Arial"/>
          <w:bCs/>
          <w:color w:val="000000"/>
          <w:lang w:val="en"/>
        </w:rPr>
        <w:br/>
      </w:r>
      <w:proofErr w:type="gramStart"/>
      <w:r w:rsidRPr="00DE3DB8">
        <w:rPr>
          <w:rFonts w:ascii="Cambria" w:hAnsi="Cambria" w:cs="Arial"/>
          <w:bCs/>
          <w:color w:val="000000"/>
          <w:lang w:val="en"/>
        </w:rPr>
        <w:t>As</w:t>
      </w:r>
      <w:proofErr w:type="gramEnd"/>
      <w:r w:rsidRPr="00DE3DB8">
        <w:rPr>
          <w:rFonts w:ascii="Cambria" w:hAnsi="Cambria" w:cs="Arial"/>
          <w:bCs/>
          <w:color w:val="000000"/>
          <w:lang w:val="en"/>
        </w:rPr>
        <w:t xml:space="preserve">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744325DE" w14:textId="77777777" w:rsidR="001C7C85" w:rsidRPr="00DE3DB8" w:rsidRDefault="001C7C85" w:rsidP="001C7C85">
      <w:pPr>
        <w:ind w:left="284" w:right="261"/>
        <w:rPr>
          <w:rFonts w:ascii="Cambria" w:hAnsi="Cambria" w:cs="Arial"/>
          <w:bCs/>
          <w:color w:val="000000"/>
          <w:lang w:val="en"/>
        </w:rPr>
      </w:pPr>
    </w:p>
    <w:p w14:paraId="4F10B5A0" w14:textId="77777777" w:rsidR="00A766A6" w:rsidRPr="00DE3DB8" w:rsidRDefault="00A766A6" w:rsidP="00C75CC8">
      <w:pPr>
        <w:ind w:left="284" w:right="261"/>
        <w:rPr>
          <w:rFonts w:ascii="Cambria" w:hAnsi="Cambria" w:cs="Arial"/>
          <w:color w:val="000000"/>
        </w:rPr>
      </w:pPr>
    </w:p>
    <w:p w14:paraId="4F149E41" w14:textId="77777777" w:rsidR="005845A9" w:rsidRPr="00DE3DB8" w:rsidRDefault="006E713F" w:rsidP="00A766A6">
      <w:pPr>
        <w:pStyle w:val="Heading3"/>
        <w:rPr>
          <w:rStyle w:val="Hyperlink"/>
          <w:i/>
          <w:sz w:val="24"/>
          <w:szCs w:val="24"/>
        </w:rPr>
      </w:pPr>
      <w:r w:rsidRPr="00DE3DB8">
        <w:rPr>
          <w:rFonts w:cs="Arial"/>
          <w:color w:val="000000"/>
          <w:sz w:val="24"/>
          <w:szCs w:val="24"/>
        </w:rPr>
        <w:t xml:space="preserve"> </w:t>
      </w:r>
      <w:bookmarkStart w:id="53" w:name="_Toc17197753"/>
      <w:r w:rsidRPr="00DE3DB8">
        <w:rPr>
          <w:rFonts w:cs="Arial"/>
          <w:color w:val="000000"/>
          <w:sz w:val="24"/>
          <w:szCs w:val="24"/>
        </w:rPr>
        <w:t>Fabricated or induced illness</w:t>
      </w:r>
      <w:bookmarkEnd w:id="53"/>
      <w:r w:rsidRPr="00DE3DB8">
        <w:rPr>
          <w:rFonts w:cs="Arial"/>
          <w:color w:val="000000"/>
          <w:sz w:val="24"/>
          <w:szCs w:val="24"/>
        </w:rPr>
        <w:t xml:space="preserve"> </w:t>
      </w:r>
    </w:p>
    <w:p w14:paraId="6508095D" w14:textId="77777777" w:rsidR="009B0BAF" w:rsidRPr="00DE3DB8" w:rsidRDefault="009B0BAF" w:rsidP="00081250">
      <w:pPr>
        <w:rPr>
          <w:rFonts w:ascii="Cambria" w:hAnsi="Cambria" w:cs="Arial"/>
          <w:bCs/>
          <w:iCs/>
        </w:rPr>
      </w:pPr>
    </w:p>
    <w:p w14:paraId="005C2841" w14:textId="77777777" w:rsidR="001F0F89" w:rsidRPr="00DE3DB8" w:rsidRDefault="001F0F89" w:rsidP="00081250">
      <w:pPr>
        <w:rPr>
          <w:rFonts w:ascii="Cambria" w:hAnsi="Cambria" w:cs="Arial"/>
          <w:bCs/>
          <w:iCs/>
        </w:rPr>
      </w:pPr>
      <w:r w:rsidRPr="00DE3DB8">
        <w:rPr>
          <w:rFonts w:ascii="Cambria" w:hAnsi="Cambria" w:cs="Arial"/>
          <w:bCs/>
          <w:iCs/>
        </w:rPr>
        <w:t xml:space="preserve">There are three main ways </w:t>
      </w:r>
      <w:r w:rsidR="009B0BAF" w:rsidRPr="00DE3DB8">
        <w:rPr>
          <w:rFonts w:ascii="Cambria" w:hAnsi="Cambria" w:cs="Arial"/>
          <w:bCs/>
          <w:iCs/>
        </w:rPr>
        <w:t>that a</w:t>
      </w:r>
      <w:r w:rsidRPr="00DE3DB8">
        <w:rPr>
          <w:rFonts w:ascii="Cambria" w:hAnsi="Cambria" w:cs="Arial"/>
          <w:bCs/>
          <w:iCs/>
        </w:rPr>
        <w:t xml:space="preserve"> carer </w:t>
      </w:r>
      <w:r w:rsidR="009B0BAF" w:rsidRPr="00DE3DB8">
        <w:rPr>
          <w:rFonts w:ascii="Cambria" w:hAnsi="Cambria" w:cs="Arial"/>
          <w:bCs/>
          <w:iCs/>
        </w:rPr>
        <w:t xml:space="preserve">could </w:t>
      </w:r>
      <w:r w:rsidRPr="00DE3DB8">
        <w:rPr>
          <w:rFonts w:ascii="Cambria" w:hAnsi="Cambria" w:cs="Arial"/>
          <w:bCs/>
          <w:iCs/>
        </w:rPr>
        <w:t>fabricat</w:t>
      </w:r>
      <w:r w:rsidR="0003327E" w:rsidRPr="00DE3DB8">
        <w:rPr>
          <w:rFonts w:ascii="Cambria" w:hAnsi="Cambria" w:cs="Arial"/>
          <w:bCs/>
          <w:iCs/>
        </w:rPr>
        <w:t>e</w:t>
      </w:r>
      <w:r w:rsidRPr="00DE3DB8">
        <w:rPr>
          <w:rFonts w:ascii="Cambria" w:hAnsi="Cambria" w:cs="Arial"/>
          <w:bCs/>
          <w:iCs/>
        </w:rPr>
        <w:t xml:space="preserve"> or induc</w:t>
      </w:r>
      <w:r w:rsidR="009B0BAF" w:rsidRPr="00DE3DB8">
        <w:rPr>
          <w:rFonts w:ascii="Cambria" w:hAnsi="Cambria" w:cs="Arial"/>
          <w:bCs/>
          <w:iCs/>
        </w:rPr>
        <w:t>e</w:t>
      </w:r>
      <w:r w:rsidRPr="00DE3DB8">
        <w:rPr>
          <w:rFonts w:ascii="Cambria" w:hAnsi="Cambria" w:cs="Arial"/>
          <w:bCs/>
          <w:iCs/>
        </w:rPr>
        <w:t xml:space="preserve"> illness in a child. These are not mutually exclusive and include:</w:t>
      </w:r>
    </w:p>
    <w:p w14:paraId="6A80F591" w14:textId="77777777" w:rsidR="001F0F89" w:rsidRPr="00DE3DB8" w:rsidRDefault="001F0F89" w:rsidP="00077A2F">
      <w:pPr>
        <w:numPr>
          <w:ilvl w:val="0"/>
          <w:numId w:val="20"/>
        </w:numPr>
        <w:rPr>
          <w:rFonts w:ascii="Cambria" w:hAnsi="Cambria" w:cs="Arial"/>
          <w:bCs/>
          <w:iCs/>
        </w:rPr>
      </w:pPr>
      <w:proofErr w:type="gramStart"/>
      <w:r w:rsidRPr="00DE3DB8">
        <w:rPr>
          <w:rFonts w:ascii="Cambria" w:hAnsi="Cambria" w:cs="Arial"/>
          <w:bCs/>
          <w:iCs/>
        </w:rPr>
        <w:t>fabrication</w:t>
      </w:r>
      <w:proofErr w:type="gramEnd"/>
      <w:r w:rsidRPr="00DE3DB8">
        <w:rPr>
          <w:rFonts w:ascii="Cambria" w:hAnsi="Cambria" w:cs="Arial"/>
          <w:bCs/>
          <w:iCs/>
        </w:rPr>
        <w:t xml:space="preserve"> of signs and symptoms. This may include fabr</w:t>
      </w:r>
      <w:r w:rsidR="00B42BDD" w:rsidRPr="00DE3DB8">
        <w:rPr>
          <w:rFonts w:ascii="Cambria" w:hAnsi="Cambria" w:cs="Arial"/>
          <w:bCs/>
          <w:iCs/>
        </w:rPr>
        <w:t>ication of past medical history</w:t>
      </w:r>
    </w:p>
    <w:p w14:paraId="70599F1B" w14:textId="77777777" w:rsidR="001F0F89" w:rsidRPr="00DE3DB8" w:rsidRDefault="001F0F89" w:rsidP="00077A2F">
      <w:pPr>
        <w:numPr>
          <w:ilvl w:val="0"/>
          <w:numId w:val="20"/>
        </w:numPr>
        <w:rPr>
          <w:rFonts w:ascii="Cambria" w:hAnsi="Cambria" w:cs="Arial"/>
          <w:bCs/>
          <w:iCs/>
        </w:rPr>
      </w:pPr>
      <w:proofErr w:type="gramStart"/>
      <w:r w:rsidRPr="00DE3DB8">
        <w:rPr>
          <w:rFonts w:ascii="Cambria" w:hAnsi="Cambria" w:cs="Arial"/>
          <w:bCs/>
          <w:iCs/>
        </w:rPr>
        <w:t>fabrication</w:t>
      </w:r>
      <w:proofErr w:type="gramEnd"/>
      <w:r w:rsidRPr="00DE3DB8">
        <w:rPr>
          <w:rFonts w:ascii="Cambria" w:hAnsi="Cambria" w:cs="Arial"/>
          <w:bCs/>
          <w:iCs/>
        </w:rPr>
        <w:t xml:space="preserve"> of signs and symptoms and falsification of hospital charts and records, and specimens of bodily fluids. This may also include falsification of letter</w:t>
      </w:r>
      <w:r w:rsidR="00B42BDD" w:rsidRPr="00DE3DB8">
        <w:rPr>
          <w:rFonts w:ascii="Cambria" w:hAnsi="Cambria" w:cs="Arial"/>
          <w:bCs/>
          <w:iCs/>
        </w:rPr>
        <w:t>s and documents</w:t>
      </w:r>
    </w:p>
    <w:p w14:paraId="3939B875" w14:textId="77777777" w:rsidR="006E713F" w:rsidRPr="00DE3DB8" w:rsidRDefault="001F0F89" w:rsidP="00077A2F">
      <w:pPr>
        <w:numPr>
          <w:ilvl w:val="0"/>
          <w:numId w:val="20"/>
        </w:numPr>
        <w:rPr>
          <w:rFonts w:ascii="Cambria" w:hAnsi="Cambria" w:cs="Arial"/>
          <w:bCs/>
          <w:iCs/>
        </w:rPr>
      </w:pPr>
      <w:proofErr w:type="gramStart"/>
      <w:r w:rsidRPr="00DE3DB8">
        <w:rPr>
          <w:rFonts w:ascii="Cambria" w:hAnsi="Cambria" w:cs="Arial"/>
          <w:bCs/>
          <w:iCs/>
        </w:rPr>
        <w:t>induction</w:t>
      </w:r>
      <w:proofErr w:type="gramEnd"/>
      <w:r w:rsidRPr="00DE3DB8">
        <w:rPr>
          <w:rFonts w:ascii="Cambria" w:hAnsi="Cambria" w:cs="Arial"/>
          <w:bCs/>
          <w:iCs/>
        </w:rPr>
        <w:t xml:space="preserve"> of illness by a variety of means.</w:t>
      </w:r>
    </w:p>
    <w:p w14:paraId="76663ED6" w14:textId="77777777" w:rsidR="001F0F89" w:rsidRPr="00DE3DB8" w:rsidRDefault="001F0F89" w:rsidP="00081250">
      <w:pPr>
        <w:rPr>
          <w:rFonts w:ascii="Cambria" w:hAnsi="Cambria"/>
        </w:rPr>
      </w:pPr>
    </w:p>
    <w:p w14:paraId="4B858BE1" w14:textId="77777777" w:rsidR="005845A9" w:rsidRPr="00DE3DB8" w:rsidRDefault="001F0F89" w:rsidP="00081250">
      <w:pPr>
        <w:rPr>
          <w:rFonts w:ascii="Cambria" w:hAnsi="Cambria" w:cs="Arial"/>
        </w:rPr>
      </w:pPr>
      <w:r w:rsidRPr="00DE3DB8">
        <w:rPr>
          <w:rFonts w:ascii="Cambria" w:hAnsi="Cambria" w:cs="Arial"/>
        </w:rPr>
        <w:t xml:space="preserve">If we are </w:t>
      </w:r>
      <w:r w:rsidR="005845A9" w:rsidRPr="00DE3DB8">
        <w:rPr>
          <w:rFonts w:ascii="Cambria" w:hAnsi="Cambria" w:cs="Arial"/>
        </w:rPr>
        <w:t xml:space="preserve">concerned that a child may be suffering from fabricated or induced illness we will </w:t>
      </w:r>
      <w:r w:rsidR="00B42BDD" w:rsidRPr="00DE3DB8">
        <w:rPr>
          <w:rFonts w:ascii="Cambria" w:hAnsi="Cambria" w:cs="Arial"/>
        </w:rPr>
        <w:t xml:space="preserve">inform children’s social care. </w:t>
      </w:r>
    </w:p>
    <w:p w14:paraId="5D54258E" w14:textId="77777777" w:rsidR="005845A9" w:rsidRPr="00DE3DB8" w:rsidRDefault="005845A9" w:rsidP="001F0F89">
      <w:pPr>
        <w:ind w:left="284"/>
        <w:rPr>
          <w:rFonts w:ascii="Cambria" w:hAnsi="Cambria" w:cs="Arial"/>
        </w:rPr>
      </w:pPr>
    </w:p>
    <w:p w14:paraId="0031AB3B" w14:textId="77777777" w:rsidR="006E713F" w:rsidRPr="00DE3DB8" w:rsidRDefault="006E713F" w:rsidP="006E713F">
      <w:pPr>
        <w:pStyle w:val="Heading3"/>
        <w:rPr>
          <w:rFonts w:cs="Arial"/>
          <w:color w:val="000000"/>
          <w:sz w:val="24"/>
          <w:szCs w:val="24"/>
        </w:rPr>
      </w:pPr>
      <w:bookmarkStart w:id="54" w:name="_Toc17197754"/>
      <w:r w:rsidRPr="00DE3DB8">
        <w:rPr>
          <w:rFonts w:cs="Arial"/>
          <w:color w:val="000000"/>
          <w:sz w:val="24"/>
          <w:szCs w:val="24"/>
        </w:rPr>
        <w:t>Mental Health</w:t>
      </w:r>
      <w:bookmarkEnd w:id="54"/>
    </w:p>
    <w:p w14:paraId="0C82A677" w14:textId="77777777" w:rsidR="003E593E" w:rsidRPr="00DE3DB8" w:rsidRDefault="003E593E" w:rsidP="003E593E">
      <w:pPr>
        <w:rPr>
          <w:rFonts w:ascii="Cambria" w:hAnsi="Cambria" w:cs="Arial"/>
        </w:rPr>
      </w:pPr>
    </w:p>
    <w:p w14:paraId="0B38E745" w14:textId="372E22CE" w:rsidR="003E593E" w:rsidRPr="00DE3DB8" w:rsidRDefault="003E593E" w:rsidP="003E593E">
      <w:pPr>
        <w:ind w:left="284"/>
        <w:rPr>
          <w:rFonts w:ascii="Cambria" w:hAnsi="Cambria" w:cs="Arial"/>
        </w:rPr>
      </w:pPr>
      <w:r w:rsidRPr="00DE3DB8">
        <w:rPr>
          <w:rFonts w:ascii="Cambria" w:hAnsi="Cambria" w:cs="Arial"/>
        </w:rPr>
        <w:t>Form tutors and class teachers see their pupils</w:t>
      </w:r>
      <w:r w:rsidR="005561D6" w:rsidRPr="00DE3DB8">
        <w:rPr>
          <w:rFonts w:ascii="Cambria" w:hAnsi="Cambria" w:cs="Arial"/>
        </w:rPr>
        <w:t>,</w:t>
      </w:r>
      <w:r w:rsidRPr="00DE3DB8">
        <w:rPr>
          <w:rFonts w:ascii="Cambria" w:hAnsi="Cambria" w:cs="Arial"/>
        </w:rPr>
        <w:t xml:space="preserve"> day in, day out. They know them well and are well placed to spot changes in behaviour that might indicate an </w:t>
      </w:r>
      <w:r w:rsidR="0003327E" w:rsidRPr="00DE3DB8">
        <w:rPr>
          <w:rFonts w:ascii="Cambria" w:hAnsi="Cambria" w:cs="Arial"/>
        </w:rPr>
        <w:t xml:space="preserve">emerging </w:t>
      </w:r>
      <w:r w:rsidRPr="00DE3DB8">
        <w:rPr>
          <w:rFonts w:ascii="Cambria" w:hAnsi="Cambria" w:cs="Arial"/>
        </w:rPr>
        <w:t xml:space="preserve">problem with the mental health and emotional wellbeing of pupils. </w:t>
      </w:r>
    </w:p>
    <w:p w14:paraId="210D0139" w14:textId="77777777" w:rsidR="003E593E" w:rsidRPr="00DE3DB8" w:rsidRDefault="003E593E" w:rsidP="003E593E">
      <w:pPr>
        <w:ind w:left="284"/>
        <w:rPr>
          <w:rFonts w:ascii="Cambria" w:hAnsi="Cambria" w:cs="Arial"/>
        </w:rPr>
      </w:pPr>
      <w:r w:rsidRPr="00DE3DB8">
        <w:rPr>
          <w:rFonts w:ascii="Cambria" w:hAnsi="Cambria" w:cs="Arial"/>
        </w:rPr>
        <w:t xml:space="preserve">The balance between the risk and protective factors are most likely to be disrupted when difficult events happen in pupils’ lives. These include: </w:t>
      </w:r>
    </w:p>
    <w:p w14:paraId="0AF4B703" w14:textId="77777777" w:rsidR="003E593E" w:rsidRPr="00DE3DB8" w:rsidRDefault="003E593E" w:rsidP="00077A2F">
      <w:pPr>
        <w:numPr>
          <w:ilvl w:val="1"/>
          <w:numId w:val="16"/>
        </w:numPr>
        <w:ind w:left="1418" w:hanging="284"/>
        <w:rPr>
          <w:rFonts w:ascii="Cambria" w:hAnsi="Cambria" w:cs="Arial"/>
        </w:rPr>
      </w:pPr>
      <w:r w:rsidRPr="00DE3DB8">
        <w:rPr>
          <w:rFonts w:ascii="Cambria" w:hAnsi="Cambria" w:cs="Arial"/>
          <w:b/>
          <w:bCs/>
        </w:rPr>
        <w:t xml:space="preserve">loss or separation </w:t>
      </w:r>
      <w:r w:rsidRPr="00DE3DB8">
        <w:rPr>
          <w:rFonts w:ascii="Cambria" w:hAnsi="Cambria" w:cs="Arial"/>
        </w:rPr>
        <w:t>– resulting from death, parental separation, divorce, hospitalisation, loss of friendships (especially in adolescence), family conflict or breakdown that results in the child having to live elsewhere, be</w:t>
      </w:r>
      <w:r w:rsidR="00B42BDD" w:rsidRPr="00DE3DB8">
        <w:rPr>
          <w:rFonts w:ascii="Cambria" w:hAnsi="Cambria" w:cs="Arial"/>
        </w:rPr>
        <w:t>ing taken into care or adopted</w:t>
      </w:r>
    </w:p>
    <w:p w14:paraId="691DAFBA" w14:textId="77777777" w:rsidR="003E593E" w:rsidRPr="00DE3DB8" w:rsidRDefault="003E593E" w:rsidP="00077A2F">
      <w:pPr>
        <w:numPr>
          <w:ilvl w:val="1"/>
          <w:numId w:val="16"/>
        </w:numPr>
        <w:ind w:left="1418" w:hanging="284"/>
        <w:rPr>
          <w:rFonts w:ascii="Cambria" w:hAnsi="Cambria" w:cs="Arial"/>
        </w:rPr>
      </w:pPr>
      <w:r w:rsidRPr="00DE3DB8">
        <w:rPr>
          <w:rFonts w:ascii="Cambria" w:hAnsi="Cambria" w:cs="Arial"/>
          <w:b/>
          <w:bCs/>
        </w:rPr>
        <w:t xml:space="preserve">life changes </w:t>
      </w:r>
      <w:r w:rsidRPr="00DE3DB8">
        <w:rPr>
          <w:rFonts w:ascii="Cambria" w:hAnsi="Cambria" w:cs="Arial"/>
        </w:rPr>
        <w:t>– such as the birth of a sibling, moving house or changing schools or during transition from primary to secondary school, or seco</w:t>
      </w:r>
      <w:r w:rsidR="00B42BDD" w:rsidRPr="00DE3DB8">
        <w:rPr>
          <w:rFonts w:ascii="Cambria" w:hAnsi="Cambria" w:cs="Arial"/>
        </w:rPr>
        <w:t>ndary school to sixth form</w:t>
      </w:r>
    </w:p>
    <w:p w14:paraId="32EB50E8" w14:textId="77777777" w:rsidR="003E593E" w:rsidRPr="00DE3DB8" w:rsidRDefault="003E593E" w:rsidP="00077A2F">
      <w:pPr>
        <w:numPr>
          <w:ilvl w:val="1"/>
          <w:numId w:val="16"/>
        </w:numPr>
        <w:ind w:left="1418" w:hanging="284"/>
        <w:rPr>
          <w:rFonts w:ascii="Cambria" w:hAnsi="Cambria" w:cs="Arial"/>
        </w:rPr>
      </w:pPr>
      <w:proofErr w:type="gramStart"/>
      <w:r w:rsidRPr="00DE3DB8">
        <w:rPr>
          <w:rFonts w:ascii="Cambria" w:hAnsi="Cambria" w:cs="Arial"/>
          <w:b/>
          <w:bCs/>
        </w:rPr>
        <w:t>traumatic</w:t>
      </w:r>
      <w:proofErr w:type="gramEnd"/>
      <w:r w:rsidRPr="00DE3DB8">
        <w:rPr>
          <w:rFonts w:ascii="Cambria" w:hAnsi="Cambria" w:cs="Arial"/>
          <w:b/>
          <w:bCs/>
        </w:rPr>
        <w:t xml:space="preserve"> events </w:t>
      </w:r>
      <w:r w:rsidRPr="00DE3DB8">
        <w:rPr>
          <w:rFonts w:ascii="Cambria" w:hAnsi="Cambria" w:cs="Arial"/>
        </w:rPr>
        <w:t xml:space="preserve">such as abuse, domestic violence, bullying, violence, accidents, injuries or natural disaster. </w:t>
      </w:r>
    </w:p>
    <w:p w14:paraId="088BA20F" w14:textId="77777777" w:rsidR="003E593E" w:rsidRPr="00DE3DB8" w:rsidRDefault="003E593E" w:rsidP="003E593E">
      <w:pPr>
        <w:ind w:left="284"/>
        <w:rPr>
          <w:rFonts w:ascii="Cambria" w:hAnsi="Cambria" w:cs="Arial"/>
        </w:rPr>
      </w:pPr>
    </w:p>
    <w:p w14:paraId="6FD4E1C1" w14:textId="77777777" w:rsidR="003E593E" w:rsidRPr="00DE3DB8" w:rsidRDefault="003E593E" w:rsidP="003E593E">
      <w:pPr>
        <w:ind w:left="284"/>
        <w:rPr>
          <w:rFonts w:ascii="Cambria" w:hAnsi="Cambria" w:cs="Arial"/>
        </w:rPr>
      </w:pPr>
      <w:r w:rsidRPr="00DE3DB8">
        <w:rPr>
          <w:rFonts w:ascii="Cambria" w:hAnsi="Cambria" w:cs="Arial"/>
        </w:rPr>
        <w:t xml:space="preserve">When concerns are identified, school staff will provide opportunities for the child to talk or receive support within the school environment. Parents will be informed of the concerns and a shared way to support the child will be discussed. </w:t>
      </w:r>
    </w:p>
    <w:p w14:paraId="54E58DD1" w14:textId="77777777" w:rsidR="003E593E" w:rsidRPr="00DE3DB8" w:rsidRDefault="003E593E" w:rsidP="003E593E">
      <w:pPr>
        <w:ind w:left="284"/>
        <w:rPr>
          <w:rFonts w:ascii="Cambria" w:hAnsi="Cambria" w:cs="Arial"/>
        </w:rPr>
      </w:pPr>
      <w:r w:rsidRPr="00DE3DB8">
        <w:rPr>
          <w:rFonts w:ascii="Cambria" w:hAnsi="Cambria" w:cs="Arial"/>
        </w:rPr>
        <w:t>Where the needs require additional professional support referrals will be made to the appropriate team or service with the parent</w:t>
      </w:r>
      <w:r w:rsidR="0003327E" w:rsidRPr="00DE3DB8">
        <w:rPr>
          <w:rFonts w:ascii="Cambria" w:hAnsi="Cambria" w:cs="Arial"/>
        </w:rPr>
        <w:t>’</w:t>
      </w:r>
      <w:r w:rsidRPr="00DE3DB8">
        <w:rPr>
          <w:rFonts w:ascii="Cambria" w:hAnsi="Cambria" w:cs="Arial"/>
        </w:rPr>
        <w:t xml:space="preserve">s agreement or child’s if they are </w:t>
      </w:r>
      <w:r w:rsidR="00B42BDD" w:rsidRPr="00DE3DB8">
        <w:rPr>
          <w:rFonts w:ascii="Cambria" w:hAnsi="Cambria" w:cs="Arial"/>
        </w:rPr>
        <w:t xml:space="preserve">considered to be </w:t>
      </w:r>
      <w:r w:rsidR="00661C75" w:rsidRPr="00DE3DB8">
        <w:rPr>
          <w:rFonts w:ascii="Cambria" w:hAnsi="Cambria" w:cs="Arial"/>
        </w:rPr>
        <w:t>competent</w:t>
      </w:r>
      <w:r w:rsidRPr="00DE3DB8">
        <w:rPr>
          <w:rFonts w:ascii="Cambria" w:hAnsi="Cambria" w:cs="Arial"/>
        </w:rPr>
        <w:t>.</w:t>
      </w:r>
    </w:p>
    <w:p w14:paraId="057E6990" w14:textId="77777777" w:rsidR="005845A9" w:rsidRPr="00DE3DB8" w:rsidRDefault="003E593E" w:rsidP="003E593E">
      <w:pPr>
        <w:ind w:left="284"/>
        <w:rPr>
          <w:rFonts w:ascii="Cambria" w:hAnsi="Cambria" w:cs="Arial"/>
        </w:rPr>
      </w:pPr>
      <w:r w:rsidRPr="00DE3DB8">
        <w:rPr>
          <w:rFonts w:ascii="Cambria" w:hAnsi="Cambria" w:cs="Arial"/>
        </w:rPr>
        <w:br w:type="page"/>
      </w:r>
    </w:p>
    <w:p w14:paraId="5DA47C99" w14:textId="77777777" w:rsidR="006E713F" w:rsidRPr="00DE3DB8" w:rsidRDefault="006E713F" w:rsidP="006E713F">
      <w:pPr>
        <w:pStyle w:val="Heading1"/>
        <w:rPr>
          <w:rFonts w:cs="Arial"/>
          <w:b w:val="0"/>
          <w:color w:val="000000"/>
          <w:sz w:val="24"/>
          <w:szCs w:val="24"/>
          <w:u w:val="single"/>
        </w:rPr>
      </w:pPr>
      <w:bookmarkStart w:id="55" w:name="_Toc17197755"/>
      <w:r w:rsidRPr="00DE3DB8">
        <w:rPr>
          <w:rFonts w:cs="Arial"/>
          <w:b w:val="0"/>
          <w:color w:val="000000"/>
          <w:sz w:val="24"/>
          <w:szCs w:val="24"/>
          <w:u w:val="single"/>
        </w:rPr>
        <w:t xml:space="preserve">Part 3 – Other safeguarding issues </w:t>
      </w:r>
      <w:r w:rsidR="00B42BDD" w:rsidRPr="00DE3DB8">
        <w:rPr>
          <w:rFonts w:cs="Arial"/>
          <w:b w:val="0"/>
          <w:color w:val="000000"/>
          <w:sz w:val="24"/>
          <w:szCs w:val="24"/>
          <w:u w:val="single"/>
        </w:rPr>
        <w:t>that may potentially have an impact on</w:t>
      </w:r>
      <w:r w:rsidRPr="00DE3DB8">
        <w:rPr>
          <w:rFonts w:cs="Arial"/>
          <w:b w:val="0"/>
          <w:color w:val="000000"/>
          <w:sz w:val="24"/>
          <w:szCs w:val="24"/>
          <w:u w:val="single"/>
        </w:rPr>
        <w:t xml:space="preserve"> pupil</w:t>
      </w:r>
      <w:r w:rsidR="0003327E" w:rsidRPr="00DE3DB8">
        <w:rPr>
          <w:rFonts w:cs="Arial"/>
          <w:b w:val="0"/>
          <w:color w:val="000000"/>
          <w:sz w:val="24"/>
          <w:szCs w:val="24"/>
          <w:u w:val="single"/>
        </w:rPr>
        <w:t>s</w:t>
      </w:r>
      <w:bookmarkEnd w:id="55"/>
      <w:r w:rsidRPr="00DE3DB8">
        <w:rPr>
          <w:rFonts w:cs="Arial"/>
          <w:b w:val="0"/>
          <w:color w:val="000000"/>
          <w:sz w:val="24"/>
          <w:szCs w:val="24"/>
          <w:u w:val="single"/>
        </w:rPr>
        <w:t xml:space="preserve"> </w:t>
      </w:r>
    </w:p>
    <w:p w14:paraId="0A4CD7C5" w14:textId="77777777" w:rsidR="006E713F" w:rsidRPr="00DE3DB8" w:rsidRDefault="006E713F" w:rsidP="006E713F">
      <w:pPr>
        <w:rPr>
          <w:rFonts w:ascii="Cambria" w:hAnsi="Cambria"/>
        </w:rPr>
      </w:pPr>
    </w:p>
    <w:p w14:paraId="40FE6068" w14:textId="77777777" w:rsidR="006E713F" w:rsidRPr="00DE3DB8" w:rsidRDefault="006E713F" w:rsidP="006E713F">
      <w:pPr>
        <w:pStyle w:val="Heading3"/>
        <w:rPr>
          <w:rFonts w:cs="Arial"/>
          <w:color w:val="000000"/>
          <w:sz w:val="24"/>
          <w:szCs w:val="24"/>
        </w:rPr>
      </w:pPr>
      <w:bookmarkStart w:id="56" w:name="_Toc17197756"/>
      <w:r w:rsidRPr="00DE3DB8">
        <w:rPr>
          <w:rFonts w:cs="Arial"/>
          <w:color w:val="000000"/>
          <w:sz w:val="24"/>
          <w:szCs w:val="24"/>
        </w:rPr>
        <w:t>Bullying</w:t>
      </w:r>
      <w:bookmarkEnd w:id="56"/>
      <w:r w:rsidRPr="00DE3DB8">
        <w:rPr>
          <w:rFonts w:cs="Arial"/>
          <w:color w:val="000000"/>
          <w:sz w:val="24"/>
          <w:szCs w:val="24"/>
        </w:rPr>
        <w:t xml:space="preserve"> </w:t>
      </w:r>
    </w:p>
    <w:p w14:paraId="79C54653" w14:textId="77777777" w:rsidR="00EA2E3C" w:rsidRPr="00DE3DB8" w:rsidRDefault="00EA2E3C" w:rsidP="006E713F">
      <w:pPr>
        <w:rPr>
          <w:rFonts w:ascii="Cambria" w:hAnsi="Cambria" w:cs="Arial"/>
        </w:rPr>
      </w:pPr>
    </w:p>
    <w:p w14:paraId="2027E879" w14:textId="2DA7AFD3" w:rsidR="006E713F" w:rsidRPr="00DE3DB8" w:rsidRDefault="00EA2E3C" w:rsidP="006E713F">
      <w:pPr>
        <w:rPr>
          <w:rFonts w:ascii="Cambria" w:hAnsi="Cambria" w:cs="Arial"/>
        </w:rPr>
      </w:pPr>
      <w:r w:rsidRPr="00DE3DB8">
        <w:rPr>
          <w:rFonts w:ascii="Cambria" w:hAnsi="Cambria" w:cs="Arial"/>
        </w:rPr>
        <w:t xml:space="preserve">The school </w:t>
      </w:r>
      <w:r w:rsidR="00B42BDD" w:rsidRPr="00DE3DB8">
        <w:rPr>
          <w:rFonts w:ascii="Cambria" w:hAnsi="Cambria" w:cs="Arial"/>
        </w:rPr>
        <w:t>has</w:t>
      </w:r>
      <w:r w:rsidRPr="00DE3DB8">
        <w:rPr>
          <w:rFonts w:ascii="Cambria" w:hAnsi="Cambria" w:cs="Arial"/>
        </w:rPr>
        <w:t xml:space="preserve"> a separate bullying policy that </w:t>
      </w:r>
      <w:r w:rsidR="005561D6" w:rsidRPr="00DE3DB8">
        <w:rPr>
          <w:rFonts w:ascii="Cambria" w:hAnsi="Cambria" w:cs="Arial"/>
        </w:rPr>
        <w:t>should be read in conjunction with this policy.</w:t>
      </w:r>
      <w:r w:rsidRPr="00DE3DB8">
        <w:rPr>
          <w:rFonts w:ascii="Cambria" w:hAnsi="Cambria" w:cs="Arial"/>
        </w:rPr>
        <w:t xml:space="preserve"> </w:t>
      </w:r>
    </w:p>
    <w:p w14:paraId="5857E84E" w14:textId="1510EF65" w:rsidR="00EA2E3C" w:rsidRPr="00DE3DB8" w:rsidRDefault="006E713F" w:rsidP="005561D6">
      <w:pPr>
        <w:pStyle w:val="Heading3"/>
        <w:rPr>
          <w:rFonts w:cs="Arial"/>
          <w:b w:val="0"/>
          <w:bCs w:val="0"/>
          <w:i/>
          <w:iCs/>
        </w:rPr>
      </w:pPr>
      <w:bookmarkStart w:id="57" w:name="_Toc17197757"/>
      <w:r w:rsidRPr="00DE3DB8">
        <w:rPr>
          <w:rFonts w:cs="Arial"/>
          <w:color w:val="000000"/>
          <w:sz w:val="24"/>
          <w:szCs w:val="24"/>
        </w:rPr>
        <w:t>Prejudice based abuse</w:t>
      </w:r>
      <w:bookmarkEnd w:id="57"/>
      <w:r w:rsidR="00EA2E3C" w:rsidRPr="00DE3DB8">
        <w:rPr>
          <w:rFonts w:cs="Arial"/>
          <w:b w:val="0"/>
          <w:bCs w:val="0"/>
          <w:i/>
          <w:iCs/>
        </w:rPr>
        <w:t xml:space="preserve"> </w:t>
      </w:r>
    </w:p>
    <w:p w14:paraId="3F77CA88" w14:textId="77777777" w:rsidR="00EA2E3C" w:rsidRPr="00DE3DB8" w:rsidRDefault="00EA2E3C" w:rsidP="00EA2E3C">
      <w:pPr>
        <w:rPr>
          <w:rFonts w:ascii="Cambria" w:hAnsi="Cambria"/>
        </w:rPr>
      </w:pPr>
    </w:p>
    <w:p w14:paraId="71A1A735" w14:textId="77777777" w:rsidR="00EA2E3C" w:rsidRPr="00DE3DB8" w:rsidRDefault="00EA2E3C" w:rsidP="00EA2E3C">
      <w:pPr>
        <w:rPr>
          <w:rFonts w:ascii="Cambria" w:hAnsi="Cambria" w:cs="Arial"/>
        </w:rPr>
      </w:pPr>
      <w:r w:rsidRPr="00DE3DB8">
        <w:rPr>
          <w:rFonts w:ascii="Cambria" w:hAnsi="Cambria" w:cs="Arial"/>
          <w:bCs/>
        </w:rPr>
        <w:t>Prejudice based abuse or hate crime</w:t>
      </w:r>
      <w:r w:rsidRPr="00DE3DB8">
        <w:rPr>
          <w:rFonts w:ascii="Cambria" w:hAnsi="Cambria" w:cs="Arial"/>
          <w:b/>
          <w:bCs/>
        </w:rPr>
        <w:t xml:space="preserve"> </w:t>
      </w:r>
      <w:r w:rsidRPr="00DE3DB8">
        <w:rPr>
          <w:rFonts w:ascii="Cambria" w:hAnsi="Cambria" w:cs="Arial"/>
        </w:rPr>
        <w:t xml:space="preserve">is any criminal offence which is perceived by the victim or any other person to be motivated by a hostility or prejudice based on a person’s real or perceived: </w:t>
      </w:r>
    </w:p>
    <w:p w14:paraId="61989A5B"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Disability </w:t>
      </w:r>
    </w:p>
    <w:p w14:paraId="366689DF"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Race </w:t>
      </w:r>
    </w:p>
    <w:p w14:paraId="16C410AC"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Religion </w:t>
      </w:r>
    </w:p>
    <w:p w14:paraId="7AC05618"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Gender identity </w:t>
      </w:r>
    </w:p>
    <w:p w14:paraId="3FB3DF17"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Sexual orientation </w:t>
      </w:r>
    </w:p>
    <w:p w14:paraId="72823F4F" w14:textId="77777777" w:rsidR="00B42BDD" w:rsidRPr="00DE3DB8" w:rsidRDefault="00B42BDD" w:rsidP="00B42BDD">
      <w:pPr>
        <w:ind w:left="1440"/>
        <w:rPr>
          <w:rFonts w:ascii="Cambria" w:hAnsi="Cambria" w:cs="Arial"/>
        </w:rPr>
      </w:pPr>
    </w:p>
    <w:p w14:paraId="09C39E42" w14:textId="77777777" w:rsidR="00EA2E3C" w:rsidRPr="00DE3DB8" w:rsidRDefault="00EA2E3C" w:rsidP="00EA2E3C">
      <w:pPr>
        <w:rPr>
          <w:rFonts w:ascii="Cambria" w:hAnsi="Cambria" w:cs="Arial"/>
          <w:iCs/>
        </w:rPr>
      </w:pPr>
      <w:r w:rsidRPr="00DE3DB8">
        <w:rPr>
          <w:rFonts w:ascii="Cambria" w:hAnsi="Cambria" w:cs="Arial"/>
          <w:iCs/>
        </w:rPr>
        <w:t xml:space="preserve">Although this sort of crime is collectively known as 'Hate Crime' the offender doesn't have to go as far as being motivated by 'hate', they only have to exhibit 'hostility'. </w:t>
      </w:r>
    </w:p>
    <w:p w14:paraId="309AF476" w14:textId="77777777" w:rsidR="00EA2E3C" w:rsidRPr="00DE3DB8" w:rsidRDefault="00EA2E3C" w:rsidP="00EA2E3C">
      <w:pPr>
        <w:rPr>
          <w:rFonts w:ascii="Cambria" w:hAnsi="Cambria" w:cs="Arial"/>
          <w:iCs/>
        </w:rPr>
      </w:pPr>
    </w:p>
    <w:p w14:paraId="43A12C55" w14:textId="77777777" w:rsidR="00EA2E3C" w:rsidRPr="00DE3DB8" w:rsidRDefault="00EA2E3C" w:rsidP="00EA2E3C">
      <w:pPr>
        <w:rPr>
          <w:rFonts w:ascii="Cambria" w:hAnsi="Cambria" w:cs="Arial"/>
          <w:iCs/>
        </w:rPr>
      </w:pPr>
      <w:r w:rsidRPr="00DE3DB8">
        <w:rPr>
          <w:rFonts w:ascii="Cambria" w:hAnsi="Cambria" w:cs="Arial"/>
          <w:iCs/>
        </w:rPr>
        <w:t>This can be evidenced by:</w:t>
      </w:r>
    </w:p>
    <w:p w14:paraId="192E8E13"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threatened or actual physical assault </w:t>
      </w:r>
    </w:p>
    <w:p w14:paraId="2A0D3689"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derogatory name calling, insults, for example racist jokes or homophobic language </w:t>
      </w:r>
    </w:p>
    <w:p w14:paraId="57F1F21F"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hate graffiti (e.g. on school furniture, walls or books) </w:t>
      </w:r>
    </w:p>
    <w:p w14:paraId="77E26C9F"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provocative behaviour e.g. wearing of badges or symbols belonging to known right wing, or extremist organisations </w:t>
      </w:r>
    </w:p>
    <w:p w14:paraId="446DF60A"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distributing literature that may be offensive in relation to a protected characteristic </w:t>
      </w:r>
    </w:p>
    <w:p w14:paraId="4984B539"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verbal abuse </w:t>
      </w:r>
    </w:p>
    <w:p w14:paraId="03293283"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inciting hatred or bullying against pupils who share a protected characteristic </w:t>
      </w:r>
    </w:p>
    <w:p w14:paraId="5E838728"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prejudiced or hostile comments in the course of discussions within lessons </w:t>
      </w:r>
    </w:p>
    <w:p w14:paraId="76E4F2E1"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teasing in relation to any protected characteristic e.g. sexuality, language, religion or cultural background </w:t>
      </w:r>
    </w:p>
    <w:p w14:paraId="4846A16A"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refusal to co-operate with others because of their protected characteristic, whether real or perceived </w:t>
      </w:r>
    </w:p>
    <w:p w14:paraId="58AB4D20"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expressions of prejudice calculated to offend or influence the behaviour of others </w:t>
      </w:r>
    </w:p>
    <w:p w14:paraId="3EBABADD" w14:textId="77777777" w:rsidR="00EA2E3C" w:rsidRPr="00DE3DB8" w:rsidRDefault="00EA2E3C" w:rsidP="00077A2F">
      <w:pPr>
        <w:numPr>
          <w:ilvl w:val="1"/>
          <w:numId w:val="16"/>
        </w:numPr>
        <w:rPr>
          <w:rFonts w:ascii="Cambria" w:hAnsi="Cambria" w:cs="Arial"/>
        </w:rPr>
      </w:pPr>
      <w:proofErr w:type="gramStart"/>
      <w:r w:rsidRPr="00DE3DB8">
        <w:rPr>
          <w:rFonts w:ascii="Cambria" w:hAnsi="Cambria" w:cs="Arial"/>
        </w:rPr>
        <w:t>attempts</w:t>
      </w:r>
      <w:proofErr w:type="gramEnd"/>
      <w:r w:rsidRPr="00DE3DB8">
        <w:rPr>
          <w:rFonts w:ascii="Cambria" w:hAnsi="Cambria" w:cs="Arial"/>
        </w:rPr>
        <w:t xml:space="preserve"> to recruit other pupils to organisations and groups that sanction violence, terrorism or hatred.</w:t>
      </w:r>
    </w:p>
    <w:p w14:paraId="6EF067B2" w14:textId="77777777" w:rsidR="00EA2E3C" w:rsidRPr="00DE3DB8" w:rsidRDefault="00EA2E3C" w:rsidP="00EA2E3C">
      <w:pPr>
        <w:rPr>
          <w:rFonts w:ascii="Cambria" w:hAnsi="Cambria" w:cs="Arial"/>
          <w:iCs/>
        </w:rPr>
      </w:pPr>
    </w:p>
    <w:p w14:paraId="17C71ADE" w14:textId="77777777" w:rsidR="00EA2E3C" w:rsidRPr="00DE3DB8" w:rsidRDefault="00EA2E3C" w:rsidP="00EA2E3C">
      <w:pPr>
        <w:rPr>
          <w:rFonts w:ascii="Cambria" w:hAnsi="Cambria" w:cs="Arial"/>
        </w:rPr>
      </w:pPr>
      <w:r w:rsidRPr="00DE3DB8">
        <w:rPr>
          <w:rFonts w:ascii="Cambria" w:hAnsi="Cambria" w:cs="Arial"/>
        </w:rPr>
        <w:t>As a school we will respond by:</w:t>
      </w:r>
    </w:p>
    <w:p w14:paraId="4C5E6C39" w14:textId="77777777" w:rsidR="00EA2E3C" w:rsidRPr="00DE3DB8" w:rsidRDefault="00EA2E3C" w:rsidP="00077A2F">
      <w:pPr>
        <w:numPr>
          <w:ilvl w:val="1"/>
          <w:numId w:val="16"/>
        </w:numPr>
        <w:rPr>
          <w:rFonts w:ascii="Cambria" w:hAnsi="Cambria" w:cs="Arial"/>
        </w:rPr>
      </w:pPr>
      <w:r w:rsidRPr="00DE3DB8">
        <w:rPr>
          <w:rFonts w:ascii="Cambria" w:hAnsi="Cambria" w:cs="Arial"/>
        </w:rPr>
        <w:t xml:space="preserve">clearly </w:t>
      </w:r>
      <w:r w:rsidR="00795EB2" w:rsidRPr="00DE3DB8">
        <w:rPr>
          <w:rFonts w:ascii="Cambria" w:hAnsi="Cambria" w:cs="Arial"/>
        </w:rPr>
        <w:t>identifying</w:t>
      </w:r>
      <w:r w:rsidRPr="00DE3DB8">
        <w:rPr>
          <w:rFonts w:ascii="Cambria" w:hAnsi="Cambria" w:cs="Arial"/>
        </w:rPr>
        <w:t xml:space="preserve"> prejudice based incidents </w:t>
      </w:r>
      <w:r w:rsidR="00795EB2" w:rsidRPr="00DE3DB8">
        <w:rPr>
          <w:rFonts w:ascii="Cambria" w:hAnsi="Cambria" w:cs="Arial"/>
        </w:rPr>
        <w:t>and</w:t>
      </w:r>
      <w:r w:rsidRPr="00DE3DB8">
        <w:rPr>
          <w:rFonts w:ascii="Cambria" w:hAnsi="Cambria" w:cs="Arial"/>
        </w:rPr>
        <w:t xml:space="preserve"> hate crimes and </w:t>
      </w:r>
      <w:r w:rsidR="00795EB2" w:rsidRPr="00DE3DB8">
        <w:rPr>
          <w:rFonts w:ascii="Cambria" w:hAnsi="Cambria" w:cs="Arial"/>
        </w:rPr>
        <w:t xml:space="preserve">monitor </w:t>
      </w:r>
      <w:r w:rsidRPr="00DE3DB8">
        <w:rPr>
          <w:rFonts w:ascii="Cambria" w:hAnsi="Cambria" w:cs="Arial"/>
        </w:rPr>
        <w:t xml:space="preserve">the frequency and nature of them within the school </w:t>
      </w:r>
    </w:p>
    <w:p w14:paraId="5D6A9BAD" w14:textId="77777777" w:rsidR="00EA2E3C" w:rsidRPr="00DE3DB8" w:rsidRDefault="00795EB2" w:rsidP="00077A2F">
      <w:pPr>
        <w:numPr>
          <w:ilvl w:val="1"/>
          <w:numId w:val="16"/>
        </w:numPr>
        <w:rPr>
          <w:rFonts w:ascii="Cambria" w:hAnsi="Cambria" w:cs="Arial"/>
        </w:rPr>
      </w:pPr>
      <w:r w:rsidRPr="00DE3DB8">
        <w:rPr>
          <w:rFonts w:ascii="Cambria" w:hAnsi="Cambria" w:cs="Arial"/>
        </w:rPr>
        <w:t xml:space="preserve">taking </w:t>
      </w:r>
      <w:r w:rsidR="00EA2E3C" w:rsidRPr="00DE3DB8">
        <w:rPr>
          <w:rFonts w:ascii="Cambria" w:hAnsi="Cambria" w:cs="Arial"/>
        </w:rPr>
        <w:t xml:space="preserve">preventative action to reduce the likelihood of such incidents occurring </w:t>
      </w:r>
    </w:p>
    <w:p w14:paraId="5DE314F0" w14:textId="77777777" w:rsidR="00EA2E3C" w:rsidRPr="00DE3DB8" w:rsidRDefault="00795EB2" w:rsidP="00077A2F">
      <w:pPr>
        <w:numPr>
          <w:ilvl w:val="1"/>
          <w:numId w:val="16"/>
        </w:numPr>
        <w:rPr>
          <w:rFonts w:ascii="Cambria" w:hAnsi="Cambria" w:cs="Arial"/>
        </w:rPr>
      </w:pPr>
      <w:r w:rsidRPr="00DE3DB8">
        <w:rPr>
          <w:rFonts w:ascii="Cambria" w:hAnsi="Cambria" w:cs="Arial"/>
        </w:rPr>
        <w:t xml:space="preserve">recognising </w:t>
      </w:r>
      <w:r w:rsidR="00EA2E3C" w:rsidRPr="00DE3DB8">
        <w:rPr>
          <w:rFonts w:ascii="Cambria" w:hAnsi="Cambria" w:cs="Arial"/>
        </w:rPr>
        <w:t xml:space="preserve">the wider implications of such incidents for the school and local community </w:t>
      </w:r>
    </w:p>
    <w:p w14:paraId="6BA713E6" w14:textId="77777777" w:rsidR="00EA2E3C" w:rsidRPr="00DE3DB8" w:rsidRDefault="00795EB2" w:rsidP="00077A2F">
      <w:pPr>
        <w:numPr>
          <w:ilvl w:val="1"/>
          <w:numId w:val="16"/>
        </w:numPr>
        <w:rPr>
          <w:rFonts w:ascii="Cambria" w:hAnsi="Cambria" w:cs="Arial"/>
        </w:rPr>
      </w:pPr>
      <w:r w:rsidRPr="00DE3DB8">
        <w:rPr>
          <w:rFonts w:ascii="Cambria" w:hAnsi="Cambria" w:cs="Arial"/>
        </w:rPr>
        <w:t xml:space="preserve">providing </w:t>
      </w:r>
      <w:r w:rsidR="00EA2E3C" w:rsidRPr="00DE3DB8">
        <w:rPr>
          <w:rFonts w:ascii="Cambria" w:hAnsi="Cambria" w:cs="Arial"/>
        </w:rPr>
        <w:t>regular rep</w:t>
      </w:r>
      <w:r w:rsidRPr="00DE3DB8">
        <w:rPr>
          <w:rFonts w:ascii="Cambria" w:hAnsi="Cambria" w:cs="Arial"/>
        </w:rPr>
        <w:t>orts</w:t>
      </w:r>
      <w:r w:rsidR="00EA2E3C" w:rsidRPr="00DE3DB8">
        <w:rPr>
          <w:rFonts w:ascii="Cambria" w:hAnsi="Cambria" w:cs="Arial"/>
        </w:rPr>
        <w:t xml:space="preserve"> of these incidents to the Governing Body </w:t>
      </w:r>
    </w:p>
    <w:p w14:paraId="03B36129" w14:textId="77777777" w:rsidR="00EA2E3C" w:rsidRPr="00DE3DB8" w:rsidRDefault="00795EB2" w:rsidP="00077A2F">
      <w:pPr>
        <w:numPr>
          <w:ilvl w:val="1"/>
          <w:numId w:val="16"/>
        </w:numPr>
        <w:rPr>
          <w:rFonts w:ascii="Cambria" w:hAnsi="Cambria" w:cs="Arial"/>
        </w:rPr>
      </w:pPr>
      <w:r w:rsidRPr="00DE3DB8">
        <w:rPr>
          <w:rFonts w:ascii="Cambria" w:hAnsi="Cambria" w:cs="Arial"/>
        </w:rPr>
        <w:t xml:space="preserve">ensuring that </w:t>
      </w:r>
      <w:r w:rsidR="00EA2E3C" w:rsidRPr="00DE3DB8">
        <w:rPr>
          <w:rFonts w:ascii="Cambria" w:hAnsi="Cambria" w:cs="Arial"/>
        </w:rPr>
        <w:t xml:space="preserve">staff are familiar with formal procedures for recording and dealing with prejudice based incidents and hate crimes </w:t>
      </w:r>
    </w:p>
    <w:p w14:paraId="13A30617" w14:textId="77777777" w:rsidR="00EA2E3C" w:rsidRPr="00DE3DB8" w:rsidRDefault="00795EB2" w:rsidP="00077A2F">
      <w:pPr>
        <w:numPr>
          <w:ilvl w:val="1"/>
          <w:numId w:val="16"/>
        </w:numPr>
        <w:rPr>
          <w:rFonts w:ascii="Cambria" w:hAnsi="Cambria" w:cs="Arial"/>
        </w:rPr>
      </w:pPr>
      <w:r w:rsidRPr="00DE3DB8">
        <w:rPr>
          <w:rFonts w:ascii="Cambria" w:hAnsi="Cambria" w:cs="Arial"/>
        </w:rPr>
        <w:t xml:space="preserve">dealing with </w:t>
      </w:r>
      <w:r w:rsidR="00EA2E3C" w:rsidRPr="00DE3DB8">
        <w:rPr>
          <w:rFonts w:ascii="Cambria" w:hAnsi="Cambria" w:cs="Arial"/>
        </w:rPr>
        <w:t>perpetrators</w:t>
      </w:r>
      <w:r w:rsidRPr="00DE3DB8">
        <w:rPr>
          <w:rFonts w:ascii="Cambria" w:hAnsi="Cambria" w:cs="Arial"/>
        </w:rPr>
        <w:t xml:space="preserve"> of prejudice based abuse</w:t>
      </w:r>
      <w:r w:rsidR="00EA2E3C" w:rsidRPr="00DE3DB8">
        <w:rPr>
          <w:rFonts w:ascii="Cambria" w:hAnsi="Cambria" w:cs="Arial"/>
        </w:rPr>
        <w:t xml:space="preserve"> effectively </w:t>
      </w:r>
    </w:p>
    <w:p w14:paraId="702D4990" w14:textId="77777777" w:rsidR="000B6A89" w:rsidRPr="00DE3DB8" w:rsidRDefault="00795EB2" w:rsidP="00077A2F">
      <w:pPr>
        <w:numPr>
          <w:ilvl w:val="1"/>
          <w:numId w:val="16"/>
        </w:numPr>
        <w:rPr>
          <w:rFonts w:ascii="Cambria" w:hAnsi="Cambria" w:cs="Arial"/>
          <w:color w:val="000000"/>
        </w:rPr>
      </w:pPr>
      <w:r w:rsidRPr="00DE3DB8">
        <w:rPr>
          <w:rFonts w:ascii="Cambria" w:hAnsi="Cambria" w:cs="Arial"/>
        </w:rPr>
        <w:t xml:space="preserve">supporting </w:t>
      </w:r>
      <w:r w:rsidR="00EA2E3C" w:rsidRPr="00DE3DB8">
        <w:rPr>
          <w:rFonts w:ascii="Cambria" w:hAnsi="Cambria" w:cs="Arial"/>
        </w:rPr>
        <w:t>victims of prejudice based incidents and hate crimes</w:t>
      </w:r>
    </w:p>
    <w:p w14:paraId="146C15C5" w14:textId="77777777" w:rsidR="000B6A89" w:rsidRPr="00DE3DB8" w:rsidRDefault="000B6A89" w:rsidP="00077A2F">
      <w:pPr>
        <w:numPr>
          <w:ilvl w:val="1"/>
          <w:numId w:val="16"/>
        </w:numPr>
        <w:rPr>
          <w:rFonts w:ascii="Cambria" w:hAnsi="Cambria" w:cs="Arial"/>
        </w:rPr>
      </w:pPr>
      <w:r w:rsidRPr="00DE3DB8">
        <w:rPr>
          <w:rFonts w:ascii="Cambria" w:hAnsi="Cambria" w:cs="Arial"/>
        </w:rPr>
        <w:t>ensuring that staff are familiar with a range of restorative practices to address bullying and prevent it happening again</w:t>
      </w:r>
    </w:p>
    <w:p w14:paraId="118BF52B" w14:textId="77777777" w:rsidR="00EA2E3C" w:rsidRPr="00DE3DB8" w:rsidRDefault="00EA2E3C" w:rsidP="000B6A89">
      <w:pPr>
        <w:ind w:left="1080"/>
        <w:rPr>
          <w:rFonts w:ascii="Cambria" w:hAnsi="Cambria" w:cs="Arial"/>
          <w:color w:val="000000"/>
        </w:rPr>
      </w:pPr>
    </w:p>
    <w:p w14:paraId="553B7F37" w14:textId="77777777" w:rsidR="006E713F" w:rsidRPr="00DE3DB8" w:rsidRDefault="006E713F" w:rsidP="006E713F">
      <w:pPr>
        <w:pStyle w:val="Heading3"/>
        <w:rPr>
          <w:rFonts w:cs="Arial"/>
          <w:color w:val="000000"/>
          <w:sz w:val="24"/>
          <w:szCs w:val="24"/>
        </w:rPr>
      </w:pPr>
      <w:bookmarkStart w:id="58" w:name="_Toc17197758"/>
      <w:r w:rsidRPr="00DE3DB8">
        <w:rPr>
          <w:rFonts w:cs="Arial"/>
          <w:color w:val="000000"/>
          <w:sz w:val="24"/>
          <w:szCs w:val="24"/>
        </w:rPr>
        <w:t>Drugs and substance misuse</w:t>
      </w:r>
      <w:bookmarkEnd w:id="58"/>
    </w:p>
    <w:p w14:paraId="668C4A41" w14:textId="77777777" w:rsidR="007463F0" w:rsidRPr="00DE3DB8" w:rsidRDefault="007463F0" w:rsidP="00795EB2">
      <w:pPr>
        <w:rPr>
          <w:rFonts w:ascii="Cambria" w:hAnsi="Cambria" w:cs="Arial"/>
          <w:color w:val="000000"/>
        </w:rPr>
      </w:pPr>
    </w:p>
    <w:p w14:paraId="533802C8" w14:textId="77777777" w:rsidR="005561D6" w:rsidRPr="00DE3DB8" w:rsidRDefault="005561D6" w:rsidP="005561D6">
      <w:pPr>
        <w:rPr>
          <w:rFonts w:ascii="Cambria" w:hAnsi="Cambria" w:cs="Arial"/>
          <w:i/>
        </w:rPr>
      </w:pPr>
      <w:r w:rsidRPr="00DE3DB8">
        <w:rPr>
          <w:rFonts w:ascii="Cambria" w:hAnsi="Cambria" w:cs="Arial"/>
        </w:rPr>
        <w:t>See Twyford School Policy on Smoking, Drugs and Alcohol</w:t>
      </w:r>
    </w:p>
    <w:p w14:paraId="26CF87DA" w14:textId="77777777" w:rsidR="005561D6" w:rsidRPr="00DE3DB8" w:rsidRDefault="005561D6" w:rsidP="006E713F">
      <w:pPr>
        <w:pStyle w:val="Heading3"/>
        <w:rPr>
          <w:rFonts w:cs="Arial"/>
          <w:color w:val="000000"/>
          <w:sz w:val="24"/>
          <w:szCs w:val="24"/>
        </w:rPr>
      </w:pPr>
      <w:bookmarkStart w:id="59" w:name="_Toc17197759"/>
    </w:p>
    <w:p w14:paraId="57667825" w14:textId="77777777" w:rsidR="006E713F" w:rsidRPr="00DE3DB8" w:rsidRDefault="006E713F" w:rsidP="006E713F">
      <w:pPr>
        <w:pStyle w:val="Heading3"/>
        <w:rPr>
          <w:rFonts w:cs="Arial"/>
          <w:color w:val="000000"/>
          <w:sz w:val="24"/>
          <w:szCs w:val="24"/>
        </w:rPr>
      </w:pPr>
      <w:r w:rsidRPr="00DE3DB8">
        <w:rPr>
          <w:rFonts w:cs="Arial"/>
          <w:color w:val="000000"/>
          <w:sz w:val="24"/>
          <w:szCs w:val="24"/>
        </w:rPr>
        <w:t>Faith Abuse</w:t>
      </w:r>
      <w:bookmarkEnd w:id="59"/>
    </w:p>
    <w:p w14:paraId="111C0693" w14:textId="77777777" w:rsidR="006E713F" w:rsidRPr="00DE3DB8" w:rsidRDefault="006E713F" w:rsidP="000111A0">
      <w:pPr>
        <w:rPr>
          <w:rFonts w:ascii="Cambria" w:hAnsi="Cambria" w:cs="Arial"/>
          <w:b/>
          <w:color w:val="000000"/>
        </w:rPr>
      </w:pPr>
    </w:p>
    <w:p w14:paraId="7B34F4CA" w14:textId="77777777" w:rsidR="000111A0" w:rsidRPr="00DE3DB8" w:rsidRDefault="000111A0" w:rsidP="000111A0">
      <w:pPr>
        <w:rPr>
          <w:rFonts w:ascii="Cambria" w:hAnsi="Cambria" w:cs="Arial"/>
          <w:color w:val="000000"/>
        </w:rPr>
      </w:pPr>
      <w:r w:rsidRPr="00DE3DB8">
        <w:rPr>
          <w:rFonts w:ascii="Cambria" w:hAnsi="Cambria" w:cs="Arial"/>
          <w:color w:val="000000"/>
        </w:rPr>
        <w:t>The number of known cases of child abuse li</w:t>
      </w:r>
      <w:r w:rsidR="00B42BDD" w:rsidRPr="00DE3DB8">
        <w:rPr>
          <w:rFonts w:ascii="Cambria" w:hAnsi="Cambria" w:cs="Arial"/>
          <w:color w:val="000000"/>
        </w:rPr>
        <w:t>nked to accusations of ‘possession’ or ‘witchcraft’</w:t>
      </w:r>
      <w:r w:rsidRPr="00DE3DB8">
        <w:rPr>
          <w:rFonts w:ascii="Cambria" w:hAnsi="Cambria" w:cs="Arial"/>
          <w:color w:val="000000"/>
        </w:rPr>
        <w:t xml:space="preserve"> is small, but children involved can suffer damage to their physical and mental health, their capacity to learn, their ability to form relationships and to their self-esteem.</w:t>
      </w:r>
    </w:p>
    <w:p w14:paraId="399FDCD9" w14:textId="77777777" w:rsidR="000111A0" w:rsidRPr="00DE3DB8" w:rsidRDefault="000111A0" w:rsidP="000111A0">
      <w:pPr>
        <w:rPr>
          <w:rFonts w:ascii="Cambria" w:hAnsi="Cambria" w:cs="Arial"/>
          <w:color w:val="000000"/>
        </w:rPr>
      </w:pPr>
      <w:r w:rsidRPr="00DE3DB8">
        <w:rPr>
          <w:rFonts w:ascii="Cambria" w:hAnsi="Cambria" w:cs="Arial"/>
          <w:color w:val="000000"/>
        </w:rPr>
        <w:t xml:space="preserve">Such abuse generally occurs when </w:t>
      </w:r>
      <w:r w:rsidR="00261DCE" w:rsidRPr="00DE3DB8">
        <w:rPr>
          <w:rFonts w:ascii="Cambria" w:hAnsi="Cambria" w:cs="Arial"/>
          <w:color w:val="000000"/>
        </w:rPr>
        <w:t>a carer views a child as being ‘different’</w:t>
      </w:r>
      <w:r w:rsidRPr="00DE3DB8">
        <w:rPr>
          <w:rFonts w:ascii="Cambria" w:hAnsi="Cambria" w:cs="Arial"/>
          <w:color w:val="000000"/>
        </w:rPr>
        <w:t xml:space="preserve">, attributes this difference to the child being </w:t>
      </w:r>
      <w:r w:rsidR="00261DCE" w:rsidRPr="00DE3DB8">
        <w:rPr>
          <w:rFonts w:ascii="Cambria" w:hAnsi="Cambria" w:cs="Arial"/>
          <w:color w:val="000000"/>
        </w:rPr>
        <w:t>‘</w:t>
      </w:r>
      <w:r w:rsidRPr="00DE3DB8">
        <w:rPr>
          <w:rFonts w:ascii="Cambria" w:hAnsi="Cambria" w:cs="Arial"/>
          <w:color w:val="000000"/>
        </w:rPr>
        <w:t>possessed</w:t>
      </w:r>
      <w:r w:rsidR="00261DCE" w:rsidRPr="00DE3DB8">
        <w:rPr>
          <w:rFonts w:ascii="Cambria" w:hAnsi="Cambria" w:cs="Arial"/>
          <w:color w:val="000000"/>
        </w:rPr>
        <w:t>’</w:t>
      </w:r>
      <w:r w:rsidRPr="00DE3DB8">
        <w:rPr>
          <w:rFonts w:ascii="Cambria" w:hAnsi="Cambria" w:cs="Arial"/>
          <w:color w:val="000000"/>
        </w:rPr>
        <w:t xml:space="preserve"> or involved in </w:t>
      </w:r>
      <w:r w:rsidR="00261DCE" w:rsidRPr="00DE3DB8">
        <w:rPr>
          <w:rFonts w:ascii="Cambria" w:hAnsi="Cambria" w:cs="Arial"/>
          <w:color w:val="000000"/>
        </w:rPr>
        <w:t>‘</w:t>
      </w:r>
      <w:r w:rsidRPr="00DE3DB8">
        <w:rPr>
          <w:rFonts w:ascii="Cambria" w:hAnsi="Cambria" w:cs="Arial"/>
          <w:color w:val="000000"/>
        </w:rPr>
        <w:t>witchcraft</w:t>
      </w:r>
      <w:r w:rsidR="00261DCE" w:rsidRPr="00DE3DB8">
        <w:rPr>
          <w:rFonts w:ascii="Cambria" w:hAnsi="Cambria" w:cs="Arial"/>
          <w:color w:val="000000"/>
        </w:rPr>
        <w:t>’</w:t>
      </w:r>
      <w:r w:rsidRPr="00DE3DB8">
        <w:rPr>
          <w:rFonts w:ascii="Cambria" w:hAnsi="Cambria" w:cs="Arial"/>
          <w:color w:val="000000"/>
        </w:rPr>
        <w:t xml:space="preserve"> and attempts to exorcise him or her.</w:t>
      </w:r>
    </w:p>
    <w:p w14:paraId="44E84739" w14:textId="77777777" w:rsidR="000111A0" w:rsidRPr="00DE3DB8" w:rsidRDefault="00261DCE" w:rsidP="000111A0">
      <w:pPr>
        <w:rPr>
          <w:rFonts w:ascii="Cambria" w:hAnsi="Cambria" w:cs="Arial"/>
          <w:color w:val="000000"/>
        </w:rPr>
      </w:pPr>
      <w:r w:rsidRPr="00DE3DB8">
        <w:rPr>
          <w:rFonts w:ascii="Cambria" w:hAnsi="Cambria" w:cs="Arial"/>
          <w:color w:val="000000"/>
        </w:rPr>
        <w:t>A child could be viewed as ‘</w:t>
      </w:r>
      <w:r w:rsidR="000111A0" w:rsidRPr="00DE3DB8">
        <w:rPr>
          <w:rFonts w:ascii="Cambria" w:hAnsi="Cambria" w:cs="Arial"/>
          <w:color w:val="000000"/>
        </w:rPr>
        <w:t>different</w:t>
      </w:r>
      <w:r w:rsidRPr="00DE3DB8">
        <w:rPr>
          <w:rFonts w:ascii="Cambria" w:hAnsi="Cambria" w:cs="Arial"/>
          <w:color w:val="000000"/>
        </w:rPr>
        <w:t>’</w:t>
      </w:r>
      <w:r w:rsidR="000111A0" w:rsidRPr="00DE3DB8">
        <w:rPr>
          <w:rFonts w:ascii="Cambria" w:hAnsi="Cambria" w:cs="Arial"/>
          <w:color w:val="000000"/>
        </w:rPr>
        <w:t xml:space="preserve"> for a variety of reasons such as, disobedience; independence; bed-wetting; nightmares; illness; or disability. There is often a weak bond of attachment between the carer and the child.</w:t>
      </w:r>
    </w:p>
    <w:p w14:paraId="1E01401C" w14:textId="77777777" w:rsidR="000111A0" w:rsidRPr="00DE3DB8" w:rsidRDefault="000111A0" w:rsidP="000111A0">
      <w:pPr>
        <w:rPr>
          <w:rFonts w:ascii="Cambria" w:hAnsi="Cambria" w:cs="Arial"/>
          <w:color w:val="000000"/>
        </w:rPr>
      </w:pPr>
      <w:r w:rsidRPr="00DE3DB8">
        <w:rPr>
          <w:rFonts w:ascii="Cambria" w:hAnsi="Cambria" w:cs="Arial"/>
          <w:color w:val="000000"/>
        </w:rPr>
        <w:t xml:space="preserve">There are various social reasons that make a child more </w:t>
      </w:r>
      <w:r w:rsidR="00261DCE" w:rsidRPr="00DE3DB8">
        <w:rPr>
          <w:rFonts w:ascii="Cambria" w:hAnsi="Cambria" w:cs="Arial"/>
          <w:color w:val="000000"/>
        </w:rPr>
        <w:t>vulnerable to an accusation of ‘</w:t>
      </w:r>
      <w:r w:rsidRPr="00DE3DB8">
        <w:rPr>
          <w:rFonts w:ascii="Cambria" w:hAnsi="Cambria" w:cs="Arial"/>
          <w:color w:val="000000"/>
        </w:rPr>
        <w:t>possession</w:t>
      </w:r>
      <w:r w:rsidR="00261DCE" w:rsidRPr="00DE3DB8">
        <w:rPr>
          <w:rFonts w:ascii="Cambria" w:hAnsi="Cambria" w:cs="Arial"/>
          <w:color w:val="000000"/>
        </w:rPr>
        <w:t>’</w:t>
      </w:r>
      <w:r w:rsidRPr="00DE3DB8">
        <w:rPr>
          <w:rFonts w:ascii="Cambria" w:hAnsi="Cambria" w:cs="Arial"/>
          <w:color w:val="000000"/>
        </w:rPr>
        <w:t xml:space="preserve"> or </w:t>
      </w:r>
      <w:r w:rsidR="00261DCE" w:rsidRPr="00DE3DB8">
        <w:rPr>
          <w:rFonts w:ascii="Cambria" w:hAnsi="Cambria" w:cs="Arial"/>
          <w:color w:val="000000"/>
        </w:rPr>
        <w:t>‘</w:t>
      </w:r>
      <w:r w:rsidRPr="00DE3DB8">
        <w:rPr>
          <w:rFonts w:ascii="Cambria" w:hAnsi="Cambria" w:cs="Arial"/>
          <w:color w:val="000000"/>
        </w:rPr>
        <w:t>witchcraft</w:t>
      </w:r>
      <w:r w:rsidR="00261DCE" w:rsidRPr="00DE3DB8">
        <w:rPr>
          <w:rFonts w:ascii="Cambria" w:hAnsi="Cambria" w:cs="Arial"/>
          <w:color w:val="000000"/>
        </w:rPr>
        <w:t>’</w:t>
      </w:r>
      <w:r w:rsidRPr="00DE3DB8">
        <w:rPr>
          <w:rFonts w:ascii="Cambria" w:hAnsi="Cambria" w:cs="Arial"/>
          <w:color w:val="000000"/>
        </w:rPr>
        <w:t>. These include family stress and/or a change in the family structure.</w:t>
      </w:r>
    </w:p>
    <w:p w14:paraId="310522F4" w14:textId="77777777" w:rsidR="000111A0" w:rsidRPr="00DE3DB8" w:rsidRDefault="00261DCE" w:rsidP="000111A0">
      <w:pPr>
        <w:rPr>
          <w:rFonts w:ascii="Cambria" w:hAnsi="Cambria" w:cs="Arial"/>
          <w:color w:val="000000"/>
        </w:rPr>
      </w:pPr>
      <w:r w:rsidRPr="00DE3DB8">
        <w:rPr>
          <w:rFonts w:ascii="Cambria" w:hAnsi="Cambria" w:cs="Arial"/>
          <w:color w:val="000000"/>
        </w:rPr>
        <w:t>The attempt to ‘exorcise’</w:t>
      </w:r>
      <w:r w:rsidR="000111A0" w:rsidRPr="00DE3DB8">
        <w:rPr>
          <w:rFonts w:ascii="Cambria" w:hAnsi="Cambria" w:cs="Arial"/>
          <w:color w:val="000000"/>
        </w:rPr>
        <w:t xml:space="preserve"> may involve severe beating, burning, starvation, cutting or stabbing and isolation, and usually occurs in the household where the child lives.</w:t>
      </w:r>
    </w:p>
    <w:p w14:paraId="2D1AA7A2" w14:textId="77777777" w:rsidR="000111A0" w:rsidRPr="00DE3DB8" w:rsidRDefault="000111A0" w:rsidP="000111A0">
      <w:pPr>
        <w:rPr>
          <w:rFonts w:ascii="Cambria" w:hAnsi="Cambria" w:cs="Arial"/>
          <w:color w:val="000000"/>
        </w:rPr>
      </w:pPr>
    </w:p>
    <w:p w14:paraId="729DC625" w14:textId="77777777" w:rsidR="000111A0" w:rsidRPr="00DE3DB8" w:rsidRDefault="000111A0" w:rsidP="000111A0">
      <w:pPr>
        <w:rPr>
          <w:rFonts w:ascii="Cambria" w:hAnsi="Cambria" w:cs="Arial"/>
          <w:color w:val="000000"/>
        </w:rPr>
      </w:pPr>
      <w:r w:rsidRPr="00DE3DB8">
        <w:rPr>
          <w:rFonts w:ascii="Cambria" w:hAnsi="Cambria" w:cs="Arial"/>
          <w:color w:val="000000"/>
        </w:rPr>
        <w:t>If the school become</w:t>
      </w:r>
      <w:r w:rsidR="00261DCE" w:rsidRPr="00DE3DB8">
        <w:rPr>
          <w:rFonts w:ascii="Cambria" w:hAnsi="Cambria" w:cs="Arial"/>
          <w:color w:val="000000"/>
        </w:rPr>
        <w:t>s</w:t>
      </w:r>
      <w:r w:rsidRPr="00DE3DB8">
        <w:rPr>
          <w:rFonts w:ascii="Cambria" w:hAnsi="Cambria" w:cs="Arial"/>
          <w:color w:val="000000"/>
        </w:rPr>
        <w:t xml:space="preserve"> aware of a child who is being abused </w:t>
      </w:r>
      <w:r w:rsidR="005B38E2" w:rsidRPr="00DE3DB8">
        <w:rPr>
          <w:rFonts w:ascii="Cambria" w:hAnsi="Cambria" w:cs="Arial"/>
          <w:color w:val="000000"/>
        </w:rPr>
        <w:t xml:space="preserve">in this context, the DSL will follow the normal referral route in to children’s social care. </w:t>
      </w:r>
    </w:p>
    <w:p w14:paraId="29C7608B" w14:textId="77777777" w:rsidR="000111A0" w:rsidRPr="00DE3DB8" w:rsidRDefault="000111A0" w:rsidP="000111A0">
      <w:pPr>
        <w:rPr>
          <w:rFonts w:ascii="Cambria" w:hAnsi="Cambria" w:cs="Arial"/>
          <w:color w:val="000000"/>
        </w:rPr>
      </w:pPr>
    </w:p>
    <w:p w14:paraId="60CF8BF0" w14:textId="77777777" w:rsidR="005B38E2" w:rsidRPr="00DE3DB8" w:rsidRDefault="005B38E2" w:rsidP="000111A0">
      <w:pPr>
        <w:rPr>
          <w:rFonts w:ascii="Cambria" w:hAnsi="Cambria" w:cs="Arial"/>
          <w:color w:val="000000"/>
        </w:rPr>
      </w:pPr>
    </w:p>
    <w:p w14:paraId="15384F0E" w14:textId="77777777" w:rsidR="006E713F" w:rsidRPr="00DE3DB8" w:rsidRDefault="006E713F" w:rsidP="006E713F">
      <w:pPr>
        <w:pStyle w:val="Heading3"/>
        <w:rPr>
          <w:rFonts w:cs="Arial"/>
          <w:color w:val="000000"/>
          <w:sz w:val="24"/>
          <w:szCs w:val="24"/>
        </w:rPr>
      </w:pPr>
      <w:bookmarkStart w:id="60" w:name="_Toc17197760"/>
      <w:r w:rsidRPr="00DE3DB8">
        <w:rPr>
          <w:rFonts w:cs="Arial"/>
          <w:color w:val="000000"/>
          <w:sz w:val="24"/>
          <w:szCs w:val="24"/>
        </w:rPr>
        <w:t>Gangs and Youth Violence</w:t>
      </w:r>
      <w:bookmarkEnd w:id="60"/>
    </w:p>
    <w:p w14:paraId="2C3D8FE6" w14:textId="77777777" w:rsidR="005B38E2" w:rsidRPr="00DE3DB8" w:rsidRDefault="005B38E2" w:rsidP="005B38E2">
      <w:pPr>
        <w:autoSpaceDE w:val="0"/>
        <w:autoSpaceDN w:val="0"/>
        <w:adjustRightInd w:val="0"/>
        <w:spacing w:line="241" w:lineRule="atLeast"/>
        <w:rPr>
          <w:rFonts w:ascii="Cambria" w:hAnsi="Cambria" w:cs="Arial"/>
          <w:color w:val="000000"/>
        </w:rPr>
      </w:pPr>
    </w:p>
    <w:p w14:paraId="50C62CCA" w14:textId="77777777" w:rsidR="005B38E2" w:rsidRPr="00DE3DB8" w:rsidRDefault="005B38E2" w:rsidP="005B38E2">
      <w:pPr>
        <w:autoSpaceDE w:val="0"/>
        <w:autoSpaceDN w:val="0"/>
        <w:adjustRightInd w:val="0"/>
        <w:spacing w:line="241" w:lineRule="atLeast"/>
        <w:rPr>
          <w:rFonts w:ascii="Cambria" w:hAnsi="Cambria" w:cs="Arial"/>
          <w:color w:val="000000"/>
        </w:rPr>
      </w:pPr>
      <w:r w:rsidRPr="00DE3DB8">
        <w:rPr>
          <w:rFonts w:ascii="Cambria" w:hAnsi="Cambria" w:cs="Arial"/>
          <w:color w:val="000000"/>
        </w:rPr>
        <w:t xml:space="preserve">The vast majority of young people will not be affected by serious violence or gangs. However, where these problems do occur, even at low levels there will almost certainly be a significant impact. </w:t>
      </w:r>
    </w:p>
    <w:p w14:paraId="5DB13119" w14:textId="77777777" w:rsidR="005B38E2" w:rsidRPr="00DE3DB8" w:rsidRDefault="005B38E2" w:rsidP="005B38E2">
      <w:pPr>
        <w:autoSpaceDE w:val="0"/>
        <w:autoSpaceDN w:val="0"/>
        <w:adjustRightInd w:val="0"/>
        <w:spacing w:line="241" w:lineRule="atLeast"/>
        <w:rPr>
          <w:rFonts w:ascii="Cambria" w:hAnsi="Cambria" w:cs="Arial"/>
          <w:color w:val="000000"/>
        </w:rPr>
      </w:pPr>
      <w:r w:rsidRPr="00DE3DB8">
        <w:rPr>
          <w:rFonts w:ascii="Cambria" w:hAnsi="Cambria" w:cs="Arial"/>
          <w:color w:val="000000"/>
        </w:rPr>
        <w:t xml:space="preserve">As a school we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71B5859D" w14:textId="77777777" w:rsidR="006E713F" w:rsidRPr="00DE3DB8" w:rsidRDefault="005B38E2" w:rsidP="007463F0">
      <w:pPr>
        <w:rPr>
          <w:rFonts w:ascii="Cambria" w:hAnsi="Cambria" w:cs="Arial"/>
          <w:b/>
          <w:bCs/>
          <w:color w:val="000000"/>
        </w:rPr>
      </w:pPr>
      <w:r w:rsidRPr="00DE3DB8">
        <w:rPr>
          <w:rFonts w:ascii="Cambria" w:hAnsi="Cambria" w:cs="Arial"/>
          <w:color w:val="000000"/>
        </w:rPr>
        <w:t xml:space="preserve">Primary schools are also increasingly recognised as places where early warning signs that younger children may be at risk of getting involved in gangs can be spotted. Crucial preventive work can be done </w:t>
      </w:r>
      <w:r w:rsidRPr="00DE3DB8">
        <w:rPr>
          <w:rFonts w:ascii="Cambria" w:hAnsi="Cambria" w:cs="Arial"/>
          <w:bCs/>
          <w:color w:val="000000"/>
        </w:rPr>
        <w:t>within school</w:t>
      </w:r>
      <w:r w:rsidRPr="00DE3DB8">
        <w:rPr>
          <w:rFonts w:ascii="Cambria" w:hAnsi="Cambria" w:cs="Arial"/>
          <w:color w:val="000000"/>
        </w:rPr>
        <w:t xml:space="preserve"> to prevent negative behaviour from escalating and becoming entrenched. </w:t>
      </w:r>
    </w:p>
    <w:p w14:paraId="5BD3C9B3" w14:textId="77777777" w:rsidR="005B38E2" w:rsidRPr="00DE3DB8" w:rsidRDefault="005B38E2" w:rsidP="005B38E2">
      <w:pPr>
        <w:rPr>
          <w:rFonts w:ascii="Cambria" w:hAnsi="Cambria" w:cs="Arial"/>
        </w:rPr>
      </w:pPr>
    </w:p>
    <w:p w14:paraId="66EDC6FE" w14:textId="77777777" w:rsidR="005B38E2" w:rsidRPr="00DE3DB8" w:rsidRDefault="005B38E2" w:rsidP="005B38E2">
      <w:pPr>
        <w:rPr>
          <w:rFonts w:ascii="Cambria" w:hAnsi="Cambria" w:cs="Arial"/>
        </w:rPr>
      </w:pPr>
      <w:r w:rsidRPr="00DE3DB8">
        <w:rPr>
          <w:rFonts w:ascii="Cambria" w:hAnsi="Cambria" w:cs="Arial"/>
        </w:rPr>
        <w:t>As a school we will:</w:t>
      </w:r>
    </w:p>
    <w:p w14:paraId="4AF7FEDA" w14:textId="77777777" w:rsidR="005B38E2" w:rsidRPr="00DE3DB8" w:rsidRDefault="005B38E2" w:rsidP="00077A2F">
      <w:pPr>
        <w:numPr>
          <w:ilvl w:val="1"/>
          <w:numId w:val="16"/>
        </w:numPr>
        <w:rPr>
          <w:rFonts w:ascii="Cambria" w:hAnsi="Cambria" w:cs="Arial"/>
        </w:rPr>
      </w:pPr>
      <w:r w:rsidRPr="00DE3DB8">
        <w:rPr>
          <w:rFonts w:ascii="Cambria" w:hAnsi="Cambria" w:cs="Arial"/>
        </w:rPr>
        <w:t>develop skills and knowledge to resolve con</w:t>
      </w:r>
      <w:r w:rsidR="00261DCE" w:rsidRPr="00DE3DB8">
        <w:rPr>
          <w:rFonts w:ascii="Cambria" w:hAnsi="Cambria" w:cs="Arial"/>
        </w:rPr>
        <w:t>flict as part of the curriculum</w:t>
      </w:r>
    </w:p>
    <w:p w14:paraId="26F8BF59" w14:textId="77777777" w:rsidR="005B38E2" w:rsidRPr="00DE3DB8" w:rsidRDefault="005B38E2" w:rsidP="00077A2F">
      <w:pPr>
        <w:numPr>
          <w:ilvl w:val="1"/>
          <w:numId w:val="16"/>
        </w:numPr>
        <w:rPr>
          <w:rFonts w:ascii="Cambria" w:hAnsi="Cambria" w:cs="Arial"/>
        </w:rPr>
      </w:pPr>
      <w:r w:rsidRPr="00DE3DB8">
        <w:rPr>
          <w:rFonts w:ascii="Cambria" w:hAnsi="Cambria" w:cs="Arial"/>
        </w:rPr>
        <w:t>challenge aggressive behaviour in ways that prevent th</w:t>
      </w:r>
      <w:r w:rsidR="00261DCE" w:rsidRPr="00DE3DB8">
        <w:rPr>
          <w:rFonts w:ascii="Cambria" w:hAnsi="Cambria" w:cs="Arial"/>
        </w:rPr>
        <w:t>e recurrence of such behaviour</w:t>
      </w:r>
    </w:p>
    <w:p w14:paraId="2FD17E1E" w14:textId="77777777" w:rsidR="005B38E2" w:rsidRPr="00DE3DB8" w:rsidRDefault="005B38E2" w:rsidP="00077A2F">
      <w:pPr>
        <w:numPr>
          <w:ilvl w:val="1"/>
          <w:numId w:val="16"/>
        </w:numPr>
        <w:rPr>
          <w:rFonts w:ascii="Cambria" w:hAnsi="Cambria" w:cs="Arial"/>
        </w:rPr>
      </w:pPr>
      <w:r w:rsidRPr="00DE3DB8">
        <w:rPr>
          <w:rFonts w:ascii="Cambria" w:hAnsi="Cambria" w:cs="Arial"/>
        </w:rPr>
        <w:t>understand risks for specific groups, including those that are gender-</w:t>
      </w:r>
      <w:r w:rsidR="00261DCE" w:rsidRPr="00DE3DB8">
        <w:rPr>
          <w:rFonts w:ascii="Cambria" w:hAnsi="Cambria" w:cs="Arial"/>
        </w:rPr>
        <w:t>based, and target interventions</w:t>
      </w:r>
    </w:p>
    <w:p w14:paraId="12E01500" w14:textId="77777777" w:rsidR="005B38E2" w:rsidRPr="00DE3DB8" w:rsidRDefault="005B38E2" w:rsidP="00077A2F">
      <w:pPr>
        <w:numPr>
          <w:ilvl w:val="1"/>
          <w:numId w:val="16"/>
        </w:numPr>
        <w:rPr>
          <w:rFonts w:ascii="Cambria" w:hAnsi="Cambria" w:cs="Arial"/>
        </w:rPr>
      </w:pPr>
      <w:r w:rsidRPr="00DE3DB8">
        <w:rPr>
          <w:rFonts w:ascii="Cambria" w:hAnsi="Cambria" w:cs="Arial"/>
        </w:rPr>
        <w:t>safeguard, and specifically organis</w:t>
      </w:r>
      <w:r w:rsidR="00261DCE" w:rsidRPr="00DE3DB8">
        <w:rPr>
          <w:rFonts w:ascii="Cambria" w:hAnsi="Cambria" w:cs="Arial"/>
        </w:rPr>
        <w:t>e child protection, when needed</w:t>
      </w:r>
    </w:p>
    <w:p w14:paraId="39925B25" w14:textId="77777777" w:rsidR="005B38E2" w:rsidRPr="00DE3DB8" w:rsidRDefault="005B38E2" w:rsidP="00077A2F">
      <w:pPr>
        <w:numPr>
          <w:ilvl w:val="1"/>
          <w:numId w:val="16"/>
        </w:numPr>
        <w:rPr>
          <w:rFonts w:ascii="Cambria" w:hAnsi="Cambria" w:cs="Arial"/>
        </w:rPr>
      </w:pPr>
      <w:r w:rsidRPr="00DE3DB8">
        <w:rPr>
          <w:rFonts w:ascii="Cambria" w:hAnsi="Cambria" w:cs="Arial"/>
        </w:rPr>
        <w:t>make referrals t</w:t>
      </w:r>
      <w:r w:rsidR="00261DCE" w:rsidRPr="00DE3DB8">
        <w:rPr>
          <w:rFonts w:ascii="Cambria" w:hAnsi="Cambria" w:cs="Arial"/>
        </w:rPr>
        <w:t>o appropriate external agencies</w:t>
      </w:r>
    </w:p>
    <w:p w14:paraId="3EBF727C" w14:textId="77777777" w:rsidR="005B38E2" w:rsidRPr="00DE3DB8" w:rsidRDefault="005B38E2" w:rsidP="00077A2F">
      <w:pPr>
        <w:numPr>
          <w:ilvl w:val="1"/>
          <w:numId w:val="16"/>
        </w:numPr>
        <w:rPr>
          <w:rFonts w:ascii="Cambria" w:hAnsi="Cambria" w:cs="Arial"/>
        </w:rPr>
      </w:pPr>
      <w:r w:rsidRPr="00DE3DB8">
        <w:rPr>
          <w:rFonts w:ascii="Cambria" w:hAnsi="Cambria" w:cs="Arial"/>
        </w:rPr>
        <w:t>carefully manage individual transitions bet</w:t>
      </w:r>
      <w:r w:rsidR="00261DCE" w:rsidRPr="00DE3DB8">
        <w:rPr>
          <w:rFonts w:ascii="Cambria" w:hAnsi="Cambria" w:cs="Arial"/>
        </w:rPr>
        <w:t>ween educational establishments</w:t>
      </w:r>
      <w:r w:rsidRPr="00DE3DB8">
        <w:rPr>
          <w:rFonts w:ascii="Cambria" w:hAnsi="Cambria" w:cs="Arial"/>
        </w:rPr>
        <w:t xml:space="preserve"> especially into Pupil Referral Units (PRU</w:t>
      </w:r>
      <w:r w:rsidR="00261DCE" w:rsidRPr="00DE3DB8">
        <w:rPr>
          <w:rFonts w:ascii="Cambria" w:hAnsi="Cambria" w:cs="Arial"/>
        </w:rPr>
        <w:t>s) or alternative provision</w:t>
      </w:r>
    </w:p>
    <w:p w14:paraId="5197C2EE" w14:textId="77777777" w:rsidR="005B38E2" w:rsidRPr="00DE3DB8" w:rsidRDefault="005B38E2" w:rsidP="00077A2F">
      <w:pPr>
        <w:numPr>
          <w:ilvl w:val="1"/>
          <w:numId w:val="16"/>
        </w:numPr>
        <w:rPr>
          <w:rFonts w:ascii="Cambria" w:hAnsi="Cambria" w:cs="Arial"/>
        </w:rPr>
      </w:pPr>
      <w:proofErr w:type="gramStart"/>
      <w:r w:rsidRPr="00DE3DB8">
        <w:rPr>
          <w:rFonts w:ascii="Cambria" w:hAnsi="Cambria" w:cs="Arial"/>
        </w:rPr>
        <w:t>work</w:t>
      </w:r>
      <w:proofErr w:type="gramEnd"/>
      <w:r w:rsidRPr="00DE3DB8">
        <w:rPr>
          <w:rFonts w:ascii="Cambria" w:hAnsi="Cambria" w:cs="Arial"/>
        </w:rPr>
        <w:t xml:space="preserve"> with local partners to prevent anti-social behaviour or crime.</w:t>
      </w:r>
    </w:p>
    <w:p w14:paraId="461E1407" w14:textId="77777777" w:rsidR="005B38E2" w:rsidRPr="00DE3DB8" w:rsidRDefault="005B38E2" w:rsidP="005B38E2">
      <w:pPr>
        <w:rPr>
          <w:rFonts w:ascii="Cambria" w:hAnsi="Cambria"/>
        </w:rPr>
      </w:pPr>
    </w:p>
    <w:p w14:paraId="0AF33C25" w14:textId="77777777" w:rsidR="006E713F" w:rsidRPr="00DE3DB8" w:rsidRDefault="006E713F" w:rsidP="006E713F">
      <w:pPr>
        <w:pStyle w:val="Heading3"/>
        <w:rPr>
          <w:rFonts w:cs="Arial"/>
          <w:color w:val="000000"/>
          <w:sz w:val="24"/>
          <w:szCs w:val="24"/>
        </w:rPr>
      </w:pPr>
      <w:bookmarkStart w:id="61" w:name="_Toc17197761"/>
      <w:r w:rsidRPr="00DE3DB8">
        <w:rPr>
          <w:rFonts w:cs="Arial"/>
          <w:color w:val="000000"/>
          <w:sz w:val="24"/>
          <w:szCs w:val="24"/>
        </w:rPr>
        <w:t>Private fostering</w:t>
      </w:r>
      <w:bookmarkEnd w:id="61"/>
      <w:r w:rsidRPr="00DE3DB8">
        <w:rPr>
          <w:rFonts w:cs="Arial"/>
          <w:color w:val="000000"/>
          <w:sz w:val="24"/>
          <w:szCs w:val="24"/>
        </w:rPr>
        <w:t xml:space="preserve"> </w:t>
      </w:r>
    </w:p>
    <w:p w14:paraId="305704A0" w14:textId="77777777" w:rsidR="006E713F" w:rsidRPr="00DE3DB8" w:rsidRDefault="006E713F" w:rsidP="006E713F">
      <w:pPr>
        <w:rPr>
          <w:rFonts w:ascii="Cambria" w:hAnsi="Cambria"/>
        </w:rPr>
      </w:pPr>
    </w:p>
    <w:p w14:paraId="1A75DF93" w14:textId="029B7DD5" w:rsidR="005B38E2" w:rsidRPr="00DE3DB8" w:rsidRDefault="005B38E2" w:rsidP="005B38E2">
      <w:pPr>
        <w:rPr>
          <w:rFonts w:ascii="Cambria" w:hAnsi="Cambria" w:cs="Arial"/>
          <w:lang w:val="en"/>
        </w:rPr>
      </w:pPr>
      <w:r w:rsidRPr="00DE3DB8">
        <w:rPr>
          <w:rFonts w:ascii="Cambria" w:hAnsi="Cambria" w:cs="Arial"/>
          <w:bCs/>
          <w:lang w:val="en"/>
        </w:rPr>
        <w:t>Private fostering is an arrangement by a child’s parents for their child (</w:t>
      </w:r>
      <w:r w:rsidRPr="00DE3DB8">
        <w:rPr>
          <w:rFonts w:ascii="Cambria" w:hAnsi="Cambria" w:cs="Arial"/>
          <w:lang w:val="en"/>
        </w:rPr>
        <w:t xml:space="preserve">under 16 or 18 if disabled) </w:t>
      </w:r>
      <w:r w:rsidRPr="00DE3DB8">
        <w:rPr>
          <w:rFonts w:ascii="Cambria" w:hAnsi="Cambria" w:cs="Arial"/>
          <w:bCs/>
          <w:lang w:val="en"/>
        </w:rPr>
        <w:t xml:space="preserve">to be cared for by another adult who is not closely related and is not a legal guardian with parental responsibility </w:t>
      </w:r>
      <w:r w:rsidRPr="00DE3DB8">
        <w:rPr>
          <w:rFonts w:ascii="Cambria" w:hAnsi="Cambria" w:cs="Arial"/>
          <w:lang w:val="en"/>
        </w:rPr>
        <w:t xml:space="preserve">for 28 days or more. It is </w:t>
      </w:r>
      <w:r w:rsidRPr="00DE3DB8">
        <w:rPr>
          <w:rFonts w:ascii="Cambria" w:hAnsi="Cambria" w:cs="Arial"/>
          <w:bCs/>
          <w:lang w:val="en"/>
        </w:rPr>
        <w:t xml:space="preserve">not </w:t>
      </w:r>
      <w:r w:rsidRPr="00DE3DB8">
        <w:rPr>
          <w:rFonts w:ascii="Cambria" w:hAnsi="Cambria" w:cs="Arial"/>
          <w:lang w:val="en"/>
        </w:rPr>
        <w:t>private fostering if the carer is a close relative to the child such as grandparent, brother, sister, uncle or aunt.</w:t>
      </w:r>
    </w:p>
    <w:p w14:paraId="370EB929" w14:textId="77777777" w:rsidR="005B38E2" w:rsidRPr="00DE3DB8" w:rsidRDefault="005B38E2" w:rsidP="005B38E2">
      <w:pPr>
        <w:rPr>
          <w:rFonts w:ascii="Cambria" w:hAnsi="Cambria" w:cs="Arial"/>
          <w:lang w:val="en"/>
        </w:rPr>
      </w:pPr>
    </w:p>
    <w:p w14:paraId="4AE21A8F" w14:textId="77777777" w:rsidR="005B38E2" w:rsidRPr="00DE3DB8" w:rsidRDefault="005B38E2" w:rsidP="005B38E2">
      <w:pPr>
        <w:rPr>
          <w:rFonts w:ascii="Cambria" w:hAnsi="Cambria" w:cs="Arial"/>
          <w:lang w:val="en"/>
        </w:rPr>
      </w:pPr>
      <w:r w:rsidRPr="00DE3DB8">
        <w:rPr>
          <w:rFonts w:ascii="Cambria" w:hAnsi="Cambria" w:cs="Arial"/>
          <w:lang w:val="en"/>
        </w:rPr>
        <w:t>The Law requires that the care</w:t>
      </w:r>
      <w:r w:rsidR="00261DCE" w:rsidRPr="00DE3DB8">
        <w:rPr>
          <w:rFonts w:ascii="Cambria" w:hAnsi="Cambria" w:cs="Arial"/>
          <w:lang w:val="en"/>
        </w:rPr>
        <w:t>rs and parents must notify the C</w:t>
      </w:r>
      <w:r w:rsidRPr="00DE3DB8">
        <w:rPr>
          <w:rFonts w:ascii="Cambria" w:hAnsi="Cambria" w:cs="Arial"/>
          <w:lang w:val="en"/>
        </w:rPr>
        <w:t>hildren</w:t>
      </w:r>
      <w:r w:rsidR="00071698" w:rsidRPr="00DE3DB8">
        <w:rPr>
          <w:rFonts w:ascii="Cambria" w:hAnsi="Cambria" w:cs="Arial"/>
          <w:lang w:val="en"/>
        </w:rPr>
        <w:t>’s</w:t>
      </w:r>
      <w:r w:rsidRPr="00DE3DB8">
        <w:rPr>
          <w:rFonts w:ascii="Cambria" w:hAnsi="Cambria" w:cs="Arial"/>
          <w:lang w:val="en"/>
        </w:rPr>
        <w:t xml:space="preserve"> </w:t>
      </w:r>
      <w:r w:rsidR="00261DCE" w:rsidRPr="00DE3DB8">
        <w:rPr>
          <w:rFonts w:ascii="Cambria" w:hAnsi="Cambria" w:cs="Arial"/>
          <w:lang w:val="en"/>
        </w:rPr>
        <w:t>S</w:t>
      </w:r>
      <w:r w:rsidRPr="00DE3DB8">
        <w:rPr>
          <w:rFonts w:ascii="Cambria" w:hAnsi="Cambria" w:cs="Arial"/>
          <w:lang w:val="en"/>
        </w:rPr>
        <w:t xml:space="preserve">ervices </w:t>
      </w:r>
      <w:r w:rsidR="00261DCE" w:rsidRPr="00DE3DB8">
        <w:rPr>
          <w:rFonts w:ascii="Cambria" w:hAnsi="Cambria" w:cs="Arial"/>
          <w:lang w:val="en"/>
        </w:rPr>
        <w:t>D</w:t>
      </w:r>
      <w:r w:rsidRPr="00DE3DB8">
        <w:rPr>
          <w:rFonts w:ascii="Cambria" w:hAnsi="Cambria" w:cs="Arial"/>
          <w:lang w:val="en"/>
        </w:rPr>
        <w:t xml:space="preserve">epartment of any private fostering arrangement. </w:t>
      </w:r>
    </w:p>
    <w:p w14:paraId="5F21B06C" w14:textId="77777777" w:rsidR="005B38E2" w:rsidRPr="00DE3DB8" w:rsidRDefault="005B38E2" w:rsidP="006E713F">
      <w:pPr>
        <w:rPr>
          <w:rFonts w:ascii="Cambria" w:hAnsi="Cambria" w:cs="Arial"/>
        </w:rPr>
      </w:pPr>
    </w:p>
    <w:p w14:paraId="2A79FC39" w14:textId="77777777" w:rsidR="005B38E2" w:rsidRPr="00DE3DB8" w:rsidRDefault="005B38E2" w:rsidP="006E713F">
      <w:pPr>
        <w:rPr>
          <w:rFonts w:ascii="Cambria" w:hAnsi="Cambria" w:cs="Arial"/>
        </w:rPr>
      </w:pPr>
      <w:r w:rsidRPr="00DE3DB8">
        <w:rPr>
          <w:rFonts w:ascii="Cambria" w:hAnsi="Cambria" w:cs="Arial"/>
        </w:rPr>
        <w:t>If the school becomes aware that a pupil is being privately fostered we will inform the</w:t>
      </w:r>
      <w:r w:rsidR="00071698" w:rsidRPr="00DE3DB8">
        <w:rPr>
          <w:rFonts w:ascii="Cambria" w:hAnsi="Cambria" w:cs="Arial"/>
        </w:rPr>
        <w:t xml:space="preserve"> </w:t>
      </w:r>
      <w:r w:rsidR="00261DCE" w:rsidRPr="00DE3DB8">
        <w:rPr>
          <w:rFonts w:ascii="Cambria" w:hAnsi="Cambria" w:cs="Arial"/>
        </w:rPr>
        <w:t>C</w:t>
      </w:r>
      <w:r w:rsidR="00071698" w:rsidRPr="00DE3DB8">
        <w:rPr>
          <w:rFonts w:ascii="Cambria" w:hAnsi="Cambria" w:cs="Arial"/>
        </w:rPr>
        <w:t xml:space="preserve">hildren’s </w:t>
      </w:r>
      <w:r w:rsidR="00261DCE" w:rsidRPr="00DE3DB8">
        <w:rPr>
          <w:rFonts w:ascii="Cambria" w:hAnsi="Cambria" w:cs="Arial"/>
        </w:rPr>
        <w:t>S</w:t>
      </w:r>
      <w:r w:rsidR="00071698" w:rsidRPr="00DE3DB8">
        <w:rPr>
          <w:rFonts w:ascii="Cambria" w:hAnsi="Cambria" w:cs="Arial"/>
        </w:rPr>
        <w:t xml:space="preserve">ervices </w:t>
      </w:r>
      <w:r w:rsidR="00261DCE" w:rsidRPr="00DE3DB8">
        <w:rPr>
          <w:rFonts w:ascii="Cambria" w:hAnsi="Cambria" w:cs="Arial"/>
        </w:rPr>
        <w:t>D</w:t>
      </w:r>
      <w:r w:rsidR="00071698" w:rsidRPr="00DE3DB8">
        <w:rPr>
          <w:rFonts w:ascii="Cambria" w:hAnsi="Cambria" w:cs="Arial"/>
        </w:rPr>
        <w:t xml:space="preserve">epartment and inform both the parents and carers that we have done so. </w:t>
      </w:r>
    </w:p>
    <w:p w14:paraId="08368334" w14:textId="77777777" w:rsidR="00E13958" w:rsidRPr="00DE3DB8" w:rsidRDefault="00E13958" w:rsidP="00E13958">
      <w:pPr>
        <w:rPr>
          <w:rFonts w:ascii="Cambria" w:hAnsi="Cambria"/>
        </w:rPr>
      </w:pPr>
    </w:p>
    <w:p w14:paraId="2E54197D" w14:textId="77777777" w:rsidR="006E713F" w:rsidRPr="00DE3DB8" w:rsidRDefault="006E713F" w:rsidP="006E713F">
      <w:pPr>
        <w:pStyle w:val="Heading3"/>
        <w:rPr>
          <w:rFonts w:cs="Arial"/>
          <w:color w:val="000000"/>
          <w:sz w:val="24"/>
          <w:szCs w:val="24"/>
        </w:rPr>
      </w:pPr>
      <w:bookmarkStart w:id="62" w:name="_Toc17197762"/>
      <w:r w:rsidRPr="00DE3DB8">
        <w:rPr>
          <w:rFonts w:cs="Arial"/>
          <w:color w:val="000000"/>
          <w:sz w:val="24"/>
          <w:szCs w:val="24"/>
        </w:rPr>
        <w:t>Parenting</w:t>
      </w:r>
      <w:bookmarkEnd w:id="62"/>
    </w:p>
    <w:p w14:paraId="6B62A1B4" w14:textId="77777777" w:rsidR="006E713F" w:rsidRPr="00DE3DB8" w:rsidRDefault="006E713F" w:rsidP="006E713F">
      <w:pPr>
        <w:rPr>
          <w:rFonts w:ascii="Cambria" w:hAnsi="Cambria"/>
        </w:rPr>
      </w:pPr>
    </w:p>
    <w:p w14:paraId="41E279AA" w14:textId="77777777" w:rsidR="006E713F" w:rsidRPr="00DE3DB8" w:rsidRDefault="00DE18D4" w:rsidP="006E713F">
      <w:pPr>
        <w:rPr>
          <w:rFonts w:ascii="Cambria" w:hAnsi="Cambria" w:cs="Arial"/>
        </w:rPr>
      </w:pPr>
      <w:r w:rsidRPr="00DE3DB8">
        <w:rPr>
          <w:rFonts w:ascii="Cambria" w:hAnsi="Cambria" w:cs="Arial"/>
        </w:rPr>
        <w:t xml:space="preserve">All parents will struggle with the behaviour of their </w:t>
      </w:r>
      <w:proofErr w:type="gramStart"/>
      <w:r w:rsidRPr="00DE3DB8">
        <w:rPr>
          <w:rFonts w:ascii="Cambria" w:hAnsi="Cambria" w:cs="Arial"/>
        </w:rPr>
        <w:t>child(</w:t>
      </w:r>
      <w:proofErr w:type="gramEnd"/>
      <w:r w:rsidRPr="00DE3DB8">
        <w:rPr>
          <w:rFonts w:ascii="Cambria" w:hAnsi="Cambria" w:cs="Arial"/>
        </w:rPr>
        <w:t xml:space="preserve">ren) at some point. This does not make them poor parents or generate safeguarding concerns. Rather it makes them human and provides them with opportunities to learn and develop new skills and approaches to deal with their </w:t>
      </w:r>
      <w:proofErr w:type="gramStart"/>
      <w:r w:rsidRPr="00DE3DB8">
        <w:rPr>
          <w:rFonts w:ascii="Cambria" w:hAnsi="Cambria" w:cs="Arial"/>
        </w:rPr>
        <w:t>child(</w:t>
      </w:r>
      <w:proofErr w:type="gramEnd"/>
      <w:r w:rsidRPr="00DE3DB8">
        <w:rPr>
          <w:rFonts w:ascii="Cambria" w:hAnsi="Cambria" w:cs="Arial"/>
        </w:rPr>
        <w:t xml:space="preserve">ren). </w:t>
      </w:r>
    </w:p>
    <w:p w14:paraId="28625197" w14:textId="6DB90981" w:rsidR="00DE18D4" w:rsidRPr="00DE3DB8" w:rsidRDefault="00DE18D4" w:rsidP="006E713F">
      <w:pPr>
        <w:rPr>
          <w:rFonts w:ascii="Cambria" w:hAnsi="Cambria" w:cs="Arial"/>
        </w:rPr>
      </w:pPr>
      <w:r w:rsidRPr="00DE3DB8">
        <w:rPr>
          <w:rFonts w:ascii="Cambria" w:hAnsi="Cambria" w:cs="Arial"/>
        </w:rPr>
        <w:t xml:space="preserve">Some children have medical conditions and/or needs </w:t>
      </w:r>
      <w:r w:rsidR="00833181" w:rsidRPr="00DE3DB8">
        <w:rPr>
          <w:rFonts w:ascii="Cambria" w:hAnsi="Cambria" w:cs="Arial"/>
        </w:rPr>
        <w:t>e.g</w:t>
      </w:r>
      <w:r w:rsidRPr="00DE3DB8">
        <w:rPr>
          <w:rFonts w:ascii="Cambria" w:hAnsi="Cambria" w:cs="Arial"/>
        </w:rPr>
        <w:t xml:space="preserve">. </w:t>
      </w:r>
      <w:proofErr w:type="gramStart"/>
      <w:r w:rsidR="00261DCE" w:rsidRPr="00DE3DB8">
        <w:rPr>
          <w:rFonts w:ascii="Cambria" w:hAnsi="Cambria" w:cs="Arial"/>
        </w:rPr>
        <w:t>Tourette’s Syndrome</w:t>
      </w:r>
      <w:proofErr w:type="gramEnd"/>
      <w:r w:rsidR="00261DCE" w:rsidRPr="00DE3DB8">
        <w:rPr>
          <w:rFonts w:ascii="Cambria" w:hAnsi="Cambria" w:cs="Arial"/>
        </w:rPr>
        <w:t xml:space="preserve">, some conditions associated with autism or </w:t>
      </w:r>
      <w:r w:rsidR="005561D6" w:rsidRPr="00DE3DB8">
        <w:rPr>
          <w:rFonts w:ascii="Cambria" w:hAnsi="Cambria" w:cs="Arial"/>
        </w:rPr>
        <w:t>ADHD that</w:t>
      </w:r>
      <w:r w:rsidRPr="00DE3DB8">
        <w:rPr>
          <w:rFonts w:ascii="Cambria" w:hAnsi="Cambria" w:cs="Arial"/>
        </w:rPr>
        <w:t xml:space="preserve"> have a direct impact </w:t>
      </w:r>
      <w:r w:rsidR="00D03BB8" w:rsidRPr="00DE3DB8">
        <w:rPr>
          <w:rFonts w:ascii="Cambria" w:hAnsi="Cambria" w:cs="Arial"/>
        </w:rPr>
        <w:t xml:space="preserve">on </w:t>
      </w:r>
      <w:r w:rsidRPr="00DE3DB8">
        <w:rPr>
          <w:rFonts w:ascii="Cambria" w:hAnsi="Cambria" w:cs="Arial"/>
        </w:rPr>
        <w:t xml:space="preserve">behaviour and can cause challenges for parents in dealing with behaviours. This does not highlight poor parenting either. </w:t>
      </w:r>
    </w:p>
    <w:p w14:paraId="5EE0D7BC" w14:textId="77777777" w:rsidR="00DE18D4" w:rsidRPr="00DE3DB8" w:rsidRDefault="00DE18D4" w:rsidP="006E713F">
      <w:pPr>
        <w:rPr>
          <w:rFonts w:ascii="Cambria" w:hAnsi="Cambria" w:cs="Arial"/>
        </w:rPr>
      </w:pPr>
    </w:p>
    <w:p w14:paraId="72C124E1" w14:textId="77777777" w:rsidR="00DE18D4" w:rsidRPr="00DE3DB8" w:rsidRDefault="00D03BB8" w:rsidP="006E713F">
      <w:pPr>
        <w:rPr>
          <w:rFonts w:ascii="Cambria" w:hAnsi="Cambria" w:cs="Arial"/>
        </w:rPr>
      </w:pPr>
      <w:r w:rsidRPr="00DE3DB8">
        <w:rPr>
          <w:rFonts w:ascii="Cambria" w:hAnsi="Cambria" w:cs="Arial"/>
        </w:rPr>
        <w:t xml:space="preserve">Parenting </w:t>
      </w:r>
      <w:r w:rsidR="00DE18D4" w:rsidRPr="00DE3DB8">
        <w:rPr>
          <w:rFonts w:ascii="Cambria" w:hAnsi="Cambria" w:cs="Arial"/>
        </w:rPr>
        <w:t xml:space="preserve">becomes a safeguarding concern when the repeated lack of supervision, boundaries, basic care or medical treatment places the </w:t>
      </w:r>
      <w:proofErr w:type="gramStart"/>
      <w:r w:rsidR="00DE18D4" w:rsidRPr="00DE3DB8">
        <w:rPr>
          <w:rFonts w:ascii="Cambria" w:hAnsi="Cambria" w:cs="Arial"/>
        </w:rPr>
        <w:t>child(</w:t>
      </w:r>
      <w:proofErr w:type="gramEnd"/>
      <w:r w:rsidR="00DE18D4" w:rsidRPr="00DE3DB8">
        <w:rPr>
          <w:rFonts w:ascii="Cambria" w:hAnsi="Cambria" w:cs="Arial"/>
        </w:rPr>
        <w:t xml:space="preserve">ren) in situations of risk or harm. </w:t>
      </w:r>
    </w:p>
    <w:p w14:paraId="76B0C6EB" w14:textId="77777777" w:rsidR="00DE18D4" w:rsidRPr="00DE3DB8" w:rsidRDefault="00DE18D4" w:rsidP="006E713F">
      <w:pPr>
        <w:rPr>
          <w:rFonts w:ascii="Cambria" w:hAnsi="Cambria" w:cs="Arial"/>
        </w:rPr>
      </w:pPr>
    </w:p>
    <w:p w14:paraId="76CC16E2" w14:textId="77777777" w:rsidR="00DE18D4" w:rsidRPr="00DE3DB8" w:rsidRDefault="00DE18D4" w:rsidP="006E713F">
      <w:pPr>
        <w:rPr>
          <w:rFonts w:ascii="Cambria" w:hAnsi="Cambria" w:cs="Arial"/>
        </w:rPr>
      </w:pPr>
      <w:r w:rsidRPr="00DE3DB8">
        <w:rPr>
          <w:rFonts w:ascii="Cambria" w:hAnsi="Cambria" w:cs="Arial"/>
        </w:rPr>
        <w:t xml:space="preserve">In situations </w:t>
      </w:r>
      <w:r w:rsidR="00366FEA" w:rsidRPr="00DE3DB8">
        <w:rPr>
          <w:rFonts w:ascii="Cambria" w:hAnsi="Cambria" w:cs="Arial"/>
        </w:rPr>
        <w:t xml:space="preserve">where parents struggle with </w:t>
      </w:r>
      <w:r w:rsidR="00681973" w:rsidRPr="00DE3DB8">
        <w:rPr>
          <w:rFonts w:ascii="Cambria" w:hAnsi="Cambria" w:cs="Arial"/>
        </w:rPr>
        <w:t xml:space="preserve">tasks such as </w:t>
      </w:r>
      <w:r w:rsidR="00366FEA" w:rsidRPr="00DE3DB8">
        <w:rPr>
          <w:rFonts w:ascii="Cambria" w:hAnsi="Cambria" w:cs="Arial"/>
        </w:rPr>
        <w:t xml:space="preserve">setting boundaries and </w:t>
      </w:r>
      <w:r w:rsidR="00681973" w:rsidRPr="00DE3DB8">
        <w:rPr>
          <w:rFonts w:ascii="Cambria" w:hAnsi="Cambria" w:cs="Arial"/>
        </w:rPr>
        <w:t xml:space="preserve">providing appropriate </w:t>
      </w:r>
      <w:r w:rsidR="00366FEA" w:rsidRPr="00DE3DB8">
        <w:rPr>
          <w:rFonts w:ascii="Cambria" w:hAnsi="Cambria" w:cs="Arial"/>
        </w:rPr>
        <w:t>supervision</w:t>
      </w:r>
      <w:r w:rsidRPr="00DE3DB8">
        <w:rPr>
          <w:rFonts w:ascii="Cambria" w:hAnsi="Cambria" w:cs="Arial"/>
        </w:rPr>
        <w:t xml:space="preserve">, timely interventions can make drastic changes to the wellbeing and life experiences of the </w:t>
      </w:r>
      <w:proofErr w:type="gramStart"/>
      <w:r w:rsidRPr="00DE3DB8">
        <w:rPr>
          <w:rFonts w:ascii="Cambria" w:hAnsi="Cambria" w:cs="Arial"/>
        </w:rPr>
        <w:t>child(</w:t>
      </w:r>
      <w:proofErr w:type="gramEnd"/>
      <w:r w:rsidRPr="00DE3DB8">
        <w:rPr>
          <w:rFonts w:ascii="Cambria" w:hAnsi="Cambria" w:cs="Arial"/>
        </w:rPr>
        <w:t xml:space="preserve">ren) without the requirement for a social work assessment </w:t>
      </w:r>
      <w:r w:rsidR="00D03BB8" w:rsidRPr="00DE3DB8">
        <w:rPr>
          <w:rFonts w:ascii="Cambria" w:hAnsi="Cambria" w:cs="Arial"/>
        </w:rPr>
        <w:t xml:space="preserve">or </w:t>
      </w:r>
      <w:r w:rsidRPr="00DE3DB8">
        <w:rPr>
          <w:rFonts w:ascii="Cambria" w:hAnsi="Cambria" w:cs="Arial"/>
        </w:rPr>
        <w:t xml:space="preserve">plan being in place. </w:t>
      </w:r>
    </w:p>
    <w:p w14:paraId="0E96E380" w14:textId="77777777" w:rsidR="00DE18D4" w:rsidRPr="00DE3DB8" w:rsidRDefault="00DE18D4" w:rsidP="006E713F">
      <w:pPr>
        <w:rPr>
          <w:rFonts w:ascii="Cambria" w:hAnsi="Cambria" w:cs="Arial"/>
        </w:rPr>
      </w:pPr>
    </w:p>
    <w:p w14:paraId="4DA261AB" w14:textId="77777777" w:rsidR="00DE18D4" w:rsidRPr="00DE3DB8" w:rsidRDefault="00DE18D4" w:rsidP="006E713F">
      <w:pPr>
        <w:rPr>
          <w:rFonts w:ascii="Cambria" w:hAnsi="Cambria" w:cs="Arial"/>
        </w:rPr>
      </w:pPr>
      <w:r w:rsidRPr="00DE3DB8">
        <w:rPr>
          <w:rFonts w:ascii="Cambria" w:hAnsi="Cambria" w:cs="Arial"/>
        </w:rPr>
        <w:t>As a school we will support parents in understanding the parenting role and provide them with strategies to make a difference by:</w:t>
      </w:r>
    </w:p>
    <w:p w14:paraId="6989B17D" w14:textId="77777777" w:rsidR="00DE18D4" w:rsidRPr="00DE3DB8" w:rsidRDefault="00D03BB8" w:rsidP="00077A2F">
      <w:pPr>
        <w:numPr>
          <w:ilvl w:val="0"/>
          <w:numId w:val="17"/>
        </w:numPr>
        <w:rPr>
          <w:rFonts w:ascii="Cambria" w:hAnsi="Cambria" w:cs="Arial"/>
        </w:rPr>
      </w:pPr>
      <w:r w:rsidRPr="00DE3DB8">
        <w:rPr>
          <w:rFonts w:ascii="Cambria" w:hAnsi="Cambria" w:cs="Arial"/>
        </w:rPr>
        <w:t xml:space="preserve">providing </w:t>
      </w:r>
      <w:r w:rsidR="00DE18D4" w:rsidRPr="00DE3DB8">
        <w:rPr>
          <w:rFonts w:ascii="Cambria" w:hAnsi="Cambria" w:cs="Arial"/>
        </w:rPr>
        <w:t>details of community based parenting courses</w:t>
      </w:r>
      <w:r w:rsidR="007B2D62" w:rsidRPr="00DE3DB8">
        <w:rPr>
          <w:rFonts w:ascii="Cambria" w:hAnsi="Cambria" w:cs="Arial"/>
        </w:rPr>
        <w:t xml:space="preserve"> </w:t>
      </w:r>
      <w:hyperlink r:id="rId30" w:history="1">
        <w:r w:rsidR="007B2D62" w:rsidRPr="00DE3DB8">
          <w:rPr>
            <w:rStyle w:val="Hyperlink"/>
            <w:rFonts w:ascii="Cambria" w:hAnsi="Cambria" w:cs="Arial"/>
          </w:rPr>
          <w:t>http://www3.hants.gov.uk/childrens-services/familyinformationdirectory.htm</w:t>
        </w:r>
      </w:hyperlink>
      <w:r w:rsidR="007B2D62" w:rsidRPr="00DE3DB8">
        <w:rPr>
          <w:rFonts w:ascii="Cambria" w:hAnsi="Cambria" w:cs="Arial"/>
        </w:rPr>
        <w:t xml:space="preserve"> </w:t>
      </w:r>
    </w:p>
    <w:p w14:paraId="626AF67A" w14:textId="77777777" w:rsidR="00DE18D4" w:rsidRPr="00DE3DB8" w:rsidRDefault="00DE18D4" w:rsidP="00077A2F">
      <w:pPr>
        <w:numPr>
          <w:ilvl w:val="0"/>
          <w:numId w:val="17"/>
        </w:numPr>
        <w:rPr>
          <w:rFonts w:ascii="Cambria" w:hAnsi="Cambria" w:cs="Arial"/>
        </w:rPr>
      </w:pPr>
      <w:r w:rsidRPr="00DE3DB8">
        <w:rPr>
          <w:rFonts w:ascii="Cambria" w:hAnsi="Cambria" w:cs="Arial"/>
        </w:rPr>
        <w:t>linking to web based parenting resources</w:t>
      </w:r>
      <w:r w:rsidR="007B2D62" w:rsidRPr="00DE3DB8">
        <w:rPr>
          <w:rFonts w:ascii="Cambria" w:hAnsi="Cambria" w:cs="Arial"/>
        </w:rPr>
        <w:t xml:space="preserve"> (for example </w:t>
      </w:r>
      <w:hyperlink r:id="rId31" w:history="1">
        <w:r w:rsidR="007B2D62" w:rsidRPr="00DE3DB8">
          <w:rPr>
            <w:rStyle w:val="Hyperlink"/>
            <w:rFonts w:ascii="Cambria" w:hAnsi="Cambria" w:cs="Arial"/>
          </w:rPr>
          <w:t>http://www.familylives.org.uk/</w:t>
        </w:r>
      </w:hyperlink>
      <w:r w:rsidR="007B2D62" w:rsidRPr="00DE3DB8">
        <w:rPr>
          <w:rFonts w:ascii="Cambria" w:hAnsi="Cambria" w:cs="Arial"/>
        </w:rPr>
        <w:t xml:space="preserve">) </w:t>
      </w:r>
    </w:p>
    <w:p w14:paraId="3C7EA001" w14:textId="77777777" w:rsidR="00DE18D4" w:rsidRPr="00DE3DB8" w:rsidRDefault="00DE18D4" w:rsidP="00077A2F">
      <w:pPr>
        <w:numPr>
          <w:ilvl w:val="0"/>
          <w:numId w:val="17"/>
        </w:numPr>
        <w:rPr>
          <w:rFonts w:ascii="Cambria" w:hAnsi="Cambria" w:cs="Arial"/>
        </w:rPr>
      </w:pPr>
      <w:r w:rsidRPr="00DE3DB8">
        <w:rPr>
          <w:rFonts w:ascii="Cambria" w:hAnsi="Cambria" w:cs="Arial"/>
        </w:rPr>
        <w:t>referring to the school parenting worker/home school link worker</w:t>
      </w:r>
      <w:r w:rsidR="007B2D62" w:rsidRPr="00DE3DB8">
        <w:rPr>
          <w:rFonts w:ascii="Cambria" w:hAnsi="Cambria" w:cs="Arial"/>
        </w:rPr>
        <w:t xml:space="preserve"> (where available</w:t>
      </w:r>
      <w:r w:rsidR="00D03BB8" w:rsidRPr="00DE3DB8">
        <w:rPr>
          <w:rFonts w:ascii="Cambria" w:hAnsi="Cambria" w:cs="Arial"/>
        </w:rPr>
        <w:t>)</w:t>
      </w:r>
    </w:p>
    <w:p w14:paraId="60CD1F9A" w14:textId="77777777" w:rsidR="00DE18D4" w:rsidRPr="00DE3DB8" w:rsidRDefault="00DE18D4" w:rsidP="00077A2F">
      <w:pPr>
        <w:numPr>
          <w:ilvl w:val="0"/>
          <w:numId w:val="17"/>
        </w:numPr>
        <w:rPr>
          <w:rFonts w:ascii="Cambria" w:hAnsi="Cambria" w:cs="Arial"/>
        </w:rPr>
      </w:pPr>
      <w:r w:rsidRPr="00DE3DB8">
        <w:rPr>
          <w:rFonts w:ascii="Cambria" w:hAnsi="Cambria" w:cs="Arial"/>
        </w:rPr>
        <w:t>discussing the issue with the parent and supporting them in making their own plans of how to respond differently</w:t>
      </w:r>
      <w:r w:rsidR="007B2D62" w:rsidRPr="00DE3DB8">
        <w:rPr>
          <w:rFonts w:ascii="Cambria" w:hAnsi="Cambria" w:cs="Arial"/>
        </w:rPr>
        <w:t xml:space="preserve"> (using evidence based parenting programmes)</w:t>
      </w:r>
    </w:p>
    <w:p w14:paraId="38423D99" w14:textId="77777777" w:rsidR="00DE18D4" w:rsidRPr="00DE3DB8" w:rsidRDefault="00DE18D4" w:rsidP="00077A2F">
      <w:pPr>
        <w:numPr>
          <w:ilvl w:val="0"/>
          <w:numId w:val="17"/>
        </w:numPr>
        <w:rPr>
          <w:rFonts w:ascii="Cambria" w:hAnsi="Cambria" w:cs="Arial"/>
        </w:rPr>
      </w:pPr>
      <w:r w:rsidRPr="00DE3DB8">
        <w:rPr>
          <w:rFonts w:ascii="Cambria" w:hAnsi="Cambria" w:cs="Arial"/>
        </w:rPr>
        <w:t xml:space="preserve">Considering </w:t>
      </w:r>
      <w:r w:rsidR="00833181" w:rsidRPr="00DE3DB8">
        <w:rPr>
          <w:rFonts w:ascii="Cambria" w:hAnsi="Cambria" w:cs="Arial"/>
        </w:rPr>
        <w:t xml:space="preserve">appropriate </w:t>
      </w:r>
      <w:r w:rsidRPr="00DE3DB8">
        <w:rPr>
          <w:rFonts w:ascii="Cambria" w:hAnsi="Cambria" w:cs="Arial"/>
        </w:rPr>
        <w:t xml:space="preserve">early help </w:t>
      </w:r>
      <w:r w:rsidR="007B2D62" w:rsidRPr="00DE3DB8">
        <w:rPr>
          <w:rFonts w:ascii="Cambria" w:hAnsi="Cambria" w:cs="Arial"/>
        </w:rPr>
        <w:t xml:space="preserve">services </w:t>
      </w:r>
      <w:hyperlink r:id="rId32" w:history="1">
        <w:r w:rsidR="007B2D62" w:rsidRPr="00DE3DB8">
          <w:rPr>
            <w:rStyle w:val="Hyperlink"/>
            <w:rFonts w:ascii="Cambria" w:hAnsi="Cambria" w:cs="Arial"/>
          </w:rPr>
          <w:t>http://www3.hants.gov.uk/childrens-services/childrens-trust/earlyhelp.htm</w:t>
        </w:r>
      </w:hyperlink>
      <w:r w:rsidR="007B2D62" w:rsidRPr="00DE3DB8">
        <w:rPr>
          <w:rFonts w:ascii="Cambria" w:hAnsi="Cambria" w:cs="Arial"/>
        </w:rPr>
        <w:t xml:space="preserve"> </w:t>
      </w:r>
    </w:p>
    <w:p w14:paraId="6041EA93" w14:textId="77777777" w:rsidR="00EB5D20" w:rsidRPr="00DE3DB8" w:rsidRDefault="00C75CC8" w:rsidP="006E713F">
      <w:pPr>
        <w:pStyle w:val="Heading1"/>
        <w:rPr>
          <w:rFonts w:cs="Arial"/>
          <w:b w:val="0"/>
          <w:color w:val="000000"/>
          <w:sz w:val="24"/>
          <w:szCs w:val="24"/>
          <w:u w:val="single"/>
        </w:rPr>
      </w:pPr>
      <w:r w:rsidRPr="00DE3DB8">
        <w:rPr>
          <w:rFonts w:cs="Arial"/>
          <w:color w:val="000000"/>
          <w:sz w:val="24"/>
          <w:szCs w:val="24"/>
        </w:rPr>
        <w:br w:type="page"/>
      </w:r>
      <w:bookmarkStart w:id="63" w:name="_Toc17197763"/>
      <w:r w:rsidR="006E713F" w:rsidRPr="00DE3DB8">
        <w:rPr>
          <w:rFonts w:cs="Arial"/>
          <w:b w:val="0"/>
          <w:color w:val="000000"/>
          <w:sz w:val="24"/>
          <w:szCs w:val="24"/>
          <w:u w:val="single"/>
        </w:rPr>
        <w:t>Part 4</w:t>
      </w:r>
      <w:r w:rsidRPr="00DE3DB8">
        <w:rPr>
          <w:rFonts w:cs="Arial"/>
          <w:b w:val="0"/>
          <w:color w:val="000000"/>
          <w:sz w:val="24"/>
          <w:szCs w:val="24"/>
          <w:u w:val="single"/>
        </w:rPr>
        <w:t xml:space="preserve"> –Safeguarding processes</w:t>
      </w:r>
      <w:bookmarkEnd w:id="63"/>
    </w:p>
    <w:p w14:paraId="5BD0FAFE" w14:textId="77777777" w:rsidR="00C75CC8" w:rsidRPr="00DE3DB8" w:rsidRDefault="00C75CC8" w:rsidP="00C75CC8">
      <w:pPr>
        <w:ind w:left="284" w:right="261"/>
        <w:jc w:val="center"/>
        <w:rPr>
          <w:rFonts w:ascii="Cambria" w:hAnsi="Cambria" w:cs="Arial"/>
          <w:b/>
          <w:color w:val="000000"/>
          <w:u w:val="single"/>
        </w:rPr>
      </w:pPr>
    </w:p>
    <w:p w14:paraId="7B39CA32" w14:textId="77777777" w:rsidR="00EB5D20" w:rsidRPr="00DE3DB8" w:rsidRDefault="00EB5D20" w:rsidP="000C1E49">
      <w:pPr>
        <w:pStyle w:val="Heading3"/>
        <w:rPr>
          <w:rFonts w:cs="Arial"/>
          <w:color w:val="000000"/>
          <w:sz w:val="24"/>
          <w:szCs w:val="24"/>
        </w:rPr>
      </w:pPr>
      <w:bookmarkStart w:id="64" w:name="_Toc17197764"/>
      <w:r w:rsidRPr="00DE3DB8">
        <w:rPr>
          <w:rFonts w:cs="Arial"/>
          <w:color w:val="000000"/>
          <w:sz w:val="24"/>
          <w:szCs w:val="24"/>
        </w:rPr>
        <w:t>Safer Recruitment</w:t>
      </w:r>
      <w:bookmarkEnd w:id="64"/>
    </w:p>
    <w:p w14:paraId="730EDDE4" w14:textId="77777777" w:rsidR="00A6485B" w:rsidRPr="00DE3DB8" w:rsidRDefault="00A6485B" w:rsidP="00EB5D20">
      <w:pPr>
        <w:ind w:left="284" w:right="261"/>
        <w:rPr>
          <w:rFonts w:ascii="Cambria" w:hAnsi="Cambria" w:cs="Arial"/>
          <w:color w:val="000000"/>
          <w:u w:val="single"/>
        </w:rPr>
      </w:pPr>
    </w:p>
    <w:p w14:paraId="1C636C3E" w14:textId="56FEABA9" w:rsidR="00EB5D20" w:rsidRPr="00DE3DB8" w:rsidRDefault="00EB5D20" w:rsidP="00EB5D20">
      <w:pPr>
        <w:ind w:left="284" w:right="261"/>
        <w:rPr>
          <w:rFonts w:ascii="Cambria" w:hAnsi="Cambria" w:cs="Arial"/>
          <w:color w:val="000000"/>
        </w:rPr>
      </w:pPr>
      <w:r w:rsidRPr="00DE3DB8">
        <w:rPr>
          <w:rFonts w:ascii="Cambria" w:hAnsi="Cambria" w:cs="Arial"/>
          <w:color w:val="000000"/>
        </w:rPr>
        <w:t>The school operates a</w:t>
      </w:r>
      <w:r w:rsidR="005561D6" w:rsidRPr="00DE3DB8">
        <w:rPr>
          <w:rFonts w:ascii="Cambria" w:hAnsi="Cambria" w:cs="Arial"/>
          <w:color w:val="000000"/>
        </w:rPr>
        <w:t xml:space="preserve"> Safer</w:t>
      </w:r>
      <w:r w:rsidR="00A524E5" w:rsidRPr="00DE3DB8">
        <w:rPr>
          <w:rFonts w:ascii="Cambria" w:hAnsi="Cambria" w:cs="Arial"/>
          <w:color w:val="000000"/>
        </w:rPr>
        <w:t xml:space="preserve"> Recruitment </w:t>
      </w:r>
      <w:r w:rsidR="005561D6" w:rsidRPr="00DE3DB8">
        <w:rPr>
          <w:rFonts w:ascii="Cambria" w:hAnsi="Cambria" w:cs="Arial"/>
          <w:color w:val="000000"/>
        </w:rPr>
        <w:t>Policy.</w:t>
      </w:r>
      <w:r w:rsidRPr="00DE3DB8">
        <w:rPr>
          <w:rFonts w:ascii="Cambria" w:hAnsi="Cambria" w:cs="Arial"/>
          <w:color w:val="000000"/>
        </w:rPr>
        <w:t xml:space="preserve"> On all recruitment panels there is at least one member who has undertaken safer recruitment training. </w:t>
      </w:r>
    </w:p>
    <w:p w14:paraId="2D3C361B" w14:textId="77777777" w:rsidR="00EB5D20" w:rsidRPr="00DE3DB8" w:rsidRDefault="00EB5D20" w:rsidP="00EB5D20">
      <w:pPr>
        <w:ind w:left="284" w:right="261"/>
        <w:rPr>
          <w:rFonts w:ascii="Cambria" w:hAnsi="Cambria" w:cs="Arial"/>
          <w:color w:val="000000"/>
        </w:rPr>
      </w:pPr>
      <w:r w:rsidRPr="00DE3DB8">
        <w:rPr>
          <w:rFonts w:ascii="Cambria" w:hAnsi="Cambria" w:cs="Arial"/>
          <w:color w:val="000000"/>
        </w:rPr>
        <w:t xml:space="preserve">The </w:t>
      </w:r>
      <w:r w:rsidR="00261DCE" w:rsidRPr="00DE3DB8">
        <w:rPr>
          <w:rFonts w:ascii="Cambria" w:hAnsi="Cambria" w:cs="Arial"/>
          <w:color w:val="000000"/>
        </w:rPr>
        <w:t xml:space="preserve">recruitment </w:t>
      </w:r>
      <w:r w:rsidRPr="00DE3DB8">
        <w:rPr>
          <w:rFonts w:ascii="Cambria" w:hAnsi="Cambria" w:cs="Arial"/>
          <w:color w:val="000000"/>
        </w:rPr>
        <w:t xml:space="preserve">process checks the </w:t>
      </w:r>
      <w:r w:rsidR="00DF3178" w:rsidRPr="00DE3DB8">
        <w:rPr>
          <w:rFonts w:ascii="Cambria" w:hAnsi="Cambria" w:cs="Arial"/>
          <w:color w:val="000000"/>
        </w:rPr>
        <w:t xml:space="preserve">identity, criminal record (enhanced DBS), mental and physical capacity, right to work in the </w:t>
      </w:r>
      <w:r w:rsidR="00243537" w:rsidRPr="00DE3DB8">
        <w:rPr>
          <w:rFonts w:ascii="Cambria" w:hAnsi="Cambria" w:cs="Arial"/>
          <w:color w:val="000000"/>
        </w:rPr>
        <w:t>U.K.</w:t>
      </w:r>
      <w:r w:rsidR="00DF3178" w:rsidRPr="00DE3DB8">
        <w:rPr>
          <w:rFonts w:ascii="Cambria" w:hAnsi="Cambria" w:cs="Arial"/>
          <w:color w:val="000000"/>
        </w:rPr>
        <w:t>, professional qualification and seeks confirmation of the applicant</w:t>
      </w:r>
      <w:r w:rsidR="00D03BB8" w:rsidRPr="00DE3DB8">
        <w:rPr>
          <w:rFonts w:ascii="Cambria" w:hAnsi="Cambria" w:cs="Arial"/>
          <w:color w:val="000000"/>
        </w:rPr>
        <w:t>’</w:t>
      </w:r>
      <w:r w:rsidR="00DF3178" w:rsidRPr="00DE3DB8">
        <w:rPr>
          <w:rFonts w:ascii="Cambria" w:hAnsi="Cambria" w:cs="Arial"/>
          <w:color w:val="000000"/>
        </w:rPr>
        <w:t xml:space="preserve">s experience and history through references. </w:t>
      </w:r>
      <w:r w:rsidRPr="00DE3DB8">
        <w:rPr>
          <w:rFonts w:ascii="Cambria" w:hAnsi="Cambria" w:cs="Arial"/>
          <w:color w:val="000000"/>
        </w:rPr>
        <w:t xml:space="preserve"> </w:t>
      </w:r>
    </w:p>
    <w:p w14:paraId="79F46A65" w14:textId="77777777" w:rsidR="00DF3178" w:rsidRPr="00DE3DB8" w:rsidRDefault="00DF3178" w:rsidP="00EB5D20">
      <w:pPr>
        <w:ind w:left="284" w:right="261"/>
        <w:rPr>
          <w:rFonts w:ascii="Cambria" w:hAnsi="Cambria" w:cs="Arial"/>
          <w:color w:val="000000"/>
        </w:rPr>
      </w:pPr>
    </w:p>
    <w:p w14:paraId="30A29490" w14:textId="77777777" w:rsidR="00243537" w:rsidRPr="00DE3DB8" w:rsidRDefault="00243537" w:rsidP="00EB5D20">
      <w:pPr>
        <w:ind w:left="284" w:right="261"/>
        <w:rPr>
          <w:rFonts w:ascii="Cambria" w:hAnsi="Cambria" w:cs="Arial"/>
          <w:color w:val="000000"/>
        </w:rPr>
      </w:pPr>
    </w:p>
    <w:p w14:paraId="682A1321" w14:textId="77777777" w:rsidR="00243537" w:rsidRPr="00DE3DB8" w:rsidRDefault="00243537" w:rsidP="000C1E49">
      <w:pPr>
        <w:pStyle w:val="Heading3"/>
        <w:rPr>
          <w:rFonts w:cs="Arial"/>
          <w:color w:val="000000"/>
          <w:sz w:val="24"/>
          <w:szCs w:val="24"/>
        </w:rPr>
      </w:pPr>
      <w:bookmarkStart w:id="65" w:name="_Toc17197765"/>
      <w:r w:rsidRPr="00DE3DB8">
        <w:rPr>
          <w:rFonts w:cs="Arial"/>
          <w:color w:val="000000"/>
          <w:sz w:val="24"/>
          <w:szCs w:val="24"/>
        </w:rPr>
        <w:t>Staff Induction</w:t>
      </w:r>
      <w:bookmarkEnd w:id="65"/>
    </w:p>
    <w:p w14:paraId="312CC962" w14:textId="77777777" w:rsidR="00243537" w:rsidRPr="00DE3DB8" w:rsidRDefault="00243537" w:rsidP="00EB5D20">
      <w:pPr>
        <w:ind w:left="284" w:right="261"/>
        <w:rPr>
          <w:rFonts w:ascii="Cambria" w:hAnsi="Cambria" w:cs="Arial"/>
          <w:color w:val="000000"/>
        </w:rPr>
      </w:pPr>
    </w:p>
    <w:p w14:paraId="1E3679C3" w14:textId="030C5741" w:rsidR="00833181" w:rsidRPr="00DE3DB8" w:rsidRDefault="00243537" w:rsidP="00EB5D20">
      <w:pPr>
        <w:ind w:left="284" w:right="261"/>
        <w:rPr>
          <w:rFonts w:ascii="Cambria" w:hAnsi="Cambria" w:cs="Arial"/>
          <w:color w:val="000000"/>
        </w:rPr>
      </w:pPr>
      <w:r w:rsidRPr="00DE3DB8">
        <w:rPr>
          <w:rFonts w:ascii="Cambria" w:hAnsi="Cambria" w:cs="Arial"/>
          <w:color w:val="000000"/>
        </w:rPr>
        <w:t xml:space="preserve">The DSL or their deputy will provide all new staff with training to enable them to both fulfil their role and also to understand the child protection policy, the safeguarding policy, </w:t>
      </w:r>
      <w:r w:rsidR="00833181" w:rsidRPr="00DE3DB8">
        <w:rPr>
          <w:rFonts w:ascii="Cambria" w:hAnsi="Cambria" w:cs="Arial"/>
          <w:color w:val="000000"/>
        </w:rPr>
        <w:t>the staff</w:t>
      </w:r>
      <w:r w:rsidRPr="00DE3DB8">
        <w:rPr>
          <w:rFonts w:ascii="Cambria" w:hAnsi="Cambria" w:cs="Arial"/>
          <w:color w:val="000000"/>
        </w:rPr>
        <w:t xml:space="preserve"> behaviour policy/code of conduct</w:t>
      </w:r>
      <w:r w:rsidR="00D03BB8" w:rsidRPr="00DE3DB8">
        <w:rPr>
          <w:rFonts w:ascii="Cambria" w:hAnsi="Cambria" w:cs="Arial"/>
          <w:color w:val="000000"/>
        </w:rPr>
        <w:t>,</w:t>
      </w:r>
      <w:r w:rsidRPr="00DE3DB8">
        <w:rPr>
          <w:rFonts w:ascii="Cambria" w:hAnsi="Cambria" w:cs="Arial"/>
          <w:color w:val="000000"/>
        </w:rPr>
        <w:t xml:space="preserve"> and part one of Keeping Children Safe in Education</w:t>
      </w:r>
      <w:r w:rsidR="005561D6" w:rsidRPr="00DE3DB8">
        <w:rPr>
          <w:rFonts w:ascii="Cambria" w:hAnsi="Cambria" w:cs="Arial"/>
          <w:color w:val="000000"/>
        </w:rPr>
        <w:t xml:space="preserve"> 2019</w:t>
      </w:r>
      <w:r w:rsidRPr="00DE3DB8">
        <w:rPr>
          <w:rFonts w:ascii="Cambria" w:hAnsi="Cambria" w:cs="Arial"/>
          <w:color w:val="000000"/>
        </w:rPr>
        <w:t>.</w:t>
      </w:r>
    </w:p>
    <w:p w14:paraId="2AE9FA6B" w14:textId="77777777" w:rsidR="00243537" w:rsidRPr="00DE3DB8" w:rsidRDefault="00243537" w:rsidP="00EB5D20">
      <w:pPr>
        <w:ind w:left="284" w:right="261"/>
        <w:rPr>
          <w:rFonts w:ascii="Cambria" w:hAnsi="Cambria" w:cs="Arial"/>
          <w:color w:val="000000"/>
        </w:rPr>
      </w:pPr>
      <w:r w:rsidRPr="00DE3DB8">
        <w:rPr>
          <w:rFonts w:ascii="Cambria" w:hAnsi="Cambria" w:cs="Arial"/>
          <w:color w:val="000000"/>
        </w:rPr>
        <w:t xml:space="preserve">This induction </w:t>
      </w:r>
      <w:r w:rsidR="00833181" w:rsidRPr="00DE3DB8">
        <w:rPr>
          <w:rFonts w:ascii="Cambria" w:hAnsi="Cambria" w:cs="Arial"/>
          <w:color w:val="000000"/>
        </w:rPr>
        <w:t xml:space="preserve">may be covered within </w:t>
      </w:r>
      <w:r w:rsidRPr="00DE3DB8">
        <w:rPr>
          <w:rFonts w:ascii="Cambria" w:hAnsi="Cambria" w:cs="Arial"/>
          <w:color w:val="000000"/>
        </w:rPr>
        <w:t xml:space="preserve">the annual training </w:t>
      </w:r>
      <w:r w:rsidR="00833181" w:rsidRPr="00DE3DB8">
        <w:rPr>
          <w:rFonts w:ascii="Cambria" w:hAnsi="Cambria" w:cs="Arial"/>
          <w:color w:val="000000"/>
        </w:rPr>
        <w:t xml:space="preserve">if this falls at the same time; otherwise it will </w:t>
      </w:r>
      <w:r w:rsidRPr="00DE3DB8">
        <w:rPr>
          <w:rFonts w:ascii="Cambria" w:hAnsi="Cambria" w:cs="Arial"/>
          <w:color w:val="000000"/>
        </w:rPr>
        <w:t>be carried out separately</w:t>
      </w:r>
      <w:r w:rsidR="00833181" w:rsidRPr="00DE3DB8">
        <w:rPr>
          <w:rFonts w:ascii="Cambria" w:hAnsi="Cambria" w:cs="Arial"/>
          <w:color w:val="000000"/>
        </w:rPr>
        <w:t xml:space="preserve"> during the initial starting period</w:t>
      </w:r>
      <w:r w:rsidRPr="00DE3DB8">
        <w:rPr>
          <w:rFonts w:ascii="Cambria" w:hAnsi="Cambria" w:cs="Arial"/>
          <w:color w:val="000000"/>
        </w:rPr>
        <w:t xml:space="preserve">. </w:t>
      </w:r>
    </w:p>
    <w:p w14:paraId="6D38A6C5" w14:textId="77777777" w:rsidR="00DF3178" w:rsidRPr="00DE3DB8" w:rsidRDefault="00DF3178" w:rsidP="00EB5D20">
      <w:pPr>
        <w:ind w:left="284" w:right="261"/>
        <w:rPr>
          <w:rFonts w:ascii="Cambria" w:hAnsi="Cambria" w:cs="Arial"/>
          <w:color w:val="000000"/>
        </w:rPr>
      </w:pPr>
    </w:p>
    <w:p w14:paraId="3162D3D8" w14:textId="77777777" w:rsidR="00243537" w:rsidRPr="00DE3DB8" w:rsidRDefault="00243537" w:rsidP="00EB5D20">
      <w:pPr>
        <w:ind w:left="284" w:right="261"/>
        <w:rPr>
          <w:rFonts w:ascii="Cambria" w:hAnsi="Cambria" w:cs="Arial"/>
          <w:color w:val="000000"/>
        </w:rPr>
      </w:pPr>
    </w:p>
    <w:p w14:paraId="3765DE1C" w14:textId="77777777" w:rsidR="00DF3178" w:rsidRPr="00DE3DB8" w:rsidRDefault="00DF3178" w:rsidP="000C1E49">
      <w:pPr>
        <w:pStyle w:val="Heading3"/>
        <w:rPr>
          <w:rFonts w:cs="Arial"/>
          <w:color w:val="000000"/>
          <w:sz w:val="24"/>
          <w:szCs w:val="24"/>
        </w:rPr>
      </w:pPr>
      <w:bookmarkStart w:id="66" w:name="_Toc17197766"/>
      <w:r w:rsidRPr="00DE3DB8">
        <w:rPr>
          <w:rFonts w:cs="Arial"/>
          <w:color w:val="000000"/>
          <w:sz w:val="24"/>
          <w:szCs w:val="24"/>
        </w:rPr>
        <w:t>Health and Safety</w:t>
      </w:r>
      <w:bookmarkEnd w:id="66"/>
    </w:p>
    <w:p w14:paraId="5A06AD70" w14:textId="77777777" w:rsidR="00A6485B" w:rsidRPr="00DE3DB8" w:rsidRDefault="00A6485B" w:rsidP="00EB5D20">
      <w:pPr>
        <w:ind w:left="284" w:right="261"/>
        <w:rPr>
          <w:rFonts w:ascii="Cambria" w:hAnsi="Cambria" w:cs="Arial"/>
          <w:color w:val="000000"/>
          <w:u w:val="single"/>
        </w:rPr>
      </w:pPr>
    </w:p>
    <w:p w14:paraId="4D3896A6" w14:textId="77777777" w:rsidR="00DF3178" w:rsidRPr="00DE3DB8" w:rsidRDefault="00DF3178" w:rsidP="00EB5D20">
      <w:pPr>
        <w:ind w:left="284" w:right="261"/>
        <w:rPr>
          <w:rFonts w:ascii="Cambria" w:hAnsi="Cambria" w:cs="Arial"/>
          <w:color w:val="000000"/>
        </w:rPr>
      </w:pPr>
      <w:r w:rsidRPr="00DE3DB8">
        <w:rPr>
          <w:rFonts w:ascii="Cambria" w:hAnsi="Cambria" w:cs="Arial"/>
          <w:color w:val="000000"/>
        </w:rPr>
        <w:t xml:space="preserve">The site, the equipment and the activities carried out as part of the curriculum are all required to comply with the Health and Safety at Work act 1974 and regulations made under the act. </w:t>
      </w:r>
    </w:p>
    <w:p w14:paraId="0EF84CE7" w14:textId="77777777" w:rsidR="00DF3178" w:rsidRPr="00DE3DB8" w:rsidRDefault="00DF3178" w:rsidP="00EB5D20">
      <w:pPr>
        <w:ind w:left="284" w:right="261"/>
        <w:rPr>
          <w:rFonts w:ascii="Cambria" w:hAnsi="Cambria" w:cs="Arial"/>
          <w:color w:val="000000"/>
        </w:rPr>
      </w:pPr>
    </w:p>
    <w:p w14:paraId="66AAF14A" w14:textId="07E38EFC" w:rsidR="00DF3178" w:rsidRPr="00DE3DB8" w:rsidRDefault="00DF3178" w:rsidP="00EB5D20">
      <w:pPr>
        <w:ind w:left="284" w:right="261"/>
        <w:rPr>
          <w:rFonts w:ascii="Cambria" w:hAnsi="Cambria" w:cs="Arial"/>
          <w:color w:val="000000"/>
          <w:u w:val="single"/>
        </w:rPr>
      </w:pPr>
      <w:r w:rsidRPr="00DE3DB8">
        <w:rPr>
          <w:rFonts w:ascii="Cambria" w:hAnsi="Cambria" w:cs="Arial"/>
          <w:color w:val="000000"/>
        </w:rPr>
        <w:t xml:space="preserve">All risks are required to be assessed and recorded plans of how to manage the risk are in place. The plans should always take a common sense and proportionate approach to allow activities to be safe rather than preventing them from taking place. The school has a Health and Safety policy which details the actions that we take in more </w:t>
      </w:r>
      <w:r w:rsidR="005561D6" w:rsidRPr="00DE3DB8">
        <w:rPr>
          <w:rFonts w:ascii="Cambria" w:hAnsi="Cambria" w:cs="Arial"/>
          <w:color w:val="000000"/>
        </w:rPr>
        <w:t>detail’</w:t>
      </w:r>
    </w:p>
    <w:p w14:paraId="46F786A3" w14:textId="77777777" w:rsidR="00DF3178" w:rsidRPr="00DE3DB8" w:rsidRDefault="00DF3178" w:rsidP="00EB5D20">
      <w:pPr>
        <w:ind w:left="284" w:right="261"/>
        <w:rPr>
          <w:rFonts w:ascii="Cambria" w:hAnsi="Cambria" w:cs="Arial"/>
          <w:color w:val="000000"/>
          <w:u w:val="single"/>
        </w:rPr>
      </w:pPr>
    </w:p>
    <w:p w14:paraId="20F5047E" w14:textId="77777777" w:rsidR="00243537" w:rsidRPr="00DE3DB8" w:rsidRDefault="00A6485B" w:rsidP="000C1E49">
      <w:pPr>
        <w:pStyle w:val="Heading3"/>
        <w:rPr>
          <w:rFonts w:cs="Arial"/>
          <w:color w:val="000000"/>
          <w:sz w:val="24"/>
          <w:szCs w:val="24"/>
        </w:rPr>
      </w:pPr>
      <w:bookmarkStart w:id="67" w:name="_Toc17197767"/>
      <w:r w:rsidRPr="00DE3DB8">
        <w:rPr>
          <w:rFonts w:cs="Arial"/>
          <w:color w:val="000000"/>
          <w:sz w:val="24"/>
          <w:szCs w:val="24"/>
        </w:rPr>
        <w:t>Site Security</w:t>
      </w:r>
      <w:bookmarkEnd w:id="67"/>
    </w:p>
    <w:p w14:paraId="72BA111D" w14:textId="77777777" w:rsidR="00A6485B" w:rsidRPr="00DE3DB8" w:rsidRDefault="00A6485B" w:rsidP="00EB5D20">
      <w:pPr>
        <w:ind w:left="284" w:right="261"/>
        <w:rPr>
          <w:rFonts w:ascii="Cambria" w:hAnsi="Cambria" w:cs="Arial"/>
          <w:color w:val="000000"/>
          <w:u w:val="single"/>
        </w:rPr>
      </w:pPr>
    </w:p>
    <w:p w14:paraId="672F8057" w14:textId="77777777" w:rsidR="00A6485B" w:rsidRPr="00DE3DB8" w:rsidRDefault="00A6485B" w:rsidP="00EB5D20">
      <w:pPr>
        <w:ind w:left="284" w:right="261"/>
        <w:rPr>
          <w:rFonts w:ascii="Cambria" w:hAnsi="Cambria" w:cs="Arial"/>
          <w:color w:val="000000"/>
        </w:rPr>
      </w:pPr>
      <w:r w:rsidRPr="00DE3DB8">
        <w:rPr>
          <w:rFonts w:ascii="Cambria" w:hAnsi="Cambria" w:cs="Arial"/>
          <w:color w:val="000000"/>
        </w:rPr>
        <w:t>We aim to provide a secure site, but recognise that the site is only as secure as the people who use it. Therefore all people on the site have to adhere to the rule</w:t>
      </w:r>
      <w:r w:rsidR="00D03BB8" w:rsidRPr="00DE3DB8">
        <w:rPr>
          <w:rFonts w:ascii="Cambria" w:hAnsi="Cambria" w:cs="Arial"/>
          <w:color w:val="000000"/>
        </w:rPr>
        <w:t>s</w:t>
      </w:r>
      <w:r w:rsidRPr="00DE3DB8">
        <w:rPr>
          <w:rFonts w:ascii="Cambria" w:hAnsi="Cambria" w:cs="Arial"/>
          <w:color w:val="000000"/>
        </w:rPr>
        <w:t xml:space="preserve"> which govern it. These are:</w:t>
      </w:r>
    </w:p>
    <w:p w14:paraId="05B6D951" w14:textId="77777777" w:rsidR="005561D6" w:rsidRPr="00DE3DB8" w:rsidRDefault="005561D6" w:rsidP="005561D6">
      <w:pPr>
        <w:numPr>
          <w:ilvl w:val="0"/>
          <w:numId w:val="4"/>
        </w:numPr>
        <w:ind w:right="261"/>
        <w:rPr>
          <w:rFonts w:ascii="Cambria" w:hAnsi="Cambria" w:cs="Arial"/>
          <w:color w:val="000000"/>
        </w:rPr>
      </w:pPr>
      <w:r w:rsidRPr="00DE3DB8">
        <w:rPr>
          <w:rFonts w:ascii="Cambria" w:hAnsi="Cambria" w:cs="Arial"/>
          <w:color w:val="000000"/>
        </w:rPr>
        <w:t>Appropriate doors are locked except at the start and end of the school day</w:t>
      </w:r>
    </w:p>
    <w:p w14:paraId="52BBA78E" w14:textId="77777777" w:rsidR="005561D6" w:rsidRPr="00DE3DB8" w:rsidRDefault="005561D6" w:rsidP="005561D6">
      <w:pPr>
        <w:numPr>
          <w:ilvl w:val="0"/>
          <w:numId w:val="4"/>
        </w:numPr>
        <w:ind w:right="261"/>
        <w:rPr>
          <w:rFonts w:ascii="Cambria" w:hAnsi="Cambria" w:cs="Arial"/>
          <w:color w:val="000000"/>
        </w:rPr>
      </w:pPr>
      <w:r w:rsidRPr="00DE3DB8">
        <w:rPr>
          <w:rFonts w:ascii="Cambria" w:hAnsi="Cambria" w:cs="Arial"/>
          <w:color w:val="000000"/>
        </w:rPr>
        <w:t>Doors are kept closed to prevent intrusion</w:t>
      </w:r>
    </w:p>
    <w:p w14:paraId="122D5B96" w14:textId="77777777" w:rsidR="00A6485B" w:rsidRPr="00DE3DB8" w:rsidRDefault="00A6485B" w:rsidP="00077A2F">
      <w:pPr>
        <w:numPr>
          <w:ilvl w:val="0"/>
          <w:numId w:val="4"/>
        </w:numPr>
        <w:ind w:right="261"/>
        <w:rPr>
          <w:rFonts w:ascii="Cambria" w:hAnsi="Cambria" w:cs="Arial"/>
          <w:color w:val="000000"/>
        </w:rPr>
      </w:pPr>
      <w:r w:rsidRPr="00DE3DB8">
        <w:rPr>
          <w:rFonts w:ascii="Cambria" w:hAnsi="Cambria" w:cs="Arial"/>
          <w:color w:val="000000"/>
        </w:rPr>
        <w:t>Visitors and volunteers enter at</w:t>
      </w:r>
      <w:r w:rsidR="00261DCE" w:rsidRPr="00DE3DB8">
        <w:rPr>
          <w:rFonts w:ascii="Cambria" w:hAnsi="Cambria" w:cs="Arial"/>
          <w:color w:val="000000"/>
        </w:rPr>
        <w:t xml:space="preserve"> the reception and must sign in</w:t>
      </w:r>
      <w:r w:rsidRPr="00DE3DB8">
        <w:rPr>
          <w:rFonts w:ascii="Cambria" w:hAnsi="Cambria" w:cs="Arial"/>
          <w:color w:val="000000"/>
        </w:rPr>
        <w:t xml:space="preserve"> </w:t>
      </w:r>
    </w:p>
    <w:p w14:paraId="711F46A2" w14:textId="3F0D303C" w:rsidR="00A6485B" w:rsidRPr="00DE3DB8" w:rsidRDefault="00A6485B" w:rsidP="00077A2F">
      <w:pPr>
        <w:numPr>
          <w:ilvl w:val="0"/>
          <w:numId w:val="4"/>
        </w:numPr>
        <w:ind w:right="261"/>
        <w:rPr>
          <w:rFonts w:ascii="Cambria" w:hAnsi="Cambria" w:cs="Arial"/>
          <w:color w:val="000000"/>
        </w:rPr>
      </w:pPr>
      <w:r w:rsidRPr="00DE3DB8">
        <w:rPr>
          <w:rFonts w:ascii="Cambria" w:hAnsi="Cambria" w:cs="Arial"/>
          <w:color w:val="000000"/>
        </w:rPr>
        <w:t xml:space="preserve">Visitors and volunteers are identified </w:t>
      </w:r>
      <w:r w:rsidR="005561D6" w:rsidRPr="00DE3DB8">
        <w:rPr>
          <w:rFonts w:ascii="Cambria" w:hAnsi="Cambria" w:cs="Arial"/>
          <w:color w:val="000000"/>
        </w:rPr>
        <w:t>by a red colour-coded photo-identity card produced at Reception, and worn by the visitor or volunteer at all times.</w:t>
      </w:r>
      <w:r w:rsidRPr="00DE3DB8">
        <w:rPr>
          <w:rFonts w:ascii="Cambria" w:hAnsi="Cambria" w:cs="Arial"/>
          <w:color w:val="000000"/>
        </w:rPr>
        <w:t xml:space="preserve"> </w:t>
      </w:r>
    </w:p>
    <w:p w14:paraId="57E59715" w14:textId="77777777" w:rsidR="00A6485B" w:rsidRPr="00DE3DB8" w:rsidRDefault="00A6485B" w:rsidP="00077A2F">
      <w:pPr>
        <w:numPr>
          <w:ilvl w:val="0"/>
          <w:numId w:val="4"/>
        </w:numPr>
        <w:ind w:right="261"/>
        <w:rPr>
          <w:rFonts w:ascii="Cambria" w:hAnsi="Cambria" w:cs="Arial"/>
          <w:color w:val="000000"/>
        </w:rPr>
      </w:pPr>
      <w:r w:rsidRPr="00DE3DB8">
        <w:rPr>
          <w:rFonts w:ascii="Cambria" w:hAnsi="Cambria" w:cs="Arial"/>
          <w:color w:val="000000"/>
        </w:rPr>
        <w:t>Children are only allowed home during the school day with adults/carers with parental responsibi</w:t>
      </w:r>
      <w:r w:rsidR="00261DCE" w:rsidRPr="00DE3DB8">
        <w:rPr>
          <w:rFonts w:ascii="Cambria" w:hAnsi="Cambria" w:cs="Arial"/>
          <w:color w:val="000000"/>
        </w:rPr>
        <w:t>lity or permission being given</w:t>
      </w:r>
    </w:p>
    <w:p w14:paraId="1DE1DF91" w14:textId="77777777" w:rsidR="00A6485B" w:rsidRPr="00DE3DB8" w:rsidRDefault="00A6485B" w:rsidP="00077A2F">
      <w:pPr>
        <w:numPr>
          <w:ilvl w:val="0"/>
          <w:numId w:val="4"/>
        </w:numPr>
        <w:ind w:right="261"/>
        <w:rPr>
          <w:rFonts w:ascii="Cambria" w:hAnsi="Cambria" w:cs="Arial"/>
          <w:color w:val="000000"/>
        </w:rPr>
      </w:pPr>
      <w:r w:rsidRPr="00DE3DB8">
        <w:rPr>
          <w:rFonts w:ascii="Cambria" w:hAnsi="Cambria" w:cs="Arial"/>
          <w:color w:val="000000"/>
        </w:rPr>
        <w:t xml:space="preserve">All children leaving or returning during the school day have to sign out and in </w:t>
      </w:r>
    </w:p>
    <w:p w14:paraId="7D4A7678" w14:textId="77777777" w:rsidR="00A6485B" w:rsidRPr="00DE3DB8" w:rsidRDefault="00A6485B" w:rsidP="00077A2F">
      <w:pPr>
        <w:numPr>
          <w:ilvl w:val="0"/>
          <w:numId w:val="4"/>
        </w:numPr>
        <w:ind w:right="261"/>
        <w:rPr>
          <w:rFonts w:ascii="Cambria" w:hAnsi="Cambria" w:cs="Arial"/>
          <w:color w:val="000000"/>
        </w:rPr>
      </w:pPr>
      <w:r w:rsidRPr="00DE3DB8">
        <w:rPr>
          <w:rFonts w:ascii="Cambria" w:hAnsi="Cambria" w:cs="Arial"/>
          <w:color w:val="000000"/>
        </w:rPr>
        <w:t>Empty classrooms have windows closed</w:t>
      </w:r>
      <w:r w:rsidR="00261DCE" w:rsidRPr="00DE3DB8">
        <w:rPr>
          <w:rFonts w:ascii="Cambria" w:hAnsi="Cambria" w:cs="Arial"/>
          <w:color w:val="000000"/>
        </w:rPr>
        <w:t>.</w:t>
      </w:r>
    </w:p>
    <w:p w14:paraId="2CAFCDA9" w14:textId="77777777" w:rsidR="00A6485B" w:rsidRPr="00DE3DB8" w:rsidRDefault="00A6485B" w:rsidP="00A6485B">
      <w:pPr>
        <w:ind w:left="644" w:right="261"/>
        <w:rPr>
          <w:rFonts w:ascii="Cambria" w:hAnsi="Cambria" w:cs="Arial"/>
          <w:color w:val="000000"/>
        </w:rPr>
      </w:pPr>
    </w:p>
    <w:p w14:paraId="6F718DCE" w14:textId="77777777" w:rsidR="00A6485B" w:rsidRPr="00DE3DB8" w:rsidRDefault="00A6485B" w:rsidP="00EB5D20">
      <w:pPr>
        <w:ind w:left="284" w:right="261"/>
        <w:rPr>
          <w:rFonts w:ascii="Cambria" w:hAnsi="Cambria" w:cs="Arial"/>
          <w:color w:val="000000"/>
          <w:u w:val="single"/>
        </w:rPr>
      </w:pPr>
    </w:p>
    <w:p w14:paraId="725A07A0" w14:textId="77777777" w:rsidR="00DF3178" w:rsidRPr="00DE3DB8" w:rsidRDefault="00DF3178" w:rsidP="000C1E49">
      <w:pPr>
        <w:pStyle w:val="Heading3"/>
        <w:rPr>
          <w:rFonts w:cs="Arial"/>
          <w:color w:val="000000"/>
          <w:sz w:val="24"/>
          <w:szCs w:val="24"/>
          <w:u w:val="single"/>
        </w:rPr>
      </w:pPr>
      <w:bookmarkStart w:id="68" w:name="_Toc17197768"/>
      <w:r w:rsidRPr="00DE3DB8">
        <w:rPr>
          <w:rFonts w:cs="Arial"/>
          <w:color w:val="000000"/>
          <w:sz w:val="24"/>
          <w:szCs w:val="24"/>
        </w:rPr>
        <w:t>Off site visits</w:t>
      </w:r>
      <w:bookmarkEnd w:id="68"/>
    </w:p>
    <w:p w14:paraId="02E385A2" w14:textId="77777777" w:rsidR="00A6485B" w:rsidRPr="00DE3DB8" w:rsidRDefault="00A6485B" w:rsidP="00EB5D20">
      <w:pPr>
        <w:ind w:left="284" w:right="261"/>
        <w:rPr>
          <w:rFonts w:ascii="Cambria" w:hAnsi="Cambria" w:cs="Arial"/>
          <w:color w:val="000000"/>
          <w:u w:val="single"/>
        </w:rPr>
      </w:pPr>
    </w:p>
    <w:p w14:paraId="6D8A38BE" w14:textId="77947C80" w:rsidR="00DF3178" w:rsidRPr="00DE3DB8" w:rsidRDefault="00DF3178" w:rsidP="00EB5D20">
      <w:pPr>
        <w:ind w:left="284" w:right="261"/>
        <w:rPr>
          <w:rFonts w:ascii="Cambria" w:hAnsi="Cambria" w:cs="Arial"/>
          <w:color w:val="000000"/>
        </w:rPr>
      </w:pPr>
      <w:r w:rsidRPr="00DE3DB8">
        <w:rPr>
          <w:rFonts w:ascii="Cambria" w:hAnsi="Cambria" w:cs="Arial"/>
          <w:color w:val="000000"/>
        </w:rPr>
        <w:t>A particular strand of health and safety is looking at risks when undertaking of</w:t>
      </w:r>
      <w:r w:rsidR="00D03BB8" w:rsidRPr="00DE3DB8">
        <w:rPr>
          <w:rFonts w:ascii="Cambria" w:hAnsi="Cambria" w:cs="Arial"/>
          <w:color w:val="000000"/>
        </w:rPr>
        <w:t>f</w:t>
      </w:r>
      <w:r w:rsidRPr="00DE3DB8">
        <w:rPr>
          <w:rFonts w:ascii="Cambria" w:hAnsi="Cambria" w:cs="Arial"/>
          <w:color w:val="000000"/>
        </w:rPr>
        <w:t xml:space="preserve"> site visits. Some activities, especially those happening away from the school</w:t>
      </w:r>
      <w:r w:rsidR="002B55EF" w:rsidRPr="00DE3DB8">
        <w:rPr>
          <w:rFonts w:ascii="Cambria" w:hAnsi="Cambria" w:cs="Arial"/>
          <w:color w:val="000000"/>
        </w:rPr>
        <w:t xml:space="preserve"> and residential visits</w:t>
      </w:r>
      <w:r w:rsidRPr="00DE3DB8">
        <w:rPr>
          <w:rFonts w:ascii="Cambria" w:hAnsi="Cambria" w:cs="Arial"/>
          <w:color w:val="000000"/>
        </w:rPr>
        <w:t xml:space="preserve">, can involve higher levels of risk. If these are annual or infrequent activities, a review of an existing assessment may be all that is needed. If it is a new activity, </w:t>
      </w:r>
      <w:r w:rsidR="002B55EF" w:rsidRPr="00DE3DB8">
        <w:rPr>
          <w:rFonts w:ascii="Cambria" w:hAnsi="Cambria" w:cs="Arial"/>
          <w:color w:val="000000"/>
        </w:rPr>
        <w:t>a visit invol</w:t>
      </w:r>
      <w:r w:rsidR="00D03BB8" w:rsidRPr="00DE3DB8">
        <w:rPr>
          <w:rFonts w:ascii="Cambria" w:hAnsi="Cambria" w:cs="Arial"/>
          <w:color w:val="000000"/>
        </w:rPr>
        <w:t>v</w:t>
      </w:r>
      <w:r w:rsidR="002B55EF" w:rsidRPr="00DE3DB8">
        <w:rPr>
          <w:rFonts w:ascii="Cambria" w:hAnsi="Cambria" w:cs="Arial"/>
          <w:color w:val="000000"/>
        </w:rPr>
        <w:t xml:space="preserve">ing adventure activities, residential, overseas or an ‘Open Country’ visit, </w:t>
      </w:r>
      <w:r w:rsidRPr="00DE3DB8">
        <w:rPr>
          <w:rFonts w:ascii="Cambria" w:hAnsi="Cambria" w:cs="Arial"/>
          <w:color w:val="000000"/>
        </w:rPr>
        <w:t>a specific assessment of significant risks must be carried out. The school has an educational visits co</w:t>
      </w:r>
      <w:r w:rsidR="00261DCE" w:rsidRPr="00DE3DB8">
        <w:rPr>
          <w:rFonts w:ascii="Cambria" w:hAnsi="Cambria" w:cs="Arial"/>
          <w:color w:val="000000"/>
        </w:rPr>
        <w:t>-</w:t>
      </w:r>
      <w:r w:rsidRPr="00DE3DB8">
        <w:rPr>
          <w:rFonts w:ascii="Cambria" w:hAnsi="Cambria" w:cs="Arial"/>
          <w:color w:val="000000"/>
        </w:rPr>
        <w:t xml:space="preserve">ordinator (EVC) </w:t>
      </w:r>
      <w:r w:rsidR="005561D6" w:rsidRPr="00DE3DB8">
        <w:rPr>
          <w:rFonts w:ascii="Cambria" w:hAnsi="Cambria" w:cs="Arial"/>
          <w:color w:val="000000"/>
        </w:rPr>
        <w:t>Mrs Liz Clarkson, who guides staff through the approval processes. She</w:t>
      </w:r>
      <w:r w:rsidRPr="00DE3DB8">
        <w:rPr>
          <w:rFonts w:ascii="Cambria" w:hAnsi="Cambria" w:cs="Arial"/>
          <w:color w:val="000000"/>
        </w:rPr>
        <w:t xml:space="preserve"> helps colleagues in schools to manage risks and support with off site visits </w:t>
      </w:r>
      <w:r w:rsidR="002B55EF" w:rsidRPr="00DE3DB8">
        <w:rPr>
          <w:rFonts w:ascii="Cambria" w:hAnsi="Cambria" w:cs="Arial"/>
          <w:color w:val="000000"/>
        </w:rPr>
        <w:t>and provides training in the management o</w:t>
      </w:r>
      <w:r w:rsidR="005561D6" w:rsidRPr="00DE3DB8">
        <w:rPr>
          <w:rFonts w:ascii="Cambria" w:hAnsi="Cambria" w:cs="Arial"/>
          <w:color w:val="000000"/>
        </w:rPr>
        <w:t>f groups during off site visits. The Senior School Nurse provides guidance and training (where necessary) in the specific management of pupils with medical needs while on an educational visit.</w:t>
      </w:r>
      <w:r w:rsidR="002B55EF" w:rsidRPr="00DE3DB8">
        <w:rPr>
          <w:rFonts w:ascii="Cambria" w:hAnsi="Cambria" w:cs="Arial"/>
          <w:color w:val="000000"/>
        </w:rPr>
        <w:t xml:space="preserve"> </w:t>
      </w:r>
      <w:r w:rsidR="005561D6" w:rsidRPr="00DE3DB8">
        <w:rPr>
          <w:rFonts w:ascii="Cambria" w:hAnsi="Cambria" w:cs="Arial"/>
          <w:color w:val="000000"/>
        </w:rPr>
        <w:t>Almost all staff are trained in First Aid or Paediatric First Aid.</w:t>
      </w:r>
    </w:p>
    <w:p w14:paraId="6AAFC743" w14:textId="77777777" w:rsidR="00DF3178" w:rsidRPr="00DE3DB8" w:rsidRDefault="00DF3178" w:rsidP="00EB5D20">
      <w:pPr>
        <w:ind w:left="284" w:right="261"/>
        <w:rPr>
          <w:rFonts w:ascii="Cambria" w:hAnsi="Cambria" w:cs="Arial"/>
          <w:color w:val="000000"/>
        </w:rPr>
      </w:pPr>
    </w:p>
    <w:p w14:paraId="747C3804" w14:textId="77777777" w:rsidR="00243537" w:rsidRPr="00DE3DB8" w:rsidRDefault="00243537" w:rsidP="00EB5D20">
      <w:pPr>
        <w:ind w:left="284" w:right="261"/>
        <w:rPr>
          <w:rFonts w:ascii="Cambria" w:hAnsi="Cambria" w:cs="Arial"/>
          <w:color w:val="000000"/>
        </w:rPr>
      </w:pPr>
    </w:p>
    <w:p w14:paraId="5C7DFA1F" w14:textId="77777777" w:rsidR="00243537" w:rsidRPr="00DE3DB8" w:rsidRDefault="00243537" w:rsidP="000C1E49">
      <w:pPr>
        <w:pStyle w:val="Heading3"/>
        <w:rPr>
          <w:rFonts w:cs="Arial"/>
          <w:color w:val="000000"/>
          <w:sz w:val="24"/>
          <w:szCs w:val="24"/>
        </w:rPr>
      </w:pPr>
      <w:bookmarkStart w:id="69" w:name="_Toc17197769"/>
      <w:r w:rsidRPr="00DE3DB8">
        <w:rPr>
          <w:rFonts w:cs="Arial"/>
          <w:color w:val="000000"/>
          <w:sz w:val="24"/>
          <w:szCs w:val="24"/>
        </w:rPr>
        <w:t>First Aid</w:t>
      </w:r>
      <w:bookmarkEnd w:id="69"/>
    </w:p>
    <w:p w14:paraId="67F15D16" w14:textId="77777777" w:rsidR="00A6485B" w:rsidRPr="00DE3DB8" w:rsidRDefault="00A6485B" w:rsidP="00EB5D20">
      <w:pPr>
        <w:ind w:left="284" w:right="261"/>
        <w:rPr>
          <w:rFonts w:ascii="Cambria" w:hAnsi="Cambria" w:cs="Arial"/>
          <w:color w:val="000000"/>
          <w:u w:val="single"/>
        </w:rPr>
      </w:pPr>
    </w:p>
    <w:p w14:paraId="41F0B29B" w14:textId="77777777" w:rsidR="005561D6" w:rsidRPr="00DE3DB8" w:rsidRDefault="005561D6" w:rsidP="005561D6">
      <w:pPr>
        <w:ind w:left="284" w:right="261"/>
        <w:rPr>
          <w:rFonts w:ascii="Cambria" w:hAnsi="Cambria" w:cs="Arial"/>
          <w:color w:val="000000"/>
          <w:szCs w:val="22"/>
        </w:rPr>
      </w:pPr>
      <w:r w:rsidRPr="00DE3DB8">
        <w:rPr>
          <w:rFonts w:ascii="Cambria" w:hAnsi="Cambria" w:cs="Arial"/>
          <w:color w:val="000000"/>
        </w:rPr>
        <w:t>Please see Twyford School First Aid Policy</w:t>
      </w:r>
    </w:p>
    <w:p w14:paraId="0B959ACC" w14:textId="77777777" w:rsidR="006E713F" w:rsidRPr="00DE3DB8" w:rsidRDefault="006E713F" w:rsidP="00C75CC8">
      <w:pPr>
        <w:ind w:left="284" w:right="261"/>
        <w:jc w:val="center"/>
        <w:rPr>
          <w:rFonts w:ascii="Cambria" w:hAnsi="Cambria" w:cs="Arial"/>
          <w:color w:val="000000"/>
        </w:rPr>
      </w:pPr>
    </w:p>
    <w:p w14:paraId="0560418E" w14:textId="77777777" w:rsidR="006E713F" w:rsidRPr="00DE3DB8" w:rsidRDefault="006E713F" w:rsidP="006E713F">
      <w:pPr>
        <w:pStyle w:val="Heading3"/>
        <w:rPr>
          <w:rFonts w:cs="Arial"/>
          <w:color w:val="000000"/>
          <w:sz w:val="24"/>
          <w:szCs w:val="24"/>
        </w:rPr>
      </w:pPr>
      <w:bookmarkStart w:id="70" w:name="_Toc17197770"/>
      <w:r w:rsidRPr="00DE3DB8">
        <w:rPr>
          <w:rFonts w:cs="Arial"/>
          <w:color w:val="000000"/>
          <w:sz w:val="24"/>
          <w:szCs w:val="24"/>
        </w:rPr>
        <w:t>Physical Intervention (use of reasonable force)</w:t>
      </w:r>
      <w:bookmarkEnd w:id="70"/>
    </w:p>
    <w:p w14:paraId="076C509B" w14:textId="77777777" w:rsidR="005561D6" w:rsidRPr="00DE3DB8" w:rsidRDefault="005561D6" w:rsidP="005561D6">
      <w:pPr>
        <w:ind w:left="284"/>
        <w:rPr>
          <w:rFonts w:ascii="Cambria" w:hAnsi="Cambria" w:cs="Arial"/>
        </w:rPr>
      </w:pPr>
    </w:p>
    <w:p w14:paraId="615CF28B" w14:textId="77777777" w:rsidR="005561D6" w:rsidRPr="00DE3DB8" w:rsidRDefault="005561D6" w:rsidP="005561D6">
      <w:pPr>
        <w:ind w:left="284" w:right="261"/>
        <w:rPr>
          <w:rFonts w:ascii="Cambria" w:hAnsi="Cambria" w:cs="Arial"/>
          <w:color w:val="000000"/>
          <w:szCs w:val="22"/>
        </w:rPr>
      </w:pPr>
      <w:r w:rsidRPr="00DE3DB8">
        <w:rPr>
          <w:rFonts w:ascii="Cambria" w:hAnsi="Cambria" w:cs="Arial"/>
          <w:color w:val="000000"/>
        </w:rPr>
        <w:t>Please see Twyford School Physical Intervention Policy</w:t>
      </w:r>
    </w:p>
    <w:p w14:paraId="45D1AD17" w14:textId="77777777" w:rsidR="005561D6" w:rsidRPr="00DE3DB8" w:rsidRDefault="005561D6" w:rsidP="006E713F">
      <w:pPr>
        <w:pStyle w:val="Heading3"/>
        <w:rPr>
          <w:rFonts w:cs="Arial"/>
          <w:color w:val="000000"/>
          <w:sz w:val="24"/>
          <w:szCs w:val="24"/>
        </w:rPr>
      </w:pPr>
      <w:bookmarkStart w:id="71" w:name="_Toc17197771"/>
    </w:p>
    <w:p w14:paraId="798EEE3B" w14:textId="77777777" w:rsidR="006E713F" w:rsidRPr="00DE3DB8" w:rsidRDefault="006E713F" w:rsidP="006E713F">
      <w:pPr>
        <w:pStyle w:val="Heading3"/>
        <w:rPr>
          <w:rFonts w:cs="Arial"/>
          <w:color w:val="000000"/>
          <w:sz w:val="24"/>
          <w:szCs w:val="24"/>
        </w:rPr>
      </w:pPr>
      <w:r w:rsidRPr="00DE3DB8">
        <w:rPr>
          <w:rFonts w:cs="Arial"/>
          <w:color w:val="000000"/>
          <w:sz w:val="24"/>
          <w:szCs w:val="24"/>
        </w:rPr>
        <w:t>Taking and the use and storage of</w:t>
      </w:r>
      <w:r w:rsidR="007463F0" w:rsidRPr="00DE3DB8">
        <w:rPr>
          <w:rFonts w:cs="Arial"/>
          <w:color w:val="000000"/>
          <w:sz w:val="24"/>
          <w:szCs w:val="24"/>
        </w:rPr>
        <w:t xml:space="preserve"> images</w:t>
      </w:r>
      <w:bookmarkEnd w:id="71"/>
    </w:p>
    <w:p w14:paraId="7B56556D" w14:textId="77777777" w:rsidR="00097FAE" w:rsidRPr="00DE3DB8" w:rsidRDefault="00097FAE" w:rsidP="00097FAE">
      <w:pPr>
        <w:rPr>
          <w:rFonts w:ascii="Cambria" w:hAnsi="Cambria" w:cs="Arial"/>
          <w:color w:val="000000"/>
        </w:rPr>
      </w:pPr>
    </w:p>
    <w:p w14:paraId="6685501E" w14:textId="77777777" w:rsidR="005561D6" w:rsidRPr="00DE3DB8" w:rsidRDefault="005561D6" w:rsidP="005561D6">
      <w:pPr>
        <w:ind w:left="284"/>
        <w:rPr>
          <w:rFonts w:ascii="Cambria" w:hAnsi="Cambria" w:cs="Arial"/>
        </w:rPr>
      </w:pPr>
      <w:bookmarkStart w:id="72" w:name="_Toc17197772"/>
      <w:r w:rsidRPr="00DE3DB8">
        <w:rPr>
          <w:rFonts w:ascii="Cambria" w:hAnsi="Cambria" w:cs="Arial"/>
        </w:rPr>
        <w:t>As a school we seek consent from the parent of a pupil before taking and publishing photographs or videos that contain their images. This consent is usually obtained upon the child joining the School. A register is kept of all permissions and of any that do not give consent.</w:t>
      </w:r>
    </w:p>
    <w:p w14:paraId="235F89B5" w14:textId="77777777" w:rsidR="005561D6" w:rsidRPr="00DE3DB8" w:rsidRDefault="005561D6" w:rsidP="005561D6">
      <w:pPr>
        <w:rPr>
          <w:rFonts w:ascii="Cambria" w:hAnsi="Cambria" w:cs="Arial"/>
          <w:color w:val="000000"/>
          <w:lang w:val="en"/>
        </w:rPr>
      </w:pPr>
    </w:p>
    <w:p w14:paraId="2332B36E" w14:textId="77777777" w:rsidR="005561D6" w:rsidRPr="00DE3DB8" w:rsidRDefault="005561D6" w:rsidP="005561D6">
      <w:pPr>
        <w:ind w:left="284"/>
        <w:rPr>
          <w:rFonts w:ascii="Cambria" w:hAnsi="Cambria" w:cs="Arial"/>
        </w:rPr>
      </w:pPr>
      <w:r w:rsidRPr="00DE3DB8">
        <w:rPr>
          <w:rFonts w:ascii="Cambria" w:hAnsi="Cambria" w:cs="Arial"/>
        </w:rPr>
        <w:t xml:space="preserve">Unless otherwise authorised in advance by the Headmaster, photographs will only be taken on school owned equipment and stored on the school network. </w:t>
      </w:r>
    </w:p>
    <w:p w14:paraId="6B1A5228" w14:textId="77777777" w:rsidR="005561D6" w:rsidRPr="00DE3DB8" w:rsidRDefault="005561D6" w:rsidP="005561D6">
      <w:pPr>
        <w:ind w:left="284"/>
        <w:rPr>
          <w:rFonts w:ascii="Cambria" w:hAnsi="Cambria" w:cs="Arial"/>
        </w:rPr>
      </w:pPr>
    </w:p>
    <w:p w14:paraId="6BCEC882" w14:textId="4AD3B6E3" w:rsidR="005561D6" w:rsidRPr="00DE3DB8" w:rsidRDefault="005561D6" w:rsidP="005561D6">
      <w:pPr>
        <w:ind w:left="284"/>
        <w:rPr>
          <w:rFonts w:ascii="Cambria" w:hAnsi="Cambria" w:cs="Arial"/>
          <w:b/>
        </w:rPr>
      </w:pPr>
      <w:r w:rsidRPr="00DE3DB8">
        <w:rPr>
          <w:rFonts w:ascii="Cambria" w:hAnsi="Cambria" w:cs="Arial"/>
          <w:b/>
        </w:rPr>
        <w:t>See more detailed advice in Staff Code of Conduct</w:t>
      </w:r>
    </w:p>
    <w:p w14:paraId="371BF69C" w14:textId="77777777" w:rsidR="005561D6" w:rsidRPr="00DE3DB8" w:rsidRDefault="005561D6" w:rsidP="005561D6">
      <w:pPr>
        <w:ind w:left="284"/>
        <w:rPr>
          <w:rFonts w:ascii="Cambria" w:hAnsi="Cambria" w:cs="Arial"/>
          <w:b/>
        </w:rPr>
      </w:pPr>
    </w:p>
    <w:p w14:paraId="4F72862D" w14:textId="77777777" w:rsidR="00CA6B32" w:rsidRPr="00DE3DB8" w:rsidRDefault="00CA6B32" w:rsidP="005561D6">
      <w:pPr>
        <w:ind w:left="284"/>
        <w:rPr>
          <w:rFonts w:ascii="Cambria" w:hAnsi="Cambria" w:cs="Arial"/>
          <w:b/>
        </w:rPr>
      </w:pPr>
    </w:p>
    <w:p w14:paraId="77923A1F" w14:textId="77777777" w:rsidR="00CA6B32" w:rsidRPr="00DE3DB8" w:rsidRDefault="00CA6B32" w:rsidP="005561D6">
      <w:pPr>
        <w:ind w:left="284"/>
        <w:rPr>
          <w:rFonts w:ascii="Cambria" w:hAnsi="Cambria" w:cs="Arial"/>
          <w:b/>
        </w:rPr>
      </w:pPr>
    </w:p>
    <w:p w14:paraId="375FE7FD" w14:textId="20253BC4" w:rsidR="009E3AD1" w:rsidRPr="00DE3DB8" w:rsidRDefault="006E713F" w:rsidP="00CA6B32">
      <w:pPr>
        <w:pStyle w:val="Heading3"/>
        <w:rPr>
          <w:rStyle w:val="Hyperlink"/>
          <w:i/>
        </w:rPr>
      </w:pPr>
      <w:r w:rsidRPr="00DE3DB8">
        <w:rPr>
          <w:rFonts w:cs="Arial"/>
          <w:color w:val="000000"/>
          <w:sz w:val="24"/>
          <w:szCs w:val="24"/>
        </w:rPr>
        <w:t>Transporting pupils</w:t>
      </w:r>
      <w:bookmarkEnd w:id="72"/>
      <w:r w:rsidR="009E3AD1" w:rsidRPr="00DE3DB8">
        <w:rPr>
          <w:rStyle w:val="Hyperlink"/>
          <w:i/>
        </w:rPr>
        <w:t xml:space="preserve"> </w:t>
      </w:r>
    </w:p>
    <w:p w14:paraId="7553A96D" w14:textId="77777777" w:rsidR="006E713F" w:rsidRPr="00DE3DB8" w:rsidRDefault="006E713F" w:rsidP="006E713F">
      <w:pPr>
        <w:rPr>
          <w:rFonts w:ascii="Cambria" w:hAnsi="Cambria"/>
        </w:rPr>
      </w:pPr>
    </w:p>
    <w:p w14:paraId="2597B69B" w14:textId="77777777" w:rsidR="009E3AD1" w:rsidRPr="00DE3DB8" w:rsidRDefault="009E3AD1" w:rsidP="009E3AD1">
      <w:pPr>
        <w:autoSpaceDE w:val="0"/>
        <w:autoSpaceDN w:val="0"/>
        <w:adjustRightInd w:val="0"/>
        <w:rPr>
          <w:rFonts w:ascii="Cambria" w:hAnsi="Cambria" w:cs="Arial"/>
          <w:color w:val="000000"/>
        </w:rPr>
      </w:pPr>
      <w:r w:rsidRPr="00DE3DB8">
        <w:rPr>
          <w:rFonts w:ascii="Cambria" w:hAnsi="Cambria" w:cs="Arial"/>
          <w:color w:val="000000"/>
        </w:rPr>
        <w:t xml:space="preserve">On occasions parents and volunteers support with the task of transporting children to visits and off-site activities arranged by the school. (This is in addition to any informal arrangements made directly between parents for after school clubs etc.) </w:t>
      </w:r>
    </w:p>
    <w:p w14:paraId="48452376" w14:textId="77777777" w:rsidR="009E3AD1" w:rsidRPr="00DE3DB8" w:rsidRDefault="009E3AD1" w:rsidP="009E3AD1">
      <w:pPr>
        <w:autoSpaceDE w:val="0"/>
        <w:autoSpaceDN w:val="0"/>
        <w:adjustRightInd w:val="0"/>
        <w:rPr>
          <w:rFonts w:ascii="Cambria" w:hAnsi="Cambria" w:cs="Arial"/>
          <w:color w:val="000000"/>
        </w:rPr>
      </w:pPr>
      <w:r w:rsidRPr="00DE3DB8">
        <w:rPr>
          <w:rFonts w:ascii="Cambria" w:hAnsi="Cambria" w:cs="Arial"/>
          <w:color w:val="000000"/>
        </w:rPr>
        <w:t>In managing these arrangements the school will put in place measures to ensure the safety and welfare of young people carried in parents</w:t>
      </w:r>
      <w:r w:rsidR="00D03BB8" w:rsidRPr="00DE3DB8">
        <w:rPr>
          <w:rFonts w:ascii="Cambria" w:hAnsi="Cambria" w:cs="Arial"/>
          <w:color w:val="000000"/>
        </w:rPr>
        <w:t>’</w:t>
      </w:r>
      <w:r w:rsidRPr="00DE3DB8">
        <w:rPr>
          <w:rFonts w:ascii="Cambria" w:hAnsi="Cambria" w:cs="Arial"/>
          <w:color w:val="000000"/>
        </w:rPr>
        <w:t xml:space="preserve"> and volunteers</w:t>
      </w:r>
      <w:r w:rsidR="00D03BB8" w:rsidRPr="00DE3DB8">
        <w:rPr>
          <w:rFonts w:ascii="Cambria" w:hAnsi="Cambria" w:cs="Arial"/>
          <w:color w:val="000000"/>
        </w:rPr>
        <w:t>’</w:t>
      </w:r>
      <w:r w:rsidRPr="00DE3DB8">
        <w:rPr>
          <w:rFonts w:ascii="Cambria" w:hAnsi="Cambria" w:cs="Arial"/>
          <w:color w:val="000000"/>
        </w:rPr>
        <w:t xml:space="preserve"> cars. This is based on guidance from the local authority and follows similar procedures for school staff using their cars on school business.</w:t>
      </w:r>
    </w:p>
    <w:p w14:paraId="1F6E46D4" w14:textId="77777777" w:rsidR="009E3AD1" w:rsidRPr="00DE3DB8" w:rsidRDefault="009E3AD1" w:rsidP="009E3AD1">
      <w:pPr>
        <w:autoSpaceDE w:val="0"/>
        <w:autoSpaceDN w:val="0"/>
        <w:adjustRightInd w:val="0"/>
        <w:rPr>
          <w:rFonts w:ascii="Cambria" w:hAnsi="Cambria" w:cs="Arial"/>
          <w:b/>
          <w:bCs/>
          <w:color w:val="000000"/>
        </w:rPr>
      </w:pPr>
    </w:p>
    <w:p w14:paraId="649FE823" w14:textId="77777777" w:rsidR="009E3AD1" w:rsidRPr="00DE3DB8" w:rsidRDefault="009E3AD1" w:rsidP="009E3AD1">
      <w:pPr>
        <w:autoSpaceDE w:val="0"/>
        <w:autoSpaceDN w:val="0"/>
        <w:adjustRightInd w:val="0"/>
        <w:rPr>
          <w:rFonts w:ascii="Cambria" w:hAnsi="Cambria" w:cs="Arial"/>
          <w:color w:val="000000"/>
        </w:rPr>
      </w:pPr>
      <w:r w:rsidRPr="00DE3DB8">
        <w:rPr>
          <w:rFonts w:ascii="Cambria" w:hAnsi="Cambria" w:cs="Arial"/>
          <w:color w:val="000000"/>
        </w:rPr>
        <w:t>Where parents</w:t>
      </w:r>
      <w:r w:rsidR="00D03BB8" w:rsidRPr="00DE3DB8">
        <w:rPr>
          <w:rFonts w:ascii="Cambria" w:hAnsi="Cambria" w:cs="Arial"/>
          <w:color w:val="000000"/>
        </w:rPr>
        <w:t>’</w:t>
      </w:r>
      <w:r w:rsidRPr="00DE3DB8">
        <w:rPr>
          <w:rFonts w:ascii="Cambria" w:hAnsi="Cambria" w:cs="Arial"/>
          <w:color w:val="000000"/>
        </w:rPr>
        <w:t>/volunteers</w:t>
      </w:r>
      <w:r w:rsidR="00D03BB8" w:rsidRPr="00DE3DB8">
        <w:rPr>
          <w:rFonts w:ascii="Cambria" w:hAnsi="Cambria" w:cs="Arial"/>
          <w:color w:val="000000"/>
        </w:rPr>
        <w:t>’</w:t>
      </w:r>
      <w:r w:rsidRPr="00DE3DB8">
        <w:rPr>
          <w:rFonts w:ascii="Cambria" w:hAnsi="Cambria" w:cs="Arial"/>
          <w:color w:val="000000"/>
        </w:rPr>
        <w:t xml:space="preserve"> cars are used on school activities the school will notify</w:t>
      </w:r>
    </w:p>
    <w:p w14:paraId="65997E99" w14:textId="77777777" w:rsidR="009E3AD1" w:rsidRPr="00DE3DB8" w:rsidRDefault="009E3AD1" w:rsidP="009E3AD1">
      <w:pPr>
        <w:autoSpaceDE w:val="0"/>
        <w:autoSpaceDN w:val="0"/>
        <w:adjustRightInd w:val="0"/>
        <w:rPr>
          <w:rFonts w:ascii="Cambria" w:hAnsi="Cambria" w:cs="Arial"/>
          <w:color w:val="000000"/>
        </w:rPr>
      </w:pPr>
      <w:proofErr w:type="gramStart"/>
      <w:r w:rsidRPr="00DE3DB8">
        <w:rPr>
          <w:rFonts w:ascii="Cambria" w:hAnsi="Cambria" w:cs="Arial"/>
          <w:color w:val="000000"/>
        </w:rPr>
        <w:t>parents/volunteers</w:t>
      </w:r>
      <w:proofErr w:type="gramEnd"/>
      <w:r w:rsidRPr="00DE3DB8">
        <w:rPr>
          <w:rFonts w:ascii="Cambria" w:hAnsi="Cambria" w:cs="Arial"/>
          <w:color w:val="000000"/>
        </w:rPr>
        <w:t xml:space="preserve"> of their responsibilities for the safety of pupils, to maintain suitable</w:t>
      </w:r>
    </w:p>
    <w:p w14:paraId="4C9AA566" w14:textId="77777777" w:rsidR="009E3AD1" w:rsidRPr="00DE3DB8" w:rsidRDefault="009E3AD1" w:rsidP="009E3AD1">
      <w:pPr>
        <w:autoSpaceDE w:val="0"/>
        <w:autoSpaceDN w:val="0"/>
        <w:adjustRightInd w:val="0"/>
        <w:rPr>
          <w:rFonts w:ascii="Cambria" w:hAnsi="Cambria" w:cs="Arial"/>
          <w:color w:val="000000"/>
        </w:rPr>
      </w:pPr>
      <w:proofErr w:type="gramStart"/>
      <w:r w:rsidRPr="00DE3DB8">
        <w:rPr>
          <w:rFonts w:ascii="Cambria" w:hAnsi="Cambria" w:cs="Arial"/>
          <w:color w:val="000000"/>
        </w:rPr>
        <w:t>insurance</w:t>
      </w:r>
      <w:proofErr w:type="gramEnd"/>
      <w:r w:rsidRPr="00DE3DB8">
        <w:rPr>
          <w:rFonts w:ascii="Cambria" w:hAnsi="Cambria" w:cs="Arial"/>
          <w:color w:val="000000"/>
        </w:rPr>
        <w:t xml:space="preserve"> cover and to ensure their vehicle is roadworthy.</w:t>
      </w:r>
    </w:p>
    <w:p w14:paraId="63C81085" w14:textId="77777777" w:rsidR="009E3AD1" w:rsidRPr="00DE3DB8" w:rsidRDefault="009E3AD1" w:rsidP="009E3AD1">
      <w:pPr>
        <w:autoSpaceDE w:val="0"/>
        <w:autoSpaceDN w:val="0"/>
        <w:adjustRightInd w:val="0"/>
        <w:rPr>
          <w:rFonts w:ascii="Cambria" w:hAnsi="Cambria" w:cs="Arial"/>
          <w:color w:val="000000"/>
        </w:rPr>
      </w:pPr>
    </w:p>
    <w:p w14:paraId="0D2EAFB0" w14:textId="40E6889A" w:rsidR="009E3AD1" w:rsidRPr="00DE3DB8" w:rsidRDefault="10C0F5FF" w:rsidP="10C0F5FF">
      <w:pPr>
        <w:autoSpaceDE w:val="0"/>
        <w:autoSpaceDN w:val="0"/>
        <w:adjustRightInd w:val="0"/>
        <w:rPr>
          <w:rFonts w:ascii="Cambria" w:hAnsi="Cambria" w:cs="Arial"/>
          <w:color w:val="000000" w:themeColor="text1"/>
        </w:rPr>
      </w:pPr>
      <w:r w:rsidRPr="00DE3DB8">
        <w:rPr>
          <w:rFonts w:ascii="Cambria" w:hAnsi="Cambria" w:cs="Arial"/>
          <w:color w:val="000000" w:themeColor="text1"/>
        </w:rPr>
        <w:t>All parents/volunteers are therefore asked to complete and return the form attached in the above link to the school before they offer to use their car to help with transporting pupils.</w:t>
      </w:r>
    </w:p>
    <w:p w14:paraId="53169F98" w14:textId="77777777" w:rsidR="009E3AD1" w:rsidRPr="00DE3DB8" w:rsidRDefault="009E3AD1" w:rsidP="009E3AD1">
      <w:pPr>
        <w:autoSpaceDE w:val="0"/>
        <w:autoSpaceDN w:val="0"/>
        <w:adjustRightInd w:val="0"/>
        <w:rPr>
          <w:rFonts w:ascii="Cambria" w:hAnsi="Cambria" w:cs="Arial"/>
          <w:color w:val="000000"/>
        </w:rPr>
      </w:pPr>
    </w:p>
    <w:p w14:paraId="2906803E" w14:textId="77777777" w:rsidR="00CA6B32" w:rsidRPr="00DE3DB8" w:rsidRDefault="00CA6B32" w:rsidP="00CA6B32">
      <w:pPr>
        <w:ind w:left="284"/>
        <w:rPr>
          <w:rFonts w:ascii="Cambria" w:hAnsi="Cambria" w:cs="Arial"/>
          <w:b/>
        </w:rPr>
      </w:pPr>
      <w:r w:rsidRPr="00DE3DB8">
        <w:rPr>
          <w:rFonts w:ascii="Cambria" w:hAnsi="Cambria" w:cs="Arial"/>
          <w:b/>
        </w:rPr>
        <w:t>See more detailed advice in Staff Code of Conduct</w:t>
      </w:r>
    </w:p>
    <w:p w14:paraId="25F56DF3" w14:textId="797289C2" w:rsidR="009E3AD1" w:rsidRPr="00DE3DB8" w:rsidRDefault="009E3AD1" w:rsidP="009E3AD1">
      <w:pPr>
        <w:autoSpaceDE w:val="0"/>
        <w:autoSpaceDN w:val="0"/>
        <w:adjustRightInd w:val="0"/>
        <w:rPr>
          <w:rFonts w:ascii="Cambria" w:hAnsi="Cambria" w:cs="Arial"/>
          <w:color w:val="000000"/>
        </w:rPr>
      </w:pPr>
    </w:p>
    <w:p w14:paraId="5387D40D" w14:textId="77777777" w:rsidR="006E713F" w:rsidRPr="00DE3DB8" w:rsidRDefault="006E713F" w:rsidP="006E713F">
      <w:pPr>
        <w:pStyle w:val="Heading3"/>
        <w:rPr>
          <w:rFonts w:cs="Arial"/>
          <w:color w:val="000000"/>
          <w:sz w:val="24"/>
          <w:szCs w:val="24"/>
        </w:rPr>
      </w:pPr>
      <w:bookmarkStart w:id="73" w:name="_Toc17197773"/>
      <w:r w:rsidRPr="00DE3DB8">
        <w:rPr>
          <w:rFonts w:cs="Arial"/>
          <w:color w:val="000000"/>
          <w:sz w:val="24"/>
          <w:szCs w:val="24"/>
        </w:rPr>
        <w:t>Disqualification under the childcare act</w:t>
      </w:r>
      <w:bookmarkEnd w:id="73"/>
    </w:p>
    <w:p w14:paraId="1CDEC939" w14:textId="77777777" w:rsidR="00E13958" w:rsidRPr="00DE3DB8" w:rsidRDefault="00E13958" w:rsidP="009E3AD1">
      <w:pPr>
        <w:rPr>
          <w:rFonts w:ascii="Cambria" w:hAnsi="Cambria" w:cs="Arial"/>
        </w:rPr>
      </w:pPr>
    </w:p>
    <w:p w14:paraId="29DA42A9" w14:textId="77777777" w:rsidR="00081E6E" w:rsidRPr="00DE3DB8" w:rsidRDefault="00261DCE" w:rsidP="00092F93">
      <w:pPr>
        <w:rPr>
          <w:rFonts w:ascii="Cambria" w:hAnsi="Cambria" w:cs="Arial"/>
        </w:rPr>
      </w:pPr>
      <w:r w:rsidRPr="00DE3DB8">
        <w:rPr>
          <w:rFonts w:ascii="Cambria" w:hAnsi="Cambria" w:cs="Arial"/>
        </w:rPr>
        <w:t>The C</w:t>
      </w:r>
      <w:r w:rsidR="009E3AD1" w:rsidRPr="00DE3DB8">
        <w:rPr>
          <w:rFonts w:ascii="Cambria" w:hAnsi="Cambria" w:cs="Arial"/>
        </w:rPr>
        <w:t xml:space="preserve">hildcare </w:t>
      </w:r>
      <w:r w:rsidRPr="00DE3DB8">
        <w:rPr>
          <w:rFonts w:ascii="Cambria" w:hAnsi="Cambria" w:cs="Arial"/>
        </w:rPr>
        <w:t>A</w:t>
      </w:r>
      <w:r w:rsidR="009E3AD1" w:rsidRPr="00DE3DB8">
        <w:rPr>
          <w:rFonts w:ascii="Cambria" w:hAnsi="Cambria" w:cs="Arial"/>
        </w:rPr>
        <w:t>ct of 2006 was put in place to prevent adults who have been cautioned or convicted of a</w:t>
      </w:r>
      <w:r w:rsidR="00E37370" w:rsidRPr="00DE3DB8">
        <w:rPr>
          <w:rFonts w:ascii="Cambria" w:hAnsi="Cambria" w:cs="Arial"/>
        </w:rPr>
        <w:t xml:space="preserve"> number of</w:t>
      </w:r>
      <w:r w:rsidR="009E3AD1" w:rsidRPr="00DE3DB8">
        <w:rPr>
          <w:rFonts w:ascii="Cambria" w:hAnsi="Cambria" w:cs="Arial"/>
        </w:rPr>
        <w:t xml:space="preserve"> specific </w:t>
      </w:r>
      <w:r w:rsidR="00E37370" w:rsidRPr="00DE3DB8">
        <w:rPr>
          <w:rFonts w:ascii="Cambria" w:hAnsi="Cambria" w:cs="Arial"/>
        </w:rPr>
        <w:t xml:space="preserve">offences from working within childcare. </w:t>
      </w:r>
      <w:r w:rsidR="00092F93" w:rsidRPr="00DE3DB8">
        <w:rPr>
          <w:rFonts w:ascii="Cambria" w:hAnsi="Cambria" w:cs="Arial"/>
        </w:rPr>
        <w:t xml:space="preserve">Previously this disqualification also extended to risk by association of anyone living within the same household and required us to carry out a self disclosure process with staff. </w:t>
      </w:r>
    </w:p>
    <w:p w14:paraId="353C14A7" w14:textId="77777777" w:rsidR="00092F93" w:rsidRPr="00DE3DB8" w:rsidRDefault="00092F93" w:rsidP="00092F93">
      <w:pPr>
        <w:rPr>
          <w:rFonts w:ascii="Cambria" w:hAnsi="Cambria" w:cs="Arial"/>
        </w:rPr>
      </w:pPr>
    </w:p>
    <w:p w14:paraId="5CF11A8A" w14:textId="77777777" w:rsidR="00092F93" w:rsidRPr="00DE3DB8" w:rsidRDefault="00092F93" w:rsidP="00092F93">
      <w:pPr>
        <w:rPr>
          <w:rFonts w:ascii="Cambria" w:hAnsi="Cambria" w:cs="Arial"/>
        </w:rPr>
      </w:pPr>
      <w:r w:rsidRPr="00DE3DB8">
        <w:rPr>
          <w:rFonts w:ascii="Cambria" w:hAnsi="Cambria" w:cs="Arial"/>
        </w:rPr>
        <w:t xml:space="preserve">The </w:t>
      </w:r>
      <w:r w:rsidR="000F5E59" w:rsidRPr="00DE3DB8">
        <w:rPr>
          <w:rFonts w:ascii="Cambria" w:hAnsi="Cambria" w:cs="Arial"/>
        </w:rPr>
        <w:t xml:space="preserve">risk </w:t>
      </w:r>
      <w:r w:rsidRPr="00DE3DB8">
        <w:rPr>
          <w:rFonts w:ascii="Cambria" w:hAnsi="Cambria" w:cs="Arial"/>
        </w:rPr>
        <w:t xml:space="preserve">by association </w:t>
      </w:r>
      <w:r w:rsidR="00261DCE" w:rsidRPr="00DE3DB8">
        <w:rPr>
          <w:rFonts w:ascii="Cambria" w:hAnsi="Cambria" w:cs="Arial"/>
        </w:rPr>
        <w:t>element of the A</w:t>
      </w:r>
      <w:r w:rsidR="000F5E59" w:rsidRPr="00DE3DB8">
        <w:rPr>
          <w:rFonts w:ascii="Cambria" w:hAnsi="Cambria" w:cs="Arial"/>
        </w:rPr>
        <w:t xml:space="preserve">ct </w:t>
      </w:r>
      <w:r w:rsidRPr="00DE3DB8">
        <w:rPr>
          <w:rFonts w:ascii="Cambria" w:hAnsi="Cambria" w:cs="Arial"/>
        </w:rPr>
        <w:t xml:space="preserve">has now been refocused by the DfE and no longer applies to school staff. </w:t>
      </w:r>
    </w:p>
    <w:p w14:paraId="2894121A" w14:textId="77777777" w:rsidR="00092F93" w:rsidRPr="00DE3DB8" w:rsidRDefault="00092F93" w:rsidP="00092F93">
      <w:pPr>
        <w:rPr>
          <w:rFonts w:ascii="Cambria" w:hAnsi="Cambria" w:cs="Arial"/>
        </w:rPr>
      </w:pPr>
    </w:p>
    <w:p w14:paraId="53872D7C" w14:textId="77777777" w:rsidR="00092F93" w:rsidRPr="00DE3DB8" w:rsidRDefault="00092F93" w:rsidP="00092F93">
      <w:pPr>
        <w:rPr>
          <w:rFonts w:ascii="Cambria" w:hAnsi="Cambria" w:cs="Arial"/>
        </w:rPr>
      </w:pPr>
      <w:r w:rsidRPr="00DE3DB8">
        <w:rPr>
          <w:rFonts w:ascii="Cambria" w:hAnsi="Cambria" w:cs="Arial"/>
        </w:rPr>
        <w:t xml:space="preserve">We will continue to check for disqualification under the </w:t>
      </w:r>
      <w:r w:rsidR="00261DCE" w:rsidRPr="00DE3DB8">
        <w:rPr>
          <w:rFonts w:ascii="Cambria" w:hAnsi="Cambria" w:cs="Arial"/>
        </w:rPr>
        <w:t>Child</w:t>
      </w:r>
      <w:r w:rsidRPr="00DE3DB8">
        <w:rPr>
          <w:rFonts w:ascii="Cambria" w:hAnsi="Cambria" w:cs="Arial"/>
        </w:rPr>
        <w:t xml:space="preserve">care </w:t>
      </w:r>
      <w:r w:rsidR="00261DCE" w:rsidRPr="00DE3DB8">
        <w:rPr>
          <w:rFonts w:ascii="Cambria" w:hAnsi="Cambria" w:cs="Arial"/>
        </w:rPr>
        <w:t>A</w:t>
      </w:r>
      <w:r w:rsidRPr="00DE3DB8">
        <w:rPr>
          <w:rFonts w:ascii="Cambria" w:hAnsi="Cambria" w:cs="Arial"/>
        </w:rPr>
        <w:t xml:space="preserve">ct as part of our safer recruitment processes for any offences committed by staff members or volunteers. </w:t>
      </w:r>
    </w:p>
    <w:p w14:paraId="03E8D72D" w14:textId="77777777" w:rsidR="00E37370" w:rsidRPr="00DE3DB8" w:rsidRDefault="00E37370" w:rsidP="00C70539">
      <w:pPr>
        <w:ind w:left="720"/>
        <w:rPr>
          <w:rFonts w:ascii="Cambria" w:hAnsi="Cambria" w:cs="Arial"/>
        </w:rPr>
      </w:pPr>
    </w:p>
    <w:p w14:paraId="169386C2" w14:textId="77777777" w:rsidR="006E713F" w:rsidRPr="00DE3DB8" w:rsidRDefault="006E713F" w:rsidP="00C75CC8">
      <w:pPr>
        <w:ind w:left="284" w:right="261"/>
        <w:jc w:val="center"/>
        <w:rPr>
          <w:rFonts w:ascii="Cambria" w:hAnsi="Cambria" w:cs="Arial"/>
          <w:color w:val="000000"/>
        </w:rPr>
      </w:pPr>
    </w:p>
    <w:p w14:paraId="339737F5" w14:textId="07A9C14F" w:rsidR="009E3AD1" w:rsidRPr="00DA2AD6" w:rsidRDefault="009E3AD1" w:rsidP="00CA6B32">
      <w:pPr>
        <w:pStyle w:val="Heading1"/>
        <w:rPr>
          <w:rFonts w:cs="Arial"/>
          <w:i/>
          <w:color w:val="000000"/>
        </w:rPr>
      </w:pPr>
    </w:p>
    <w:sectPr w:rsidR="009E3AD1" w:rsidRPr="00DA2AD6" w:rsidSect="000C1E49">
      <w:footerReference w:type="default" r:id="rId33"/>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1E44" w14:textId="77777777" w:rsidR="00DA2AD6" w:rsidRDefault="00DA2AD6" w:rsidP="004E2E9F">
      <w:r>
        <w:separator/>
      </w:r>
    </w:p>
    <w:p w14:paraId="0604EC80" w14:textId="77777777" w:rsidR="00DA2AD6" w:rsidRDefault="00DA2AD6"/>
  </w:endnote>
  <w:endnote w:type="continuationSeparator" w:id="0">
    <w:p w14:paraId="2126B2EB" w14:textId="77777777" w:rsidR="00DA2AD6" w:rsidRDefault="00DA2AD6" w:rsidP="004E2E9F">
      <w:r>
        <w:continuationSeparator/>
      </w:r>
    </w:p>
    <w:p w14:paraId="64AA9B5D" w14:textId="77777777" w:rsidR="00DA2AD6" w:rsidRDefault="00DA2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C56" w14:textId="77777777" w:rsidR="00DA2AD6" w:rsidRDefault="00DA2AD6">
    <w:pPr>
      <w:pStyle w:val="Footer"/>
      <w:jc w:val="right"/>
    </w:pPr>
  </w:p>
  <w:p w14:paraId="55CADF38" w14:textId="77777777" w:rsidR="00DA2AD6" w:rsidRDefault="00DA2AD6">
    <w:pPr>
      <w:pStyle w:val="Footer"/>
      <w:jc w:val="right"/>
    </w:pPr>
    <w:r>
      <w:fldChar w:fldCharType="begin"/>
    </w:r>
    <w:r>
      <w:instrText xml:space="preserve"> PAGE   \* MERGEFORMAT </w:instrText>
    </w:r>
    <w:r>
      <w:fldChar w:fldCharType="separate"/>
    </w:r>
    <w:r w:rsidR="003270EC">
      <w:rPr>
        <w:noProof/>
      </w:rPr>
      <w:t>2</w:t>
    </w:r>
    <w:r>
      <w:rPr>
        <w:noProof/>
      </w:rPr>
      <w:fldChar w:fldCharType="end"/>
    </w:r>
  </w:p>
  <w:p w14:paraId="62E24A79" w14:textId="77777777" w:rsidR="00DA2AD6" w:rsidRDefault="00DA2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1623" w14:textId="77777777" w:rsidR="00DA2AD6" w:rsidRDefault="00DA2AD6" w:rsidP="004E2E9F">
      <w:r>
        <w:separator/>
      </w:r>
    </w:p>
    <w:p w14:paraId="5C2214E7" w14:textId="77777777" w:rsidR="00DA2AD6" w:rsidRDefault="00DA2AD6"/>
  </w:footnote>
  <w:footnote w:type="continuationSeparator" w:id="0">
    <w:p w14:paraId="7723FEC5" w14:textId="77777777" w:rsidR="00DA2AD6" w:rsidRDefault="00DA2AD6" w:rsidP="004E2E9F">
      <w:r>
        <w:continuationSeparator/>
      </w:r>
    </w:p>
    <w:p w14:paraId="3AF1B7EA" w14:textId="77777777" w:rsidR="00DA2AD6" w:rsidRDefault="00DA2A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4"/>
  </w:num>
  <w:num w:numId="4">
    <w:abstractNumId w:val="29"/>
  </w:num>
  <w:num w:numId="5">
    <w:abstractNumId w:val="22"/>
  </w:num>
  <w:num w:numId="6">
    <w:abstractNumId w:val="2"/>
  </w:num>
  <w:num w:numId="7">
    <w:abstractNumId w:val="15"/>
  </w:num>
  <w:num w:numId="8">
    <w:abstractNumId w:val="31"/>
  </w:num>
  <w:num w:numId="9">
    <w:abstractNumId w:val="17"/>
  </w:num>
  <w:num w:numId="10">
    <w:abstractNumId w:val="23"/>
  </w:num>
  <w:num w:numId="11">
    <w:abstractNumId w:val="21"/>
  </w:num>
  <w:num w:numId="12">
    <w:abstractNumId w:val="13"/>
  </w:num>
  <w:num w:numId="13">
    <w:abstractNumId w:val="16"/>
  </w:num>
  <w:num w:numId="14">
    <w:abstractNumId w:val="10"/>
  </w:num>
  <w:num w:numId="15">
    <w:abstractNumId w:val="11"/>
  </w:num>
  <w:num w:numId="16">
    <w:abstractNumId w:val="12"/>
  </w:num>
  <w:num w:numId="17">
    <w:abstractNumId w:val="25"/>
  </w:num>
  <w:num w:numId="18">
    <w:abstractNumId w:val="14"/>
  </w:num>
  <w:num w:numId="19">
    <w:abstractNumId w:val="6"/>
  </w:num>
  <w:num w:numId="20">
    <w:abstractNumId w:val="28"/>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0"/>
  </w:num>
  <w:num w:numId="27">
    <w:abstractNumId w:val="9"/>
  </w:num>
  <w:num w:numId="28">
    <w:abstractNumId w:val="18"/>
  </w:num>
  <w:num w:numId="29">
    <w:abstractNumId w:val="32"/>
  </w:num>
  <w:num w:numId="30">
    <w:abstractNumId w:val="3"/>
  </w:num>
  <w:num w:numId="31">
    <w:abstractNumId w:val="8"/>
  </w:num>
  <w:num w:numId="32">
    <w:abstractNumId w:val="30"/>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FA6"/>
    <w:rsid w:val="00007BF5"/>
    <w:rsid w:val="000111A0"/>
    <w:rsid w:val="00013150"/>
    <w:rsid w:val="000132E6"/>
    <w:rsid w:val="00015767"/>
    <w:rsid w:val="000165F8"/>
    <w:rsid w:val="000179E9"/>
    <w:rsid w:val="00020569"/>
    <w:rsid w:val="0002063E"/>
    <w:rsid w:val="0002125E"/>
    <w:rsid w:val="00022A88"/>
    <w:rsid w:val="00024874"/>
    <w:rsid w:val="000275FB"/>
    <w:rsid w:val="0003242D"/>
    <w:rsid w:val="0003327E"/>
    <w:rsid w:val="00033458"/>
    <w:rsid w:val="00033A56"/>
    <w:rsid w:val="00034A17"/>
    <w:rsid w:val="00037CDE"/>
    <w:rsid w:val="000408E4"/>
    <w:rsid w:val="00043DDB"/>
    <w:rsid w:val="00044210"/>
    <w:rsid w:val="000456B2"/>
    <w:rsid w:val="000465F6"/>
    <w:rsid w:val="00046A69"/>
    <w:rsid w:val="00047889"/>
    <w:rsid w:val="000504D9"/>
    <w:rsid w:val="00050BBA"/>
    <w:rsid w:val="00050C72"/>
    <w:rsid w:val="00054814"/>
    <w:rsid w:val="00056EEB"/>
    <w:rsid w:val="000611A4"/>
    <w:rsid w:val="00064C04"/>
    <w:rsid w:val="00067693"/>
    <w:rsid w:val="000704DF"/>
    <w:rsid w:val="0007057B"/>
    <w:rsid w:val="00071698"/>
    <w:rsid w:val="00072163"/>
    <w:rsid w:val="000722E2"/>
    <w:rsid w:val="00075F17"/>
    <w:rsid w:val="00076FE9"/>
    <w:rsid w:val="00077A2F"/>
    <w:rsid w:val="00077C51"/>
    <w:rsid w:val="00080994"/>
    <w:rsid w:val="00081250"/>
    <w:rsid w:val="00081E6E"/>
    <w:rsid w:val="0008429E"/>
    <w:rsid w:val="000878E0"/>
    <w:rsid w:val="00087A19"/>
    <w:rsid w:val="00087CB1"/>
    <w:rsid w:val="00092F93"/>
    <w:rsid w:val="000937C4"/>
    <w:rsid w:val="00097FAE"/>
    <w:rsid w:val="000A133C"/>
    <w:rsid w:val="000A236B"/>
    <w:rsid w:val="000A4D46"/>
    <w:rsid w:val="000A7559"/>
    <w:rsid w:val="000B0F99"/>
    <w:rsid w:val="000B2180"/>
    <w:rsid w:val="000B3832"/>
    <w:rsid w:val="000B5F42"/>
    <w:rsid w:val="000B6A89"/>
    <w:rsid w:val="000B6B87"/>
    <w:rsid w:val="000C1E49"/>
    <w:rsid w:val="000C2116"/>
    <w:rsid w:val="000D047C"/>
    <w:rsid w:val="000D3C20"/>
    <w:rsid w:val="000D49B7"/>
    <w:rsid w:val="000D4E12"/>
    <w:rsid w:val="000D562B"/>
    <w:rsid w:val="000D63F5"/>
    <w:rsid w:val="000D67F3"/>
    <w:rsid w:val="000D6AA9"/>
    <w:rsid w:val="000D6C67"/>
    <w:rsid w:val="000E219D"/>
    <w:rsid w:val="000E7C71"/>
    <w:rsid w:val="000F30A1"/>
    <w:rsid w:val="000F36BB"/>
    <w:rsid w:val="000F5E59"/>
    <w:rsid w:val="00101B55"/>
    <w:rsid w:val="0011023C"/>
    <w:rsid w:val="0011192B"/>
    <w:rsid w:val="001137F9"/>
    <w:rsid w:val="0012471A"/>
    <w:rsid w:val="00126187"/>
    <w:rsid w:val="00127F98"/>
    <w:rsid w:val="00134090"/>
    <w:rsid w:val="00136F4E"/>
    <w:rsid w:val="001372C3"/>
    <w:rsid w:val="00141A59"/>
    <w:rsid w:val="00142707"/>
    <w:rsid w:val="001439DA"/>
    <w:rsid w:val="0014471C"/>
    <w:rsid w:val="00144E85"/>
    <w:rsid w:val="00146422"/>
    <w:rsid w:val="00146479"/>
    <w:rsid w:val="00146C44"/>
    <w:rsid w:val="00150222"/>
    <w:rsid w:val="00150945"/>
    <w:rsid w:val="001538F9"/>
    <w:rsid w:val="00156465"/>
    <w:rsid w:val="00157549"/>
    <w:rsid w:val="00164CE3"/>
    <w:rsid w:val="001663C5"/>
    <w:rsid w:val="00166908"/>
    <w:rsid w:val="00175B52"/>
    <w:rsid w:val="001806E6"/>
    <w:rsid w:val="00181779"/>
    <w:rsid w:val="00182547"/>
    <w:rsid w:val="00184E08"/>
    <w:rsid w:val="00184FFD"/>
    <w:rsid w:val="0018587E"/>
    <w:rsid w:val="00193185"/>
    <w:rsid w:val="00194D03"/>
    <w:rsid w:val="00195390"/>
    <w:rsid w:val="0019632A"/>
    <w:rsid w:val="0019639A"/>
    <w:rsid w:val="001A27C3"/>
    <w:rsid w:val="001A2DBB"/>
    <w:rsid w:val="001A2F59"/>
    <w:rsid w:val="001A4E4D"/>
    <w:rsid w:val="001A5C90"/>
    <w:rsid w:val="001A75D1"/>
    <w:rsid w:val="001B1A24"/>
    <w:rsid w:val="001B1E46"/>
    <w:rsid w:val="001B3000"/>
    <w:rsid w:val="001B41D1"/>
    <w:rsid w:val="001B75A4"/>
    <w:rsid w:val="001C6520"/>
    <w:rsid w:val="001C7C85"/>
    <w:rsid w:val="001D3C73"/>
    <w:rsid w:val="001D4C3F"/>
    <w:rsid w:val="001E18B5"/>
    <w:rsid w:val="001F0C5C"/>
    <w:rsid w:val="001F0F89"/>
    <w:rsid w:val="001F14EA"/>
    <w:rsid w:val="001F3272"/>
    <w:rsid w:val="001F6D4E"/>
    <w:rsid w:val="001F6E37"/>
    <w:rsid w:val="00202196"/>
    <w:rsid w:val="00205BF1"/>
    <w:rsid w:val="00205EF3"/>
    <w:rsid w:val="00210BE7"/>
    <w:rsid w:val="002117D2"/>
    <w:rsid w:val="002118FA"/>
    <w:rsid w:val="00215B00"/>
    <w:rsid w:val="00216E3E"/>
    <w:rsid w:val="00217430"/>
    <w:rsid w:val="00223DCA"/>
    <w:rsid w:val="002250F4"/>
    <w:rsid w:val="00227F47"/>
    <w:rsid w:val="00230E18"/>
    <w:rsid w:val="002316C2"/>
    <w:rsid w:val="0023254E"/>
    <w:rsid w:val="00234C55"/>
    <w:rsid w:val="00234FBC"/>
    <w:rsid w:val="00235701"/>
    <w:rsid w:val="002364B3"/>
    <w:rsid w:val="0024019F"/>
    <w:rsid w:val="00240F90"/>
    <w:rsid w:val="00241720"/>
    <w:rsid w:val="00242601"/>
    <w:rsid w:val="00243537"/>
    <w:rsid w:val="00244521"/>
    <w:rsid w:val="00255153"/>
    <w:rsid w:val="002612DE"/>
    <w:rsid w:val="00261DCE"/>
    <w:rsid w:val="0026219B"/>
    <w:rsid w:val="00263E77"/>
    <w:rsid w:val="00266670"/>
    <w:rsid w:val="00267274"/>
    <w:rsid w:val="002673E8"/>
    <w:rsid w:val="00270742"/>
    <w:rsid w:val="002726A3"/>
    <w:rsid w:val="002738D5"/>
    <w:rsid w:val="002760A0"/>
    <w:rsid w:val="00276ACC"/>
    <w:rsid w:val="0028186C"/>
    <w:rsid w:val="0028265A"/>
    <w:rsid w:val="00282B33"/>
    <w:rsid w:val="00284B03"/>
    <w:rsid w:val="0028601E"/>
    <w:rsid w:val="00294642"/>
    <w:rsid w:val="00295512"/>
    <w:rsid w:val="002A72E4"/>
    <w:rsid w:val="002B14E4"/>
    <w:rsid w:val="002B1CC9"/>
    <w:rsid w:val="002B55EF"/>
    <w:rsid w:val="002B5C91"/>
    <w:rsid w:val="002C0AD8"/>
    <w:rsid w:val="002C7F61"/>
    <w:rsid w:val="002D2814"/>
    <w:rsid w:val="002E1A36"/>
    <w:rsid w:val="002E3ECB"/>
    <w:rsid w:val="002F2CF1"/>
    <w:rsid w:val="00301689"/>
    <w:rsid w:val="0030249C"/>
    <w:rsid w:val="00302D86"/>
    <w:rsid w:val="00303E61"/>
    <w:rsid w:val="00304E74"/>
    <w:rsid w:val="00312165"/>
    <w:rsid w:val="003145C3"/>
    <w:rsid w:val="00314684"/>
    <w:rsid w:val="00315EE9"/>
    <w:rsid w:val="00320037"/>
    <w:rsid w:val="0032305E"/>
    <w:rsid w:val="00323EE5"/>
    <w:rsid w:val="00324FD1"/>
    <w:rsid w:val="0032617E"/>
    <w:rsid w:val="0032629C"/>
    <w:rsid w:val="003270EC"/>
    <w:rsid w:val="0032765B"/>
    <w:rsid w:val="0033095A"/>
    <w:rsid w:val="00334110"/>
    <w:rsid w:val="00335D36"/>
    <w:rsid w:val="00336257"/>
    <w:rsid w:val="00337D7B"/>
    <w:rsid w:val="0034043E"/>
    <w:rsid w:val="00340D38"/>
    <w:rsid w:val="00344FE2"/>
    <w:rsid w:val="003451BA"/>
    <w:rsid w:val="00346B47"/>
    <w:rsid w:val="00346C72"/>
    <w:rsid w:val="00346E36"/>
    <w:rsid w:val="00347025"/>
    <w:rsid w:val="0035210F"/>
    <w:rsid w:val="00352827"/>
    <w:rsid w:val="00364C4C"/>
    <w:rsid w:val="00366FEA"/>
    <w:rsid w:val="003727D5"/>
    <w:rsid w:val="003728ED"/>
    <w:rsid w:val="0037479D"/>
    <w:rsid w:val="0038174E"/>
    <w:rsid w:val="00382878"/>
    <w:rsid w:val="0038434F"/>
    <w:rsid w:val="0038441A"/>
    <w:rsid w:val="00385516"/>
    <w:rsid w:val="00394211"/>
    <w:rsid w:val="003946E3"/>
    <w:rsid w:val="0039685D"/>
    <w:rsid w:val="003A03B3"/>
    <w:rsid w:val="003A20E1"/>
    <w:rsid w:val="003B1F27"/>
    <w:rsid w:val="003B55FB"/>
    <w:rsid w:val="003B59D7"/>
    <w:rsid w:val="003B638B"/>
    <w:rsid w:val="003B7440"/>
    <w:rsid w:val="003C05F2"/>
    <w:rsid w:val="003C0821"/>
    <w:rsid w:val="003C2AAB"/>
    <w:rsid w:val="003C2C2E"/>
    <w:rsid w:val="003C31AF"/>
    <w:rsid w:val="003C3970"/>
    <w:rsid w:val="003C3DBD"/>
    <w:rsid w:val="003C4B88"/>
    <w:rsid w:val="003C65ED"/>
    <w:rsid w:val="003C68D1"/>
    <w:rsid w:val="003D6584"/>
    <w:rsid w:val="003D65F5"/>
    <w:rsid w:val="003D774A"/>
    <w:rsid w:val="003E593E"/>
    <w:rsid w:val="003F1C31"/>
    <w:rsid w:val="003F21D4"/>
    <w:rsid w:val="00401844"/>
    <w:rsid w:val="00402A1D"/>
    <w:rsid w:val="00403238"/>
    <w:rsid w:val="004059EE"/>
    <w:rsid w:val="0041158F"/>
    <w:rsid w:val="00412E5B"/>
    <w:rsid w:val="00413F85"/>
    <w:rsid w:val="0041703F"/>
    <w:rsid w:val="00424984"/>
    <w:rsid w:val="00424DAB"/>
    <w:rsid w:val="004254F2"/>
    <w:rsid w:val="00425D2C"/>
    <w:rsid w:val="004300E2"/>
    <w:rsid w:val="00430320"/>
    <w:rsid w:val="00431E79"/>
    <w:rsid w:val="004334CC"/>
    <w:rsid w:val="00437C34"/>
    <w:rsid w:val="00442746"/>
    <w:rsid w:val="00443741"/>
    <w:rsid w:val="00444B93"/>
    <w:rsid w:val="00446459"/>
    <w:rsid w:val="00446CFA"/>
    <w:rsid w:val="004473FC"/>
    <w:rsid w:val="00450F5F"/>
    <w:rsid w:val="00450F86"/>
    <w:rsid w:val="00455082"/>
    <w:rsid w:val="00457DC6"/>
    <w:rsid w:val="00460179"/>
    <w:rsid w:val="00460814"/>
    <w:rsid w:val="00462585"/>
    <w:rsid w:val="0046267B"/>
    <w:rsid w:val="00465C5D"/>
    <w:rsid w:val="00466F07"/>
    <w:rsid w:val="004670AA"/>
    <w:rsid w:val="00470134"/>
    <w:rsid w:val="00475E20"/>
    <w:rsid w:val="00480803"/>
    <w:rsid w:val="004813C6"/>
    <w:rsid w:val="004821AA"/>
    <w:rsid w:val="0048279F"/>
    <w:rsid w:val="004829A4"/>
    <w:rsid w:val="00482A17"/>
    <w:rsid w:val="00483A1B"/>
    <w:rsid w:val="00486E22"/>
    <w:rsid w:val="00492F28"/>
    <w:rsid w:val="004A0F9B"/>
    <w:rsid w:val="004A2A2A"/>
    <w:rsid w:val="004A3FF7"/>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7B46"/>
    <w:rsid w:val="004E151D"/>
    <w:rsid w:val="004E2894"/>
    <w:rsid w:val="004E2E9F"/>
    <w:rsid w:val="004E4ED1"/>
    <w:rsid w:val="004E668B"/>
    <w:rsid w:val="004E73E0"/>
    <w:rsid w:val="004F1B72"/>
    <w:rsid w:val="004F3523"/>
    <w:rsid w:val="004F3C48"/>
    <w:rsid w:val="004F40ED"/>
    <w:rsid w:val="004F45BF"/>
    <w:rsid w:val="004F6C8C"/>
    <w:rsid w:val="004F7AA8"/>
    <w:rsid w:val="005028AF"/>
    <w:rsid w:val="00502D6D"/>
    <w:rsid w:val="0050407A"/>
    <w:rsid w:val="0050433A"/>
    <w:rsid w:val="00504D6E"/>
    <w:rsid w:val="00506799"/>
    <w:rsid w:val="00513FFA"/>
    <w:rsid w:val="00514DA9"/>
    <w:rsid w:val="00516D18"/>
    <w:rsid w:val="00521154"/>
    <w:rsid w:val="0052376A"/>
    <w:rsid w:val="0052521B"/>
    <w:rsid w:val="005256C9"/>
    <w:rsid w:val="0052740C"/>
    <w:rsid w:val="00527A71"/>
    <w:rsid w:val="005311D3"/>
    <w:rsid w:val="00531A7B"/>
    <w:rsid w:val="00532581"/>
    <w:rsid w:val="00540B92"/>
    <w:rsid w:val="005428AB"/>
    <w:rsid w:val="0054489D"/>
    <w:rsid w:val="00546ED8"/>
    <w:rsid w:val="00550ACF"/>
    <w:rsid w:val="00552216"/>
    <w:rsid w:val="005561D6"/>
    <w:rsid w:val="00562439"/>
    <w:rsid w:val="00562AF6"/>
    <w:rsid w:val="00563C6A"/>
    <w:rsid w:val="00563D5D"/>
    <w:rsid w:val="005675C9"/>
    <w:rsid w:val="00571E36"/>
    <w:rsid w:val="00572FAA"/>
    <w:rsid w:val="0057442A"/>
    <w:rsid w:val="00577A8A"/>
    <w:rsid w:val="0058145B"/>
    <w:rsid w:val="00583DBA"/>
    <w:rsid w:val="005845A9"/>
    <w:rsid w:val="0058593E"/>
    <w:rsid w:val="005863F6"/>
    <w:rsid w:val="0058640E"/>
    <w:rsid w:val="005909C7"/>
    <w:rsid w:val="0059139C"/>
    <w:rsid w:val="0059288E"/>
    <w:rsid w:val="00593721"/>
    <w:rsid w:val="005962B1"/>
    <w:rsid w:val="00596338"/>
    <w:rsid w:val="005A1347"/>
    <w:rsid w:val="005A1A1F"/>
    <w:rsid w:val="005A22FC"/>
    <w:rsid w:val="005A26FA"/>
    <w:rsid w:val="005A4A7C"/>
    <w:rsid w:val="005A5224"/>
    <w:rsid w:val="005B1B1B"/>
    <w:rsid w:val="005B3736"/>
    <w:rsid w:val="005B38E2"/>
    <w:rsid w:val="005B64EA"/>
    <w:rsid w:val="005C2F40"/>
    <w:rsid w:val="005C3075"/>
    <w:rsid w:val="005C3F4C"/>
    <w:rsid w:val="005C45EB"/>
    <w:rsid w:val="005C4BE5"/>
    <w:rsid w:val="005C569A"/>
    <w:rsid w:val="005D03AB"/>
    <w:rsid w:val="005D0889"/>
    <w:rsid w:val="005D5380"/>
    <w:rsid w:val="005D5BBA"/>
    <w:rsid w:val="005E04F9"/>
    <w:rsid w:val="005E0C55"/>
    <w:rsid w:val="005E16E9"/>
    <w:rsid w:val="005E1860"/>
    <w:rsid w:val="005E3731"/>
    <w:rsid w:val="005E556E"/>
    <w:rsid w:val="005F0A5A"/>
    <w:rsid w:val="005F0F32"/>
    <w:rsid w:val="005F36A3"/>
    <w:rsid w:val="005F639E"/>
    <w:rsid w:val="005F70CD"/>
    <w:rsid w:val="0060447D"/>
    <w:rsid w:val="006058C2"/>
    <w:rsid w:val="006064C1"/>
    <w:rsid w:val="00607F16"/>
    <w:rsid w:val="00610227"/>
    <w:rsid w:val="00610A96"/>
    <w:rsid w:val="0061161A"/>
    <w:rsid w:val="0061435B"/>
    <w:rsid w:val="00617733"/>
    <w:rsid w:val="006178F0"/>
    <w:rsid w:val="006208A8"/>
    <w:rsid w:val="00621DC2"/>
    <w:rsid w:val="00622EC4"/>
    <w:rsid w:val="00624CEF"/>
    <w:rsid w:val="0062724F"/>
    <w:rsid w:val="00632DAF"/>
    <w:rsid w:val="00633DF7"/>
    <w:rsid w:val="0063474B"/>
    <w:rsid w:val="0064087D"/>
    <w:rsid w:val="006423E4"/>
    <w:rsid w:val="00642F04"/>
    <w:rsid w:val="00643583"/>
    <w:rsid w:val="0064699B"/>
    <w:rsid w:val="00647298"/>
    <w:rsid w:val="00647C11"/>
    <w:rsid w:val="0065061C"/>
    <w:rsid w:val="00653E74"/>
    <w:rsid w:val="00661C75"/>
    <w:rsid w:val="0066368F"/>
    <w:rsid w:val="00663AF3"/>
    <w:rsid w:val="006728FA"/>
    <w:rsid w:val="006730D4"/>
    <w:rsid w:val="0067473F"/>
    <w:rsid w:val="00681973"/>
    <w:rsid w:val="0068450E"/>
    <w:rsid w:val="006861B3"/>
    <w:rsid w:val="00686AF4"/>
    <w:rsid w:val="006903F0"/>
    <w:rsid w:val="00695915"/>
    <w:rsid w:val="00696B68"/>
    <w:rsid w:val="00697C6C"/>
    <w:rsid w:val="006A5769"/>
    <w:rsid w:val="006A60DC"/>
    <w:rsid w:val="006A7DFE"/>
    <w:rsid w:val="006B009C"/>
    <w:rsid w:val="006B1AD5"/>
    <w:rsid w:val="006B606D"/>
    <w:rsid w:val="006C01E2"/>
    <w:rsid w:val="006C1A3C"/>
    <w:rsid w:val="006C3761"/>
    <w:rsid w:val="006C63F5"/>
    <w:rsid w:val="006D03A6"/>
    <w:rsid w:val="006D2145"/>
    <w:rsid w:val="006D452B"/>
    <w:rsid w:val="006D69BE"/>
    <w:rsid w:val="006E1A9A"/>
    <w:rsid w:val="006E3590"/>
    <w:rsid w:val="006E4150"/>
    <w:rsid w:val="006E6020"/>
    <w:rsid w:val="006E713F"/>
    <w:rsid w:val="006F2C80"/>
    <w:rsid w:val="006F2D80"/>
    <w:rsid w:val="006F34E7"/>
    <w:rsid w:val="006F5433"/>
    <w:rsid w:val="006F5B18"/>
    <w:rsid w:val="006F64AF"/>
    <w:rsid w:val="0070125E"/>
    <w:rsid w:val="007021A1"/>
    <w:rsid w:val="00702FBB"/>
    <w:rsid w:val="007033CC"/>
    <w:rsid w:val="00704477"/>
    <w:rsid w:val="00706A50"/>
    <w:rsid w:val="007113F5"/>
    <w:rsid w:val="00711E63"/>
    <w:rsid w:val="00711F80"/>
    <w:rsid w:val="00712C7E"/>
    <w:rsid w:val="00713F7F"/>
    <w:rsid w:val="007170E5"/>
    <w:rsid w:val="00717720"/>
    <w:rsid w:val="007209BF"/>
    <w:rsid w:val="007213EF"/>
    <w:rsid w:val="00723432"/>
    <w:rsid w:val="007248DB"/>
    <w:rsid w:val="00724D07"/>
    <w:rsid w:val="00726AC4"/>
    <w:rsid w:val="007278B9"/>
    <w:rsid w:val="007300E1"/>
    <w:rsid w:val="007325F8"/>
    <w:rsid w:val="0073417E"/>
    <w:rsid w:val="00734FF2"/>
    <w:rsid w:val="00735595"/>
    <w:rsid w:val="00736504"/>
    <w:rsid w:val="00736A98"/>
    <w:rsid w:val="00737163"/>
    <w:rsid w:val="00745E48"/>
    <w:rsid w:val="007463F0"/>
    <w:rsid w:val="00751B41"/>
    <w:rsid w:val="0075294A"/>
    <w:rsid w:val="007531FD"/>
    <w:rsid w:val="00753282"/>
    <w:rsid w:val="007551B5"/>
    <w:rsid w:val="00756832"/>
    <w:rsid w:val="007573B0"/>
    <w:rsid w:val="0075768C"/>
    <w:rsid w:val="00757C0E"/>
    <w:rsid w:val="00760000"/>
    <w:rsid w:val="0076493B"/>
    <w:rsid w:val="00771DBF"/>
    <w:rsid w:val="00773ED5"/>
    <w:rsid w:val="00776F71"/>
    <w:rsid w:val="00777D1D"/>
    <w:rsid w:val="00781171"/>
    <w:rsid w:val="00782A5B"/>
    <w:rsid w:val="00790033"/>
    <w:rsid w:val="00793AE8"/>
    <w:rsid w:val="00795EB2"/>
    <w:rsid w:val="007A502D"/>
    <w:rsid w:val="007A717B"/>
    <w:rsid w:val="007B0A3C"/>
    <w:rsid w:val="007B0D80"/>
    <w:rsid w:val="007B14C6"/>
    <w:rsid w:val="007B2D62"/>
    <w:rsid w:val="007B315B"/>
    <w:rsid w:val="007B3E45"/>
    <w:rsid w:val="007B7BFE"/>
    <w:rsid w:val="007C2A32"/>
    <w:rsid w:val="007C6073"/>
    <w:rsid w:val="007C7283"/>
    <w:rsid w:val="007D10BA"/>
    <w:rsid w:val="007D28E3"/>
    <w:rsid w:val="007D47DD"/>
    <w:rsid w:val="007E1A65"/>
    <w:rsid w:val="007E2EBA"/>
    <w:rsid w:val="007E3788"/>
    <w:rsid w:val="007E4655"/>
    <w:rsid w:val="007E4F2C"/>
    <w:rsid w:val="007F5C1E"/>
    <w:rsid w:val="00801382"/>
    <w:rsid w:val="00801EBE"/>
    <w:rsid w:val="00804ADF"/>
    <w:rsid w:val="008067CC"/>
    <w:rsid w:val="00807172"/>
    <w:rsid w:val="00810C84"/>
    <w:rsid w:val="0081285B"/>
    <w:rsid w:val="008146B8"/>
    <w:rsid w:val="0082082F"/>
    <w:rsid w:val="008221ED"/>
    <w:rsid w:val="0082314B"/>
    <w:rsid w:val="008232FF"/>
    <w:rsid w:val="008233D7"/>
    <w:rsid w:val="008257DB"/>
    <w:rsid w:val="00830C7F"/>
    <w:rsid w:val="008319B2"/>
    <w:rsid w:val="00832C7C"/>
    <w:rsid w:val="00833181"/>
    <w:rsid w:val="008331C5"/>
    <w:rsid w:val="0083486D"/>
    <w:rsid w:val="00846286"/>
    <w:rsid w:val="008526D6"/>
    <w:rsid w:val="0085466A"/>
    <w:rsid w:val="00866429"/>
    <w:rsid w:val="00870B40"/>
    <w:rsid w:val="00871665"/>
    <w:rsid w:val="00873642"/>
    <w:rsid w:val="0087392E"/>
    <w:rsid w:val="0087510B"/>
    <w:rsid w:val="00875D9F"/>
    <w:rsid w:val="00876784"/>
    <w:rsid w:val="00876C56"/>
    <w:rsid w:val="00881AA4"/>
    <w:rsid w:val="008836F5"/>
    <w:rsid w:val="008903A0"/>
    <w:rsid w:val="008924F7"/>
    <w:rsid w:val="008A0D29"/>
    <w:rsid w:val="008A69B5"/>
    <w:rsid w:val="008A70C8"/>
    <w:rsid w:val="008B02DC"/>
    <w:rsid w:val="008B05EC"/>
    <w:rsid w:val="008B0DE3"/>
    <w:rsid w:val="008B38CC"/>
    <w:rsid w:val="008C0243"/>
    <w:rsid w:val="008C17FC"/>
    <w:rsid w:val="008C2B1D"/>
    <w:rsid w:val="008C2E48"/>
    <w:rsid w:val="008C4BA3"/>
    <w:rsid w:val="008C6A9D"/>
    <w:rsid w:val="008C7666"/>
    <w:rsid w:val="008C7CF4"/>
    <w:rsid w:val="008D1D7E"/>
    <w:rsid w:val="008D4BE1"/>
    <w:rsid w:val="008D609F"/>
    <w:rsid w:val="008D6627"/>
    <w:rsid w:val="008D67A7"/>
    <w:rsid w:val="008D71D8"/>
    <w:rsid w:val="008D7881"/>
    <w:rsid w:val="008E146F"/>
    <w:rsid w:val="008E747C"/>
    <w:rsid w:val="008E768C"/>
    <w:rsid w:val="008F010E"/>
    <w:rsid w:val="008F05F8"/>
    <w:rsid w:val="008F7F4E"/>
    <w:rsid w:val="009017C5"/>
    <w:rsid w:val="00906369"/>
    <w:rsid w:val="00906434"/>
    <w:rsid w:val="009068D0"/>
    <w:rsid w:val="00910C49"/>
    <w:rsid w:val="009126D7"/>
    <w:rsid w:val="00912C53"/>
    <w:rsid w:val="00922EEA"/>
    <w:rsid w:val="00923030"/>
    <w:rsid w:val="00923D69"/>
    <w:rsid w:val="00924573"/>
    <w:rsid w:val="00932681"/>
    <w:rsid w:val="009332E8"/>
    <w:rsid w:val="009333D4"/>
    <w:rsid w:val="00940EFC"/>
    <w:rsid w:val="00944242"/>
    <w:rsid w:val="00947588"/>
    <w:rsid w:val="009514A4"/>
    <w:rsid w:val="00952E38"/>
    <w:rsid w:val="00953180"/>
    <w:rsid w:val="00955F45"/>
    <w:rsid w:val="00956F51"/>
    <w:rsid w:val="00957742"/>
    <w:rsid w:val="009604B7"/>
    <w:rsid w:val="00960894"/>
    <w:rsid w:val="00963314"/>
    <w:rsid w:val="009661D9"/>
    <w:rsid w:val="00966904"/>
    <w:rsid w:val="00966E74"/>
    <w:rsid w:val="00967449"/>
    <w:rsid w:val="00977300"/>
    <w:rsid w:val="0098311C"/>
    <w:rsid w:val="00983D9D"/>
    <w:rsid w:val="00986964"/>
    <w:rsid w:val="00986D07"/>
    <w:rsid w:val="0098789D"/>
    <w:rsid w:val="00987B71"/>
    <w:rsid w:val="009919C3"/>
    <w:rsid w:val="009942F7"/>
    <w:rsid w:val="00995B55"/>
    <w:rsid w:val="00996102"/>
    <w:rsid w:val="00996575"/>
    <w:rsid w:val="009972C1"/>
    <w:rsid w:val="009A0A36"/>
    <w:rsid w:val="009A4F47"/>
    <w:rsid w:val="009A5682"/>
    <w:rsid w:val="009A57CE"/>
    <w:rsid w:val="009A6600"/>
    <w:rsid w:val="009B0BAF"/>
    <w:rsid w:val="009C0CD0"/>
    <w:rsid w:val="009C2546"/>
    <w:rsid w:val="009C6268"/>
    <w:rsid w:val="009C6B6E"/>
    <w:rsid w:val="009D1C14"/>
    <w:rsid w:val="009D70E0"/>
    <w:rsid w:val="009E0FCD"/>
    <w:rsid w:val="009E3AD1"/>
    <w:rsid w:val="009E3C1F"/>
    <w:rsid w:val="009E51E0"/>
    <w:rsid w:val="009E74DA"/>
    <w:rsid w:val="009E7EAB"/>
    <w:rsid w:val="009F2A5B"/>
    <w:rsid w:val="009F472E"/>
    <w:rsid w:val="009F5645"/>
    <w:rsid w:val="009F5D9D"/>
    <w:rsid w:val="009F724B"/>
    <w:rsid w:val="00A015DD"/>
    <w:rsid w:val="00A021E8"/>
    <w:rsid w:val="00A03841"/>
    <w:rsid w:val="00A04647"/>
    <w:rsid w:val="00A1097E"/>
    <w:rsid w:val="00A10C65"/>
    <w:rsid w:val="00A11631"/>
    <w:rsid w:val="00A11D99"/>
    <w:rsid w:val="00A11F12"/>
    <w:rsid w:val="00A162FC"/>
    <w:rsid w:val="00A25A37"/>
    <w:rsid w:val="00A26C79"/>
    <w:rsid w:val="00A34302"/>
    <w:rsid w:val="00A434BA"/>
    <w:rsid w:val="00A446BE"/>
    <w:rsid w:val="00A4498E"/>
    <w:rsid w:val="00A44D42"/>
    <w:rsid w:val="00A45A10"/>
    <w:rsid w:val="00A463C6"/>
    <w:rsid w:val="00A47140"/>
    <w:rsid w:val="00A524E5"/>
    <w:rsid w:val="00A63EA9"/>
    <w:rsid w:val="00A6485B"/>
    <w:rsid w:val="00A6499A"/>
    <w:rsid w:val="00A65E21"/>
    <w:rsid w:val="00A70586"/>
    <w:rsid w:val="00A70F25"/>
    <w:rsid w:val="00A70FCD"/>
    <w:rsid w:val="00A766A6"/>
    <w:rsid w:val="00A76D84"/>
    <w:rsid w:val="00A77126"/>
    <w:rsid w:val="00A82D35"/>
    <w:rsid w:val="00A865DA"/>
    <w:rsid w:val="00A92AE0"/>
    <w:rsid w:val="00A931B6"/>
    <w:rsid w:val="00A94120"/>
    <w:rsid w:val="00A963EB"/>
    <w:rsid w:val="00A96594"/>
    <w:rsid w:val="00A97559"/>
    <w:rsid w:val="00AA04A8"/>
    <w:rsid w:val="00AA6B19"/>
    <w:rsid w:val="00AB40E2"/>
    <w:rsid w:val="00AC01BD"/>
    <w:rsid w:val="00AC5D2A"/>
    <w:rsid w:val="00AD058D"/>
    <w:rsid w:val="00AD4816"/>
    <w:rsid w:val="00AD4C0C"/>
    <w:rsid w:val="00AE17A0"/>
    <w:rsid w:val="00AE2EEA"/>
    <w:rsid w:val="00AE32C7"/>
    <w:rsid w:val="00AE3422"/>
    <w:rsid w:val="00AE48CB"/>
    <w:rsid w:val="00AE5FB3"/>
    <w:rsid w:val="00AE633E"/>
    <w:rsid w:val="00AE65CC"/>
    <w:rsid w:val="00AF08D1"/>
    <w:rsid w:val="00AF2C55"/>
    <w:rsid w:val="00AF43DB"/>
    <w:rsid w:val="00AF7948"/>
    <w:rsid w:val="00B00459"/>
    <w:rsid w:val="00B00C01"/>
    <w:rsid w:val="00B07463"/>
    <w:rsid w:val="00B15582"/>
    <w:rsid w:val="00B16029"/>
    <w:rsid w:val="00B2229A"/>
    <w:rsid w:val="00B22697"/>
    <w:rsid w:val="00B24414"/>
    <w:rsid w:val="00B25DE2"/>
    <w:rsid w:val="00B262C0"/>
    <w:rsid w:val="00B322B5"/>
    <w:rsid w:val="00B35A84"/>
    <w:rsid w:val="00B36AF9"/>
    <w:rsid w:val="00B42BDD"/>
    <w:rsid w:val="00B43EF6"/>
    <w:rsid w:val="00B4688A"/>
    <w:rsid w:val="00B472E4"/>
    <w:rsid w:val="00B51668"/>
    <w:rsid w:val="00B53716"/>
    <w:rsid w:val="00B54611"/>
    <w:rsid w:val="00B559CA"/>
    <w:rsid w:val="00B6090F"/>
    <w:rsid w:val="00B60B7C"/>
    <w:rsid w:val="00B62B9B"/>
    <w:rsid w:val="00B64B70"/>
    <w:rsid w:val="00B66B3B"/>
    <w:rsid w:val="00B679E5"/>
    <w:rsid w:val="00B67FAB"/>
    <w:rsid w:val="00B80112"/>
    <w:rsid w:val="00B80609"/>
    <w:rsid w:val="00B8137C"/>
    <w:rsid w:val="00B8146C"/>
    <w:rsid w:val="00B82183"/>
    <w:rsid w:val="00B82208"/>
    <w:rsid w:val="00B836D8"/>
    <w:rsid w:val="00B8510B"/>
    <w:rsid w:val="00B90F98"/>
    <w:rsid w:val="00B93A55"/>
    <w:rsid w:val="00B93DEC"/>
    <w:rsid w:val="00B96EE0"/>
    <w:rsid w:val="00B9797A"/>
    <w:rsid w:val="00BA0E65"/>
    <w:rsid w:val="00BA34EB"/>
    <w:rsid w:val="00BA4356"/>
    <w:rsid w:val="00BA54EF"/>
    <w:rsid w:val="00BA6433"/>
    <w:rsid w:val="00BB15A0"/>
    <w:rsid w:val="00BB27B0"/>
    <w:rsid w:val="00BB35AD"/>
    <w:rsid w:val="00BB6049"/>
    <w:rsid w:val="00BB7CED"/>
    <w:rsid w:val="00BC241A"/>
    <w:rsid w:val="00BD13BB"/>
    <w:rsid w:val="00BD4081"/>
    <w:rsid w:val="00BD5ECE"/>
    <w:rsid w:val="00BD65C7"/>
    <w:rsid w:val="00BE1166"/>
    <w:rsid w:val="00BE19C1"/>
    <w:rsid w:val="00BE38DF"/>
    <w:rsid w:val="00BE40F5"/>
    <w:rsid w:val="00BF16DF"/>
    <w:rsid w:val="00BF42E3"/>
    <w:rsid w:val="00BF5B0E"/>
    <w:rsid w:val="00C01856"/>
    <w:rsid w:val="00C028DB"/>
    <w:rsid w:val="00C02A35"/>
    <w:rsid w:val="00C03AC6"/>
    <w:rsid w:val="00C0519D"/>
    <w:rsid w:val="00C05729"/>
    <w:rsid w:val="00C07C5A"/>
    <w:rsid w:val="00C23A87"/>
    <w:rsid w:val="00C25879"/>
    <w:rsid w:val="00C261AE"/>
    <w:rsid w:val="00C26F87"/>
    <w:rsid w:val="00C3059D"/>
    <w:rsid w:val="00C32965"/>
    <w:rsid w:val="00C34ED2"/>
    <w:rsid w:val="00C542C4"/>
    <w:rsid w:val="00C559D6"/>
    <w:rsid w:val="00C55A07"/>
    <w:rsid w:val="00C572B4"/>
    <w:rsid w:val="00C57B4F"/>
    <w:rsid w:val="00C6075B"/>
    <w:rsid w:val="00C60A77"/>
    <w:rsid w:val="00C61033"/>
    <w:rsid w:val="00C61F0D"/>
    <w:rsid w:val="00C66B61"/>
    <w:rsid w:val="00C70539"/>
    <w:rsid w:val="00C7387C"/>
    <w:rsid w:val="00C757FC"/>
    <w:rsid w:val="00C75A74"/>
    <w:rsid w:val="00C75CC8"/>
    <w:rsid w:val="00C76E1E"/>
    <w:rsid w:val="00C800B5"/>
    <w:rsid w:val="00C821E6"/>
    <w:rsid w:val="00C82224"/>
    <w:rsid w:val="00C82F81"/>
    <w:rsid w:val="00C83381"/>
    <w:rsid w:val="00C838EB"/>
    <w:rsid w:val="00C8601E"/>
    <w:rsid w:val="00C944DB"/>
    <w:rsid w:val="00C94F6C"/>
    <w:rsid w:val="00CA27A2"/>
    <w:rsid w:val="00CA547C"/>
    <w:rsid w:val="00CA5F3C"/>
    <w:rsid w:val="00CA6B32"/>
    <w:rsid w:val="00CB3ED3"/>
    <w:rsid w:val="00CC196D"/>
    <w:rsid w:val="00CC37A3"/>
    <w:rsid w:val="00CC4461"/>
    <w:rsid w:val="00CC4FFC"/>
    <w:rsid w:val="00CD7253"/>
    <w:rsid w:val="00CD7D26"/>
    <w:rsid w:val="00CE064F"/>
    <w:rsid w:val="00CE1303"/>
    <w:rsid w:val="00CE72C0"/>
    <w:rsid w:val="00CE7D20"/>
    <w:rsid w:val="00CF42AA"/>
    <w:rsid w:val="00CF6C15"/>
    <w:rsid w:val="00D0031E"/>
    <w:rsid w:val="00D027F6"/>
    <w:rsid w:val="00D029CB"/>
    <w:rsid w:val="00D03BB8"/>
    <w:rsid w:val="00D046BD"/>
    <w:rsid w:val="00D06CA8"/>
    <w:rsid w:val="00D107AF"/>
    <w:rsid w:val="00D109CD"/>
    <w:rsid w:val="00D1320D"/>
    <w:rsid w:val="00D16BB2"/>
    <w:rsid w:val="00D16E5D"/>
    <w:rsid w:val="00D21A94"/>
    <w:rsid w:val="00D21E64"/>
    <w:rsid w:val="00D246A2"/>
    <w:rsid w:val="00D319FB"/>
    <w:rsid w:val="00D31B8E"/>
    <w:rsid w:val="00D35A51"/>
    <w:rsid w:val="00D37BF2"/>
    <w:rsid w:val="00D46960"/>
    <w:rsid w:val="00D51922"/>
    <w:rsid w:val="00D53F74"/>
    <w:rsid w:val="00D60B77"/>
    <w:rsid w:val="00D62B0F"/>
    <w:rsid w:val="00D63413"/>
    <w:rsid w:val="00D646E4"/>
    <w:rsid w:val="00D64D9E"/>
    <w:rsid w:val="00D72150"/>
    <w:rsid w:val="00D72E88"/>
    <w:rsid w:val="00D74604"/>
    <w:rsid w:val="00D7652E"/>
    <w:rsid w:val="00D76548"/>
    <w:rsid w:val="00D768D2"/>
    <w:rsid w:val="00D82CDD"/>
    <w:rsid w:val="00D85D0B"/>
    <w:rsid w:val="00D86084"/>
    <w:rsid w:val="00D868DD"/>
    <w:rsid w:val="00D87074"/>
    <w:rsid w:val="00D90A1E"/>
    <w:rsid w:val="00D922A2"/>
    <w:rsid w:val="00D96B60"/>
    <w:rsid w:val="00D974BF"/>
    <w:rsid w:val="00DA0744"/>
    <w:rsid w:val="00DA2AD6"/>
    <w:rsid w:val="00DA3AC1"/>
    <w:rsid w:val="00DA3C93"/>
    <w:rsid w:val="00DA4044"/>
    <w:rsid w:val="00DA4337"/>
    <w:rsid w:val="00DA77CC"/>
    <w:rsid w:val="00DB043B"/>
    <w:rsid w:val="00DB114E"/>
    <w:rsid w:val="00DB315C"/>
    <w:rsid w:val="00DB3EE4"/>
    <w:rsid w:val="00DB5AA6"/>
    <w:rsid w:val="00DC3761"/>
    <w:rsid w:val="00DC4969"/>
    <w:rsid w:val="00DC6439"/>
    <w:rsid w:val="00DC68A2"/>
    <w:rsid w:val="00DD5496"/>
    <w:rsid w:val="00DD5632"/>
    <w:rsid w:val="00DD5AA2"/>
    <w:rsid w:val="00DD7FB9"/>
    <w:rsid w:val="00DE052F"/>
    <w:rsid w:val="00DE16E9"/>
    <w:rsid w:val="00DE18D4"/>
    <w:rsid w:val="00DE1BD7"/>
    <w:rsid w:val="00DE2C95"/>
    <w:rsid w:val="00DE3DB8"/>
    <w:rsid w:val="00DF01F1"/>
    <w:rsid w:val="00DF294F"/>
    <w:rsid w:val="00DF3178"/>
    <w:rsid w:val="00DF4FCA"/>
    <w:rsid w:val="00DF6CE7"/>
    <w:rsid w:val="00DF76AE"/>
    <w:rsid w:val="00E0294D"/>
    <w:rsid w:val="00E04923"/>
    <w:rsid w:val="00E05DED"/>
    <w:rsid w:val="00E05E7E"/>
    <w:rsid w:val="00E10768"/>
    <w:rsid w:val="00E1227E"/>
    <w:rsid w:val="00E13958"/>
    <w:rsid w:val="00E13FE1"/>
    <w:rsid w:val="00E140E7"/>
    <w:rsid w:val="00E143EF"/>
    <w:rsid w:val="00E161C0"/>
    <w:rsid w:val="00E2176A"/>
    <w:rsid w:val="00E22308"/>
    <w:rsid w:val="00E22EEF"/>
    <w:rsid w:val="00E255BE"/>
    <w:rsid w:val="00E26CBD"/>
    <w:rsid w:val="00E3442D"/>
    <w:rsid w:val="00E34D58"/>
    <w:rsid w:val="00E36323"/>
    <w:rsid w:val="00E37115"/>
    <w:rsid w:val="00E37370"/>
    <w:rsid w:val="00E37E6E"/>
    <w:rsid w:val="00E41B67"/>
    <w:rsid w:val="00E42358"/>
    <w:rsid w:val="00E44B91"/>
    <w:rsid w:val="00E509DA"/>
    <w:rsid w:val="00E53AA5"/>
    <w:rsid w:val="00E55DB3"/>
    <w:rsid w:val="00E5741A"/>
    <w:rsid w:val="00E57641"/>
    <w:rsid w:val="00E57A3E"/>
    <w:rsid w:val="00E6737D"/>
    <w:rsid w:val="00E67416"/>
    <w:rsid w:val="00E674AA"/>
    <w:rsid w:val="00E674EB"/>
    <w:rsid w:val="00E7032F"/>
    <w:rsid w:val="00E81A13"/>
    <w:rsid w:val="00E8210B"/>
    <w:rsid w:val="00E90126"/>
    <w:rsid w:val="00E9051C"/>
    <w:rsid w:val="00E948CB"/>
    <w:rsid w:val="00EA2E3C"/>
    <w:rsid w:val="00EA3C49"/>
    <w:rsid w:val="00EA5FF9"/>
    <w:rsid w:val="00EA678E"/>
    <w:rsid w:val="00EA7116"/>
    <w:rsid w:val="00EA7EFF"/>
    <w:rsid w:val="00EB0C3D"/>
    <w:rsid w:val="00EB25B4"/>
    <w:rsid w:val="00EB5D20"/>
    <w:rsid w:val="00EC0409"/>
    <w:rsid w:val="00EC0D43"/>
    <w:rsid w:val="00EC2157"/>
    <w:rsid w:val="00EC4347"/>
    <w:rsid w:val="00EC4481"/>
    <w:rsid w:val="00EC5527"/>
    <w:rsid w:val="00ED0334"/>
    <w:rsid w:val="00ED4437"/>
    <w:rsid w:val="00ED4696"/>
    <w:rsid w:val="00ED4D41"/>
    <w:rsid w:val="00ED62A8"/>
    <w:rsid w:val="00ED768D"/>
    <w:rsid w:val="00ED7B36"/>
    <w:rsid w:val="00ED7F63"/>
    <w:rsid w:val="00EE578D"/>
    <w:rsid w:val="00EF0BDA"/>
    <w:rsid w:val="00EF11D8"/>
    <w:rsid w:val="00EF57A7"/>
    <w:rsid w:val="00EF59C9"/>
    <w:rsid w:val="00EF5A4D"/>
    <w:rsid w:val="00EF6C75"/>
    <w:rsid w:val="00F030E8"/>
    <w:rsid w:val="00F03ACA"/>
    <w:rsid w:val="00F04DF3"/>
    <w:rsid w:val="00F04F51"/>
    <w:rsid w:val="00F06729"/>
    <w:rsid w:val="00F07589"/>
    <w:rsid w:val="00F07F57"/>
    <w:rsid w:val="00F07FF9"/>
    <w:rsid w:val="00F10484"/>
    <w:rsid w:val="00F11CD2"/>
    <w:rsid w:val="00F122CC"/>
    <w:rsid w:val="00F14969"/>
    <w:rsid w:val="00F22092"/>
    <w:rsid w:val="00F228B5"/>
    <w:rsid w:val="00F231E8"/>
    <w:rsid w:val="00F2349D"/>
    <w:rsid w:val="00F27088"/>
    <w:rsid w:val="00F27250"/>
    <w:rsid w:val="00F31CC8"/>
    <w:rsid w:val="00F40256"/>
    <w:rsid w:val="00F405C9"/>
    <w:rsid w:val="00F41C66"/>
    <w:rsid w:val="00F4295B"/>
    <w:rsid w:val="00F439D3"/>
    <w:rsid w:val="00F439E1"/>
    <w:rsid w:val="00F45C00"/>
    <w:rsid w:val="00F555FE"/>
    <w:rsid w:val="00F56DB4"/>
    <w:rsid w:val="00F57CEF"/>
    <w:rsid w:val="00F60284"/>
    <w:rsid w:val="00F603A5"/>
    <w:rsid w:val="00F60952"/>
    <w:rsid w:val="00F60AB3"/>
    <w:rsid w:val="00F61E0B"/>
    <w:rsid w:val="00F63CC7"/>
    <w:rsid w:val="00F652B4"/>
    <w:rsid w:val="00F66E6F"/>
    <w:rsid w:val="00F70BFB"/>
    <w:rsid w:val="00F750EA"/>
    <w:rsid w:val="00F7739C"/>
    <w:rsid w:val="00F80B40"/>
    <w:rsid w:val="00F84D0A"/>
    <w:rsid w:val="00F875AA"/>
    <w:rsid w:val="00F87622"/>
    <w:rsid w:val="00F879F6"/>
    <w:rsid w:val="00F911DB"/>
    <w:rsid w:val="00F9274C"/>
    <w:rsid w:val="00F953DF"/>
    <w:rsid w:val="00F97773"/>
    <w:rsid w:val="00FA2FD5"/>
    <w:rsid w:val="00FA5B1E"/>
    <w:rsid w:val="00FA6CA5"/>
    <w:rsid w:val="00FA7627"/>
    <w:rsid w:val="00FB2AA3"/>
    <w:rsid w:val="00FB3208"/>
    <w:rsid w:val="00FC43E2"/>
    <w:rsid w:val="00FC77AC"/>
    <w:rsid w:val="00FD1C97"/>
    <w:rsid w:val="00FD3567"/>
    <w:rsid w:val="00FD4EC0"/>
    <w:rsid w:val="00FD5BE8"/>
    <w:rsid w:val="00FD603F"/>
    <w:rsid w:val="00FE3B35"/>
    <w:rsid w:val="00FE3BCE"/>
    <w:rsid w:val="00FE5342"/>
    <w:rsid w:val="00FF3441"/>
    <w:rsid w:val="00FF3E71"/>
    <w:rsid w:val="00FF3F13"/>
    <w:rsid w:val="00FF69FE"/>
    <w:rsid w:val="00FF7EE2"/>
    <w:rsid w:val="10C0F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stroke endarrow="block"/>
    </o:shapedefaults>
    <o:shapelayout v:ext="edit">
      <o:idmap v:ext="edit" data="1"/>
    </o:shapelayout>
  </w:shapeDefaults>
  <w:decimalSymbol w:val="."/>
  <w:listSeparator w:val=","/>
  <w14:docId w14:val="1DAC7FD4"/>
  <w15:chartTrackingRefBased/>
  <w15:docId w15:val="{37410BF4-7177-4852-A2DF-1790803F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49"/>
    <w:rPr>
      <w:sz w:val="24"/>
      <w:szCs w:val="24"/>
    </w:rPr>
  </w:style>
  <w:style w:type="paragraph" w:styleId="Heading1">
    <w:name w:val="heading 1"/>
    <w:basedOn w:val="Normal"/>
    <w:next w:val="Normal"/>
    <w:link w:val="Heading1Char"/>
    <w:uiPriority w:val="9"/>
    <w:qFormat/>
    <w:rsid w:val="000C1E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C1E4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73417E"/>
    <w:pPr>
      <w:keepNext/>
      <w:keepLines/>
      <w:spacing w:after="240" w:line="276" w:lineRule="auto"/>
      <w:ind w:left="-720"/>
    </w:pPr>
    <w:rPr>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eastAsia="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0C1E49"/>
    <w:pPr>
      <w:outlineLvl w:val="9"/>
    </w:pPr>
  </w:style>
  <w:style w:type="character" w:customStyle="1" w:styleId="Heading3Char">
    <w:name w:val="Heading 3 Char"/>
    <w:link w:val="Heading3"/>
    <w:uiPriority w:val="9"/>
    <w:rsid w:val="000C1E49"/>
    <w:rPr>
      <w:rFonts w:ascii="Cambria" w:eastAsia="Times New Roman" w:hAnsi="Cambria"/>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0C1E49"/>
    <w:rPr>
      <w:rFonts w:ascii="Cambria" w:eastAsia="Times New Roman" w:hAnsi="Cambria"/>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0C1E49"/>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basedOn w:val="DefaultParagraphFont"/>
    <w:uiPriority w:val="99"/>
    <w:semiHidden/>
    <w:unhideWhenUsed/>
    <w:rsid w:val="00BF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ampshirescp.org.uk/procedures/4lscb-procedures/" TargetMode="External"/><Relationship Id="rId26" Type="http://schemas.openxmlformats.org/officeDocument/2006/relationships/hyperlink" Target="http://www.hampshiresafeguardingchildrenboard.org.uk/user_controlled_lcms_area/uploaded_files/SERAF%20Risk%20Assessment%20-%20Scoring%20Guidance_%28HF000005713337%29.doc" TargetMode="External"/><Relationship Id="rId3" Type="http://schemas.openxmlformats.org/officeDocument/2006/relationships/customXml" Target="../customXml/item3.xml"/><Relationship Id="rId21"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ants.gov.uk/socialcareandhealth/childrenandfamilies/safeguardingchildren" TargetMode="External"/><Relationship Id="rId25" Type="http://schemas.openxmlformats.org/officeDocument/2006/relationships/hyperlink" Target="http://www.hampshiresafeguardingchildrenboard.org.uk/user_controlled_lcms_area/uploaded_files/SERAF%20Risk%20Assessment%20Form%20UPDATED%20Sept%202015%20%282%29.do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nts.gov.uk/socialcareandhealth/childrenandfamilies/safeguardingchildren/onlinesafety" TargetMode="External"/><Relationship Id="rId20" Type="http://schemas.openxmlformats.org/officeDocument/2006/relationships/hyperlink" Target="https://www.gov.uk/government/publications/disqualification-under-the-childcare-act-2006https:/www.gov.uk/government/publications/disqualification-under-the-childcare-act-2006" TargetMode="External"/><Relationship Id="rId29" Type="http://schemas.openxmlformats.org/officeDocument/2006/relationships/hyperlink" Target="https://www.safe4me.co.uk/portfolio/sharing-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government/uploads/system/uploads/attachment_data/file/674416/Searching_screening_and_confiscation.pdf" TargetMode="External"/><Relationship Id="rId32" Type="http://schemas.openxmlformats.org/officeDocument/2006/relationships/hyperlink" Target="http://www3.hants.gov.uk/childrens-services/childrens-trust/earlyhelp.htm" TargetMode="External"/><Relationship Id="rId5" Type="http://schemas.openxmlformats.org/officeDocument/2006/relationships/customXml" Target="../customXml/item5.xml"/><Relationship Id="rId15" Type="http://schemas.openxmlformats.org/officeDocument/2006/relationships/hyperlink" Target="http://www.hants.gov.uk/educationandlearning/safeguardingchildren/guidance" TargetMode="External"/><Relationship Id="rId23" Type="http://schemas.openxmlformats.org/officeDocument/2006/relationships/hyperlink" Target="https://www.gov.uk/government/policies/violence-against-women-and-girls" TargetMode="External"/><Relationship Id="rId28" Type="http://schemas.openxmlformats.org/officeDocument/2006/relationships/hyperlink" Target="https://www.safe4me.co.uk/portfolio/sharing-information/" TargetMode="External"/><Relationship Id="rId10" Type="http://schemas.openxmlformats.org/officeDocument/2006/relationships/webSettings" Target="webSetting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www.familylives.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legislation.gov.uk/ukpga/2015/6/contents/enacted" TargetMode="External"/><Relationship Id="rId27" Type="http://schemas.openxmlformats.org/officeDocument/2006/relationships/hyperlink" Target="https://www.safe4me.co.uk/portfolio/sharing-information/" TargetMode="External"/><Relationship Id="rId30" Type="http://schemas.openxmlformats.org/officeDocument/2006/relationships/hyperlink" Target="http://www3.hants.gov.uk/childrens-services/familyinformationdirectory.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CC60087E-1ABD-47DF-B4A0-E239C693982A" xsi:nil="true"/>
    <IconOverlay xmlns="http://schemas.microsoft.com/sharepoint/v4" xsi:nil="true"/>
    <_vti_ItemHoldRecordStatus xmlns="http://schemas.microsoft.com/sharepoint/v3" xsi:nil="true"/>
    <_dlc_DocId xmlns="73ea213d-2773-4479-8168-839d8225b7a1">SCDOCID-1401940224-71301</_dlc_DocId>
    <_dlc_DocIdUrl xmlns="73ea213d-2773-4479-8168-839d8225b7a1">
      <Url>https://hants.sharepoint.com/sites/SC/Safeguarding/_layouts/15/DocIdRedir.aspx?ID=SCDOCID-1401940224-71301</Url>
      <Description>SCDOCID-1401940224-71301</Description>
    </_dlc_DocIdUrl>
    <SharedWithUsers xmlns="73ea213d-2773-4479-8168-839d8225b7a1">
      <UserInfo>
        <DisplayName>Piddington, Barbara</DisplayName>
        <AccountId>476</AccountId>
        <AccountType/>
      </UserInfo>
      <UserInfo>
        <DisplayName>Armfield, Fiona</DisplayName>
        <AccountId>436</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0" ma:contentTypeDescription="Create a new document." ma:contentTypeScope="" ma:versionID="6fb5b0c35e7629bf543b17b8dc2bd35e">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525c41e3bdda41a15fcc8a30293e25b7"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59AE4-1C6F-447C-AED7-0F7EF30DB3B7}">
  <ds:schemaRefs>
    <ds:schemaRef ds:uri="73ea213d-2773-4479-8168-839d8225b7a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0087e-1abd-47df-b4a0-e239c693982a"/>
    <ds:schemaRef ds:uri="CC60087E-1ABD-47DF-B4A0-E239C693982A"/>
    <ds:schemaRef ds:uri="http://www.w3.org/XML/1998/namespace"/>
    <ds:schemaRef ds:uri="http://purl.org/dc/dcmitype/"/>
  </ds:schemaRefs>
</ds:datastoreItem>
</file>

<file path=customXml/itemProps2.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3.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4.xml><?xml version="1.0" encoding="utf-8"?>
<ds:datastoreItem xmlns:ds="http://schemas.openxmlformats.org/officeDocument/2006/customXml" ds:itemID="{EAE67019-DE19-436B-87EC-AAE52E714E12}">
  <ds:schemaRefs>
    <ds:schemaRef ds:uri="http://schemas.microsoft.com/sharepoint/events"/>
  </ds:schemaRefs>
</ds:datastoreItem>
</file>

<file path=customXml/itemProps5.xml><?xml version="1.0" encoding="utf-8"?>
<ds:datastoreItem xmlns:ds="http://schemas.openxmlformats.org/officeDocument/2006/customXml" ds:itemID="{652D9308-2DC8-4616-A277-EF502DF1B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40EA8E-5FA3-44FB-8E4C-FA5CE791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11782</Words>
  <Characters>69875</Characters>
  <Application>Microsoft Office Word</Application>
  <DocSecurity>0</DocSecurity>
  <Lines>582</Lines>
  <Paragraphs>162</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81495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Headmaster</cp:lastModifiedBy>
  <cp:revision>7</cp:revision>
  <cp:lastPrinted>2015-04-10T11:33:00Z</cp:lastPrinted>
  <dcterms:created xsi:type="dcterms:W3CDTF">2019-08-29T09:53:00Z</dcterms:created>
  <dcterms:modified xsi:type="dcterms:W3CDTF">2019-08-29T11:10:00Z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0x010100F7FC2375405DB84D8C745355266027CB</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2021-08-16T12:20:07Z</vt:lpwstr>
  </property>
  <property fmtid="{D5CDD505-2E9C-101B-9397-08002B2CF9AE}" pid="13" name="ecm_ItemDeleteBlockHolders">
    <vt:lpwstr/>
  </property>
  <property fmtid="{D5CDD505-2E9C-101B-9397-08002B2CF9AE}" pid="1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5" name="_vti_ItemHoldRecordStatus">
    <vt:lpwstr>0</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225ce5e8-0ee5-4642-8aa5-270f8901d653</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ies>
</file>