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AF27" w14:textId="77777777" w:rsidR="002E296E" w:rsidRPr="002E296E" w:rsidRDefault="002E296E" w:rsidP="002E296E">
      <w:pPr>
        <w:autoSpaceDE w:val="0"/>
        <w:autoSpaceDN w:val="0"/>
        <w:adjustRightInd w:val="0"/>
        <w:spacing w:after="0" w:line="240" w:lineRule="auto"/>
        <w:rPr>
          <w:rFonts w:ascii="Cambria" w:hAnsi="Cambria" w:cs="Cambria"/>
          <w:color w:val="000000"/>
          <w:sz w:val="24"/>
          <w:szCs w:val="24"/>
        </w:rPr>
      </w:pPr>
    </w:p>
    <w:p w14:paraId="668EFB4B" w14:textId="77777777" w:rsidR="00580000" w:rsidRPr="00580000" w:rsidRDefault="002E296E" w:rsidP="00580000">
      <w:pPr>
        <w:autoSpaceDE w:val="0"/>
        <w:autoSpaceDN w:val="0"/>
        <w:adjustRightInd w:val="0"/>
        <w:spacing w:after="0" w:line="240" w:lineRule="auto"/>
        <w:rPr>
          <w:rFonts w:ascii="Cambria" w:hAnsi="Cambria" w:cs="Cambria"/>
          <w:color w:val="000000"/>
          <w:sz w:val="24"/>
          <w:szCs w:val="24"/>
        </w:rPr>
      </w:pPr>
      <w:r w:rsidRPr="002E296E">
        <w:rPr>
          <w:rFonts w:ascii="Cambria" w:hAnsi="Cambria" w:cs="Cambria"/>
          <w:color w:val="000000"/>
          <w:sz w:val="24"/>
          <w:szCs w:val="24"/>
        </w:rPr>
        <w:t xml:space="preserve"> </w:t>
      </w:r>
    </w:p>
    <w:p w14:paraId="164B61A9" w14:textId="22398956" w:rsidR="00580000" w:rsidRPr="00580000" w:rsidRDefault="00580000" w:rsidP="00F46407">
      <w:pPr>
        <w:autoSpaceDE w:val="0"/>
        <w:autoSpaceDN w:val="0"/>
        <w:adjustRightInd w:val="0"/>
        <w:spacing w:after="0" w:line="240" w:lineRule="auto"/>
        <w:jc w:val="center"/>
        <w:rPr>
          <w:rFonts w:ascii="Cambria" w:hAnsi="Cambria" w:cs="Cambria"/>
          <w:color w:val="000000"/>
          <w:sz w:val="24"/>
          <w:szCs w:val="24"/>
        </w:rPr>
      </w:pPr>
      <w:r w:rsidRPr="00580000">
        <w:rPr>
          <w:rFonts w:ascii="Cambria" w:hAnsi="Cambria" w:cs="Cambria"/>
          <w:b/>
          <w:bCs/>
          <w:color w:val="000000"/>
          <w:sz w:val="24"/>
          <w:szCs w:val="24"/>
        </w:rPr>
        <w:t>TWYFORD SCHOOL, WINCHESTER, HAMPSHIRE, SO21 1NW</w:t>
      </w:r>
    </w:p>
    <w:p w14:paraId="64EE5C12" w14:textId="187E836A" w:rsidR="00580000" w:rsidRDefault="00580000" w:rsidP="00F46407">
      <w:pPr>
        <w:autoSpaceDE w:val="0"/>
        <w:autoSpaceDN w:val="0"/>
        <w:adjustRightInd w:val="0"/>
        <w:spacing w:after="0" w:line="240" w:lineRule="auto"/>
        <w:jc w:val="center"/>
        <w:rPr>
          <w:rFonts w:ascii="Cambria" w:hAnsi="Cambria" w:cs="Cambria"/>
          <w:b/>
          <w:bCs/>
          <w:color w:val="000000"/>
          <w:sz w:val="24"/>
          <w:szCs w:val="24"/>
        </w:rPr>
      </w:pPr>
      <w:r w:rsidRPr="00580000">
        <w:rPr>
          <w:rFonts w:ascii="Cambria" w:hAnsi="Cambria" w:cs="Cambria"/>
          <w:b/>
          <w:bCs/>
          <w:color w:val="000000"/>
          <w:sz w:val="24"/>
          <w:szCs w:val="24"/>
        </w:rPr>
        <w:t xml:space="preserve">Tel: 01962 712269 </w:t>
      </w:r>
      <w:hyperlink r:id="rId11" w:history="1">
        <w:r w:rsidR="00F46407" w:rsidRPr="00580000">
          <w:rPr>
            <w:rStyle w:val="Hyperlink"/>
            <w:rFonts w:ascii="Cambria" w:hAnsi="Cambria" w:cs="Cambria"/>
            <w:b/>
            <w:bCs/>
            <w:sz w:val="24"/>
            <w:szCs w:val="24"/>
          </w:rPr>
          <w:t>www.twyfordschool.com</w:t>
        </w:r>
      </w:hyperlink>
    </w:p>
    <w:p w14:paraId="0BE39CE5" w14:textId="77777777" w:rsidR="00F46407" w:rsidRPr="00580000" w:rsidRDefault="00F46407" w:rsidP="00F46407">
      <w:pPr>
        <w:autoSpaceDE w:val="0"/>
        <w:autoSpaceDN w:val="0"/>
        <w:adjustRightInd w:val="0"/>
        <w:spacing w:after="0" w:line="240" w:lineRule="auto"/>
        <w:jc w:val="center"/>
        <w:rPr>
          <w:rFonts w:ascii="Cambria" w:hAnsi="Cambria" w:cs="Cambria"/>
          <w:color w:val="000000"/>
          <w:sz w:val="24"/>
          <w:szCs w:val="24"/>
        </w:rPr>
      </w:pPr>
    </w:p>
    <w:p w14:paraId="49154811" w14:textId="43C19C34" w:rsidR="00B734F7" w:rsidRPr="00B734F7" w:rsidRDefault="00B734F7" w:rsidP="00B734F7">
      <w:pPr>
        <w:autoSpaceDE w:val="0"/>
        <w:autoSpaceDN w:val="0"/>
        <w:adjustRightInd w:val="0"/>
        <w:spacing w:after="0" w:line="240" w:lineRule="auto"/>
        <w:jc w:val="center"/>
        <w:rPr>
          <w:rFonts w:ascii="Cambria" w:hAnsi="Cambria" w:cs="Cambria"/>
          <w:sz w:val="24"/>
          <w:szCs w:val="24"/>
        </w:rPr>
      </w:pPr>
      <w:r w:rsidRPr="00B734F7">
        <w:rPr>
          <w:rFonts w:ascii="Cambria" w:hAnsi="Cambria" w:cs="Cambria"/>
          <w:sz w:val="24"/>
          <w:szCs w:val="24"/>
        </w:rPr>
        <w:t>Twyford School is an independent day and boarding school for boys and girls aged 2 – 13</w:t>
      </w:r>
      <w:r w:rsidR="006377A1" w:rsidRPr="006377A1">
        <w:rPr>
          <w:rFonts w:ascii="Cambria" w:hAnsi="Cambria" w:cs="Cambria"/>
          <w:sz w:val="24"/>
          <w:szCs w:val="24"/>
        </w:rPr>
        <w:t xml:space="preserve"> </w:t>
      </w:r>
      <w:r w:rsidR="006377A1">
        <w:rPr>
          <w:rFonts w:ascii="Cambria" w:hAnsi="Cambria" w:cs="Cambria"/>
          <w:sz w:val="24"/>
          <w:szCs w:val="24"/>
        </w:rPr>
        <w:t>l</w:t>
      </w:r>
      <w:r w:rsidR="006377A1" w:rsidRPr="00B734F7">
        <w:rPr>
          <w:rFonts w:ascii="Cambria" w:hAnsi="Cambria" w:cs="Cambria"/>
          <w:sz w:val="24"/>
          <w:szCs w:val="24"/>
        </w:rPr>
        <w:t>ocated on the edge of the South Downs National Park 3 miles outside of the beautiful historic city of Winchester</w:t>
      </w:r>
      <w:r w:rsidRPr="00B734F7">
        <w:rPr>
          <w:rFonts w:ascii="Cambria" w:hAnsi="Cambria" w:cs="Cambria"/>
          <w:sz w:val="24"/>
          <w:szCs w:val="24"/>
        </w:rPr>
        <w:t xml:space="preserve">. It is one of the oldest prep schools in the country, possibly the oldest. </w:t>
      </w:r>
    </w:p>
    <w:p w14:paraId="0DFD2743" w14:textId="77777777" w:rsidR="00B734F7" w:rsidRPr="00580000" w:rsidRDefault="00B734F7" w:rsidP="00F46407">
      <w:pPr>
        <w:autoSpaceDE w:val="0"/>
        <w:autoSpaceDN w:val="0"/>
        <w:adjustRightInd w:val="0"/>
        <w:spacing w:after="0" w:line="240" w:lineRule="auto"/>
        <w:jc w:val="center"/>
        <w:rPr>
          <w:rFonts w:ascii="Cambria" w:hAnsi="Cambria" w:cs="Cambria"/>
          <w:color w:val="000000"/>
          <w:sz w:val="24"/>
          <w:szCs w:val="24"/>
        </w:rPr>
      </w:pPr>
    </w:p>
    <w:p w14:paraId="6F07FF57" w14:textId="77777777" w:rsidR="00F46407" w:rsidRDefault="00F46407" w:rsidP="00F46407">
      <w:pPr>
        <w:autoSpaceDE w:val="0"/>
        <w:autoSpaceDN w:val="0"/>
        <w:adjustRightInd w:val="0"/>
        <w:spacing w:after="0" w:line="240" w:lineRule="auto"/>
        <w:jc w:val="center"/>
        <w:rPr>
          <w:rFonts w:ascii="Cambria" w:hAnsi="Cambria" w:cs="Cambria"/>
          <w:b/>
          <w:bCs/>
          <w:color w:val="000000"/>
          <w:sz w:val="24"/>
          <w:szCs w:val="24"/>
        </w:rPr>
      </w:pPr>
    </w:p>
    <w:p w14:paraId="01F0F874" w14:textId="485468D8" w:rsidR="00580000" w:rsidRDefault="005563B1" w:rsidP="00F46407">
      <w:pPr>
        <w:autoSpaceDE w:val="0"/>
        <w:autoSpaceDN w:val="0"/>
        <w:adjustRightInd w:val="0"/>
        <w:spacing w:after="0" w:line="240" w:lineRule="auto"/>
        <w:jc w:val="center"/>
        <w:rPr>
          <w:rFonts w:ascii="Cambria" w:hAnsi="Cambria" w:cs="Cambria"/>
          <w:b/>
          <w:bCs/>
          <w:color w:val="000000"/>
          <w:sz w:val="36"/>
          <w:szCs w:val="36"/>
        </w:rPr>
      </w:pPr>
      <w:r>
        <w:rPr>
          <w:rFonts w:ascii="Cambria" w:hAnsi="Cambria" w:cs="Cambria"/>
          <w:b/>
          <w:bCs/>
          <w:color w:val="000000"/>
          <w:sz w:val="36"/>
          <w:szCs w:val="36"/>
        </w:rPr>
        <w:t xml:space="preserve">Head of Drama </w:t>
      </w:r>
    </w:p>
    <w:p w14:paraId="63DB08C2" w14:textId="5DC0EA10" w:rsidR="005563B1" w:rsidRPr="00580000" w:rsidRDefault="005563B1" w:rsidP="00F46407">
      <w:pPr>
        <w:autoSpaceDE w:val="0"/>
        <w:autoSpaceDN w:val="0"/>
        <w:adjustRightInd w:val="0"/>
        <w:spacing w:after="0" w:line="240" w:lineRule="auto"/>
        <w:jc w:val="center"/>
        <w:rPr>
          <w:rFonts w:ascii="Cambria" w:hAnsi="Cambria" w:cs="Cambria"/>
          <w:color w:val="000000"/>
          <w:sz w:val="36"/>
          <w:szCs w:val="36"/>
        </w:rPr>
      </w:pPr>
      <w:r>
        <w:rPr>
          <w:rFonts w:ascii="Cambria" w:hAnsi="Cambria" w:cs="Cambria"/>
          <w:b/>
          <w:bCs/>
          <w:color w:val="000000"/>
          <w:sz w:val="36"/>
          <w:szCs w:val="36"/>
        </w:rPr>
        <w:t xml:space="preserve">Required for </w:t>
      </w:r>
      <w:r w:rsidR="001535DF">
        <w:rPr>
          <w:rFonts w:ascii="Cambria" w:hAnsi="Cambria" w:cs="Cambria"/>
          <w:b/>
          <w:bCs/>
          <w:color w:val="000000"/>
          <w:sz w:val="36"/>
          <w:szCs w:val="36"/>
        </w:rPr>
        <w:t>January</w:t>
      </w:r>
      <w:r>
        <w:rPr>
          <w:rFonts w:ascii="Cambria" w:hAnsi="Cambria" w:cs="Cambria"/>
          <w:b/>
          <w:bCs/>
          <w:color w:val="000000"/>
          <w:sz w:val="36"/>
          <w:szCs w:val="36"/>
        </w:rPr>
        <w:t xml:space="preserve"> 2023</w:t>
      </w:r>
    </w:p>
    <w:p w14:paraId="2517233E" w14:textId="77777777" w:rsidR="00F46407" w:rsidRDefault="00F46407" w:rsidP="00F46407">
      <w:pPr>
        <w:autoSpaceDE w:val="0"/>
        <w:autoSpaceDN w:val="0"/>
        <w:adjustRightInd w:val="0"/>
        <w:spacing w:after="0" w:line="240" w:lineRule="auto"/>
        <w:jc w:val="center"/>
        <w:rPr>
          <w:rFonts w:ascii="Cambria" w:hAnsi="Cambria" w:cs="Cambria"/>
          <w:color w:val="000000"/>
          <w:sz w:val="24"/>
          <w:szCs w:val="24"/>
        </w:rPr>
      </w:pPr>
    </w:p>
    <w:p w14:paraId="4E80DA05" w14:textId="77777777" w:rsidR="000C266F" w:rsidRPr="00580000" w:rsidRDefault="000C266F" w:rsidP="00D62DB7">
      <w:pPr>
        <w:autoSpaceDE w:val="0"/>
        <w:autoSpaceDN w:val="0"/>
        <w:adjustRightInd w:val="0"/>
        <w:spacing w:after="0" w:line="240" w:lineRule="auto"/>
        <w:jc w:val="center"/>
        <w:rPr>
          <w:rFonts w:ascii="Cambria" w:hAnsi="Cambria" w:cs="Cambria"/>
          <w:color w:val="000000"/>
          <w:sz w:val="24"/>
          <w:szCs w:val="24"/>
        </w:rPr>
      </w:pPr>
    </w:p>
    <w:p w14:paraId="3651E8ED" w14:textId="176BA418" w:rsidR="009D3681" w:rsidRPr="0012478E" w:rsidRDefault="009D3681" w:rsidP="001B024B">
      <w:pPr>
        <w:autoSpaceDE w:val="0"/>
        <w:autoSpaceDN w:val="0"/>
        <w:adjustRightInd w:val="0"/>
        <w:spacing w:after="0" w:line="240" w:lineRule="auto"/>
        <w:jc w:val="center"/>
        <w:rPr>
          <w:rFonts w:ascii="Cambria" w:hAnsi="Cambria" w:cstheme="minorHAnsi"/>
        </w:rPr>
      </w:pPr>
      <w:r w:rsidRPr="009D3681">
        <w:rPr>
          <w:rFonts w:ascii="Cambria" w:hAnsi="Cambria" w:cs="Cambria"/>
          <w:color w:val="000000"/>
          <w:sz w:val="24"/>
          <w:szCs w:val="24"/>
        </w:rPr>
        <w:t xml:space="preserve">We are seeking </w:t>
      </w:r>
      <w:r w:rsidR="001B024B">
        <w:rPr>
          <w:rFonts w:ascii="Cambria" w:hAnsi="Cambria" w:cs="Cambria"/>
          <w:color w:val="000000"/>
          <w:sz w:val="24"/>
          <w:szCs w:val="24"/>
        </w:rPr>
        <w:t xml:space="preserve">an enthusiastic, engaging </w:t>
      </w:r>
      <w:r w:rsidR="005563B1">
        <w:rPr>
          <w:rFonts w:ascii="Cambria" w:hAnsi="Cambria" w:cs="Cambria"/>
          <w:color w:val="000000"/>
          <w:sz w:val="24"/>
          <w:szCs w:val="24"/>
        </w:rPr>
        <w:t>Head of Drama to lea</w:t>
      </w:r>
      <w:r w:rsidR="007A4CAE">
        <w:rPr>
          <w:rFonts w:ascii="Cambria" w:hAnsi="Cambria" w:cs="Cambria"/>
          <w:color w:val="000000"/>
          <w:sz w:val="24"/>
          <w:szCs w:val="24"/>
        </w:rPr>
        <w:t>d the department</w:t>
      </w:r>
      <w:r w:rsidR="006A1A87">
        <w:rPr>
          <w:rFonts w:ascii="Cambria" w:hAnsi="Cambria" w:cs="Cambria"/>
          <w:color w:val="000000"/>
          <w:sz w:val="24"/>
          <w:szCs w:val="24"/>
        </w:rPr>
        <w:t xml:space="preserve"> </w:t>
      </w:r>
      <w:r w:rsidR="001B024B" w:rsidRPr="00C3776F">
        <w:rPr>
          <w:rFonts w:ascii="Cambria" w:hAnsi="Cambria"/>
        </w:rPr>
        <w:t>in the Prep School teaching various age groups</w:t>
      </w:r>
      <w:r w:rsidR="000E2133">
        <w:rPr>
          <w:rFonts w:ascii="Cambria" w:hAnsi="Cambria"/>
        </w:rPr>
        <w:t xml:space="preserve">, supporting </w:t>
      </w:r>
      <w:r w:rsidR="00EE6B5C">
        <w:rPr>
          <w:rFonts w:ascii="Cambria" w:hAnsi="Cambria"/>
        </w:rPr>
        <w:t>Prep and Pre-Prep performances and plays</w:t>
      </w:r>
      <w:r w:rsidR="001B024B" w:rsidRPr="00C3776F">
        <w:rPr>
          <w:rFonts w:ascii="Cambria" w:hAnsi="Cambria"/>
        </w:rPr>
        <w:t xml:space="preserve"> and play</w:t>
      </w:r>
      <w:r w:rsidR="001B024B">
        <w:rPr>
          <w:rFonts w:ascii="Cambria" w:hAnsi="Cambria"/>
        </w:rPr>
        <w:t>ing</w:t>
      </w:r>
      <w:r w:rsidR="001B024B" w:rsidRPr="00C3776F">
        <w:rPr>
          <w:rFonts w:ascii="Cambria" w:hAnsi="Cambria"/>
        </w:rPr>
        <w:t xml:space="preserve"> a full and active part in the life of the School</w:t>
      </w:r>
      <w:r w:rsidR="001B024B">
        <w:rPr>
          <w:rFonts w:ascii="Cambria" w:hAnsi="Cambria"/>
        </w:rPr>
        <w:t>.</w:t>
      </w:r>
      <w:r w:rsidR="00B03242">
        <w:rPr>
          <w:rFonts w:ascii="Cambria" w:hAnsi="Cambria"/>
        </w:rPr>
        <w:t xml:space="preserve"> </w:t>
      </w:r>
      <w:r w:rsidR="0012478E" w:rsidRPr="0012478E">
        <w:rPr>
          <w:rFonts w:ascii="Cambria" w:hAnsi="Cambria"/>
        </w:rPr>
        <w:t xml:space="preserve">Every teacher at Twyford </w:t>
      </w:r>
      <w:r w:rsidR="00DB1B30">
        <w:rPr>
          <w:rFonts w:ascii="Cambria" w:hAnsi="Cambria"/>
        </w:rPr>
        <w:t xml:space="preserve">strives to </w:t>
      </w:r>
      <w:r w:rsidR="00DB1B30" w:rsidRPr="00B8340F">
        <w:rPr>
          <w:rFonts w:ascii="Cambria" w:hAnsi="Cambria"/>
        </w:rPr>
        <w:t xml:space="preserve">keep children engaged and enthusiastic about </w:t>
      </w:r>
      <w:r w:rsidR="002B1530" w:rsidRPr="00B8340F">
        <w:rPr>
          <w:rFonts w:ascii="Cambria" w:hAnsi="Cambria"/>
        </w:rPr>
        <w:t>learning</w:t>
      </w:r>
      <w:r w:rsidR="002B1530">
        <w:rPr>
          <w:rFonts w:ascii="Cambria" w:hAnsi="Cambria"/>
        </w:rPr>
        <w:t xml:space="preserve"> and</w:t>
      </w:r>
      <w:r w:rsidR="00DB1B30">
        <w:rPr>
          <w:rFonts w:ascii="Cambria" w:hAnsi="Cambria"/>
        </w:rPr>
        <w:t xml:space="preserve"> </w:t>
      </w:r>
      <w:r w:rsidR="0012478E" w:rsidRPr="0012478E">
        <w:rPr>
          <w:rFonts w:ascii="Cambria" w:hAnsi="Cambria"/>
        </w:rPr>
        <w:t xml:space="preserve">shares a deep passion for the education and happiness of </w:t>
      </w:r>
      <w:r w:rsidR="005C275F">
        <w:rPr>
          <w:rFonts w:ascii="Cambria" w:hAnsi="Cambria"/>
        </w:rPr>
        <w:t xml:space="preserve">all our pupils. This is an exciting opportunity for </w:t>
      </w:r>
      <w:r w:rsidR="002B1530">
        <w:rPr>
          <w:rFonts w:ascii="Cambria" w:hAnsi="Cambria"/>
        </w:rPr>
        <w:t xml:space="preserve">a talented and inspirational </w:t>
      </w:r>
      <w:r w:rsidR="007A4CAE">
        <w:rPr>
          <w:rFonts w:ascii="Cambria" w:hAnsi="Cambria"/>
        </w:rPr>
        <w:t xml:space="preserve">Head of Drama </w:t>
      </w:r>
      <w:r w:rsidR="00724C28">
        <w:rPr>
          <w:rFonts w:ascii="Cambria" w:hAnsi="Cambria"/>
        </w:rPr>
        <w:t xml:space="preserve">looking for a fresh challenge in a different context, </w:t>
      </w:r>
      <w:r w:rsidR="007A4CAE">
        <w:rPr>
          <w:rFonts w:ascii="Cambria" w:hAnsi="Cambria"/>
        </w:rPr>
        <w:t xml:space="preserve">or </w:t>
      </w:r>
      <w:r w:rsidR="00C1478A">
        <w:rPr>
          <w:rFonts w:ascii="Cambria" w:hAnsi="Cambria"/>
        </w:rPr>
        <w:t xml:space="preserve">an </w:t>
      </w:r>
      <w:r w:rsidR="00166D8A">
        <w:rPr>
          <w:rFonts w:ascii="Cambria" w:hAnsi="Cambria"/>
        </w:rPr>
        <w:t xml:space="preserve">aspiring </w:t>
      </w:r>
      <w:r w:rsidR="00C118C6">
        <w:rPr>
          <w:rFonts w:ascii="Cambria" w:hAnsi="Cambria"/>
        </w:rPr>
        <w:t>t</w:t>
      </w:r>
      <w:r w:rsidR="00E460A1">
        <w:rPr>
          <w:rFonts w:ascii="Cambria" w:hAnsi="Cambria"/>
        </w:rPr>
        <w:t xml:space="preserve">eacher </w:t>
      </w:r>
      <w:r w:rsidR="008636AA">
        <w:rPr>
          <w:rFonts w:ascii="Cambria" w:hAnsi="Cambria"/>
        </w:rPr>
        <w:t>looking for their first middle leadership role</w:t>
      </w:r>
      <w:r w:rsidR="009E7823">
        <w:rPr>
          <w:rFonts w:ascii="Cambria" w:hAnsi="Cambria"/>
        </w:rPr>
        <w:t>,</w:t>
      </w:r>
      <w:r w:rsidR="008636AA">
        <w:rPr>
          <w:rFonts w:ascii="Cambria" w:hAnsi="Cambria"/>
        </w:rPr>
        <w:t xml:space="preserve"> </w:t>
      </w:r>
      <w:r w:rsidR="005D3537">
        <w:rPr>
          <w:rFonts w:ascii="Cambria" w:hAnsi="Cambria"/>
        </w:rPr>
        <w:t xml:space="preserve">to join </w:t>
      </w:r>
      <w:r w:rsidR="00C118C6">
        <w:rPr>
          <w:rFonts w:ascii="Cambria" w:hAnsi="Cambria"/>
        </w:rPr>
        <w:t>Twyford</w:t>
      </w:r>
      <w:r w:rsidR="005D3537">
        <w:rPr>
          <w:rFonts w:ascii="Cambria" w:hAnsi="Cambria"/>
        </w:rPr>
        <w:t xml:space="preserve"> School.</w:t>
      </w:r>
      <w:r w:rsidR="000E5C6D">
        <w:rPr>
          <w:rFonts w:ascii="Cambria" w:hAnsi="Cambria"/>
        </w:rPr>
        <w:t xml:space="preserve"> </w:t>
      </w:r>
    </w:p>
    <w:p w14:paraId="7474E025" w14:textId="77777777" w:rsidR="006F056E" w:rsidRPr="00580000" w:rsidRDefault="006F056E" w:rsidP="001B024B">
      <w:pPr>
        <w:autoSpaceDE w:val="0"/>
        <w:autoSpaceDN w:val="0"/>
        <w:adjustRightInd w:val="0"/>
        <w:spacing w:after="0" w:line="240" w:lineRule="auto"/>
        <w:jc w:val="center"/>
        <w:rPr>
          <w:rFonts w:ascii="Cambria" w:hAnsi="Cambria" w:cs="Cambria"/>
          <w:color w:val="000000"/>
          <w:sz w:val="24"/>
          <w:szCs w:val="24"/>
        </w:rPr>
      </w:pPr>
    </w:p>
    <w:p w14:paraId="28E61CC5" w14:textId="68D2CEE9" w:rsidR="000C266F" w:rsidRDefault="00580000" w:rsidP="00F46407">
      <w:pPr>
        <w:autoSpaceDE w:val="0"/>
        <w:autoSpaceDN w:val="0"/>
        <w:adjustRightInd w:val="0"/>
        <w:spacing w:after="0" w:line="240" w:lineRule="auto"/>
        <w:jc w:val="center"/>
        <w:rPr>
          <w:rFonts w:ascii="Cambria" w:hAnsi="Cambria" w:cs="Cambria"/>
          <w:color w:val="000000"/>
          <w:sz w:val="24"/>
          <w:szCs w:val="24"/>
        </w:rPr>
      </w:pPr>
      <w:r w:rsidRPr="00580000">
        <w:rPr>
          <w:rFonts w:ascii="Cambria" w:hAnsi="Cambria" w:cs="Cambria"/>
          <w:color w:val="000000"/>
          <w:sz w:val="24"/>
          <w:szCs w:val="24"/>
        </w:rPr>
        <w:t xml:space="preserve">Further details may be found on the website: </w:t>
      </w:r>
      <w:hyperlink r:id="rId12" w:history="1">
        <w:r w:rsidR="000C266F" w:rsidRPr="00580000">
          <w:rPr>
            <w:rStyle w:val="Hyperlink"/>
            <w:rFonts w:ascii="Cambria" w:hAnsi="Cambria" w:cs="Cambria"/>
            <w:sz w:val="24"/>
            <w:szCs w:val="24"/>
          </w:rPr>
          <w:t>www.twyfordschool.com</w:t>
        </w:r>
      </w:hyperlink>
      <w:r w:rsidR="000C266F">
        <w:rPr>
          <w:rFonts w:ascii="Cambria" w:hAnsi="Cambria" w:cs="Cambria"/>
          <w:color w:val="000000"/>
          <w:sz w:val="24"/>
          <w:szCs w:val="24"/>
        </w:rPr>
        <w:t>.</w:t>
      </w:r>
    </w:p>
    <w:p w14:paraId="56F8D90B" w14:textId="77777777" w:rsidR="000C266F" w:rsidRDefault="000C266F" w:rsidP="00F46407">
      <w:pPr>
        <w:autoSpaceDE w:val="0"/>
        <w:autoSpaceDN w:val="0"/>
        <w:adjustRightInd w:val="0"/>
        <w:spacing w:after="0" w:line="240" w:lineRule="auto"/>
        <w:jc w:val="center"/>
        <w:rPr>
          <w:rFonts w:ascii="Cambria" w:hAnsi="Cambria" w:cs="Cambria"/>
          <w:color w:val="000000"/>
          <w:sz w:val="24"/>
          <w:szCs w:val="24"/>
        </w:rPr>
      </w:pPr>
    </w:p>
    <w:p w14:paraId="0940F1F4" w14:textId="77407462" w:rsidR="000C266F" w:rsidRDefault="00580000" w:rsidP="009B3A9C">
      <w:pPr>
        <w:autoSpaceDE w:val="0"/>
        <w:autoSpaceDN w:val="0"/>
        <w:adjustRightInd w:val="0"/>
        <w:spacing w:after="0" w:line="240" w:lineRule="auto"/>
        <w:ind w:left="720" w:hanging="720"/>
        <w:jc w:val="center"/>
        <w:rPr>
          <w:rFonts w:ascii="Cambria" w:hAnsi="Cambria" w:cs="Cambria"/>
          <w:color w:val="000000"/>
          <w:sz w:val="24"/>
          <w:szCs w:val="24"/>
        </w:rPr>
      </w:pPr>
      <w:r w:rsidRPr="00580000">
        <w:rPr>
          <w:rFonts w:ascii="Cambria" w:hAnsi="Cambria" w:cs="Cambria"/>
          <w:color w:val="000000"/>
          <w:sz w:val="24"/>
          <w:szCs w:val="24"/>
        </w:rPr>
        <w:t xml:space="preserve"> The closing date for applications is </w:t>
      </w:r>
      <w:r w:rsidR="003C50C6">
        <w:rPr>
          <w:rFonts w:ascii="Cambria" w:hAnsi="Cambria" w:cs="Cambria"/>
          <w:color w:val="000000"/>
          <w:sz w:val="24"/>
          <w:szCs w:val="24"/>
        </w:rPr>
        <w:t xml:space="preserve">noon </w:t>
      </w:r>
      <w:r w:rsidR="003A1B6D">
        <w:rPr>
          <w:rFonts w:ascii="Cambria" w:hAnsi="Cambria" w:cs="Cambria"/>
          <w:color w:val="000000"/>
          <w:sz w:val="24"/>
          <w:szCs w:val="24"/>
        </w:rPr>
        <w:t xml:space="preserve">on Wednesday </w:t>
      </w:r>
      <w:r w:rsidR="006404D0">
        <w:rPr>
          <w:rFonts w:ascii="Cambria" w:hAnsi="Cambria" w:cs="Cambria"/>
          <w:color w:val="000000"/>
          <w:sz w:val="24"/>
          <w:szCs w:val="24"/>
        </w:rPr>
        <w:t>25</w:t>
      </w:r>
      <w:r w:rsidR="006404D0" w:rsidRPr="006404D0">
        <w:rPr>
          <w:rFonts w:ascii="Cambria" w:hAnsi="Cambria" w:cs="Cambria"/>
          <w:color w:val="000000"/>
          <w:sz w:val="24"/>
          <w:szCs w:val="24"/>
          <w:vertAlign w:val="superscript"/>
        </w:rPr>
        <w:t>th</w:t>
      </w:r>
      <w:r w:rsidR="006404D0">
        <w:rPr>
          <w:rFonts w:ascii="Cambria" w:hAnsi="Cambria" w:cs="Cambria"/>
          <w:color w:val="000000"/>
          <w:sz w:val="24"/>
          <w:szCs w:val="24"/>
        </w:rPr>
        <w:t xml:space="preserve"> May 2022</w:t>
      </w:r>
      <w:r w:rsidR="00BE0472">
        <w:rPr>
          <w:rFonts w:ascii="Cambria" w:hAnsi="Cambria" w:cs="Cambria"/>
          <w:color w:val="000000"/>
          <w:sz w:val="24"/>
          <w:szCs w:val="24"/>
        </w:rPr>
        <w:t>.</w:t>
      </w:r>
    </w:p>
    <w:p w14:paraId="065588CE" w14:textId="321F267D" w:rsidR="00580000" w:rsidRPr="00580000" w:rsidRDefault="00580000" w:rsidP="00F46407">
      <w:pPr>
        <w:autoSpaceDE w:val="0"/>
        <w:autoSpaceDN w:val="0"/>
        <w:adjustRightInd w:val="0"/>
        <w:spacing w:after="0" w:line="240" w:lineRule="auto"/>
        <w:jc w:val="center"/>
        <w:rPr>
          <w:rFonts w:ascii="Cambria" w:hAnsi="Cambria" w:cs="Cambria"/>
          <w:color w:val="000000"/>
          <w:sz w:val="24"/>
          <w:szCs w:val="24"/>
        </w:rPr>
      </w:pPr>
    </w:p>
    <w:p w14:paraId="466272DE" w14:textId="55003029" w:rsidR="00316713" w:rsidRPr="00365E12" w:rsidRDefault="00580000" w:rsidP="00F46407">
      <w:pPr>
        <w:autoSpaceDE w:val="0"/>
        <w:autoSpaceDN w:val="0"/>
        <w:adjustRightInd w:val="0"/>
        <w:spacing w:after="0" w:line="240" w:lineRule="auto"/>
        <w:jc w:val="center"/>
      </w:pPr>
      <w:r w:rsidRPr="00580000">
        <w:rPr>
          <w:rFonts w:ascii="Cambria" w:hAnsi="Cambria" w:cs="Cambria"/>
          <w:i/>
          <w:iCs/>
          <w:color w:val="000000"/>
          <w:sz w:val="24"/>
          <w:szCs w:val="24"/>
        </w:rPr>
        <w:t>Twyford School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r w:rsidR="000A4D53">
        <w:rPr>
          <w:rFonts w:ascii="Cambria" w:hAnsi="Cambria" w:cs="Cambria"/>
          <w:i/>
          <w:iCs/>
          <w:color w:val="000000"/>
          <w:sz w:val="24"/>
          <w:szCs w:val="24"/>
        </w:rPr>
        <w:t>).</w:t>
      </w:r>
    </w:p>
    <w:sectPr w:rsidR="00316713" w:rsidRPr="00365E12" w:rsidSect="00FD58A3">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134" w:left="1797" w:header="0"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1540" w14:textId="77777777" w:rsidR="00020AEA" w:rsidRDefault="00020AEA" w:rsidP="00F25B63">
      <w:pPr>
        <w:spacing w:after="0" w:line="240" w:lineRule="auto"/>
      </w:pPr>
      <w:r>
        <w:separator/>
      </w:r>
    </w:p>
  </w:endnote>
  <w:endnote w:type="continuationSeparator" w:id="0">
    <w:p w14:paraId="2263C9C7" w14:textId="77777777" w:rsidR="00020AEA" w:rsidRDefault="00020AEA" w:rsidP="00F2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358C" w14:textId="77777777" w:rsidR="00D100F9" w:rsidRDefault="00D1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5B7" w14:textId="77777777" w:rsidR="00621719" w:rsidRDefault="0062171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7237E16" w14:textId="50D53595" w:rsidR="00B24189" w:rsidRDefault="00B2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6129" w14:textId="581CCFBD" w:rsidR="00B24189" w:rsidRDefault="00B24189" w:rsidP="00F51E44">
    <w:pPr>
      <w:pStyle w:val="Footer"/>
      <w:tabs>
        <w:tab w:val="left" w:pos="-1843"/>
      </w:tabs>
      <w:ind w:hanging="1797"/>
    </w:pPr>
    <w:r>
      <w:rPr>
        <w:noProof/>
        <w:lang w:val="en-US"/>
      </w:rPr>
      <w:drawing>
        <wp:anchor distT="0" distB="0" distL="114300" distR="114300" simplePos="0" relativeHeight="251657216" behindDoc="0" locked="0" layoutInCell="1" allowOverlap="1" wp14:anchorId="68C8A09C" wp14:editId="53C8044E">
          <wp:simplePos x="0" y="0"/>
          <wp:positionH relativeFrom="column">
            <wp:posOffset>-1141095</wp:posOffset>
          </wp:positionH>
          <wp:positionV relativeFrom="paragraph">
            <wp:posOffset>86360</wp:posOffset>
          </wp:positionV>
          <wp:extent cx="7565500" cy="719051"/>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9 Twyford Letterhead A4 1pp FOOTER (P).jpg"/>
                  <pic:cNvPicPr/>
                </pic:nvPicPr>
                <pic:blipFill>
                  <a:blip r:embed="rId1">
                    <a:extLst>
                      <a:ext uri="{28A0092B-C50C-407E-A947-70E740481C1C}">
                        <a14:useLocalDpi xmlns:a14="http://schemas.microsoft.com/office/drawing/2010/main" val="0"/>
                      </a:ext>
                    </a:extLst>
                  </a:blip>
                  <a:stretch>
                    <a:fillRect/>
                  </a:stretch>
                </pic:blipFill>
                <pic:spPr>
                  <a:xfrm>
                    <a:off x="0" y="0"/>
                    <a:ext cx="7565500" cy="71905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C519" w14:textId="77777777" w:rsidR="00020AEA" w:rsidRDefault="00020AEA" w:rsidP="00F25B63">
      <w:pPr>
        <w:spacing w:after="0" w:line="240" w:lineRule="auto"/>
      </w:pPr>
      <w:r>
        <w:separator/>
      </w:r>
    </w:p>
  </w:footnote>
  <w:footnote w:type="continuationSeparator" w:id="0">
    <w:p w14:paraId="269E5096" w14:textId="77777777" w:rsidR="00020AEA" w:rsidRDefault="00020AEA" w:rsidP="00F2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72B" w14:textId="77777777" w:rsidR="00D100F9" w:rsidRDefault="00D1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AE8D" w14:textId="24C80FCE" w:rsidR="00B24189" w:rsidRPr="00331CAF" w:rsidRDefault="00B24189" w:rsidP="00331CAF">
    <w:pPr>
      <w:pStyle w:val="Header"/>
      <w:ind w:left="-179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28AD" w14:textId="7984E5AF" w:rsidR="00B24189" w:rsidRPr="00F51E44" w:rsidRDefault="00B24189" w:rsidP="00F51E44">
    <w:pPr>
      <w:pStyle w:val="Header"/>
      <w:ind w:left="-1797"/>
    </w:pPr>
    <w:r>
      <w:rPr>
        <w:noProof/>
        <w:lang w:val="en-US"/>
      </w:rPr>
      <w:drawing>
        <wp:inline distT="0" distB="0" distL="0" distR="0" wp14:anchorId="7A6C5232" wp14:editId="6E72E69F">
          <wp:extent cx="7541895" cy="1368284"/>
          <wp:effectExtent l="0" t="0" r="190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 header.jpg"/>
                  <pic:cNvPicPr/>
                </pic:nvPicPr>
                <pic:blipFill>
                  <a:blip r:embed="rId1">
                    <a:extLst>
                      <a:ext uri="{28A0092B-C50C-407E-A947-70E740481C1C}">
                        <a14:useLocalDpi xmlns:a14="http://schemas.microsoft.com/office/drawing/2010/main" val="0"/>
                      </a:ext>
                    </a:extLst>
                  </a:blip>
                  <a:stretch>
                    <a:fillRect/>
                  </a:stretch>
                </pic:blipFill>
                <pic:spPr>
                  <a:xfrm>
                    <a:off x="0" y="0"/>
                    <a:ext cx="7541895" cy="1368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8A25E2"/>
    <w:lvl w:ilvl="0">
      <w:numFmt w:val="decimal"/>
      <w:lvlText w:val="*"/>
      <w:lvlJc w:val="left"/>
      <w:pPr>
        <w:ind w:left="0" w:firstLine="0"/>
      </w:pPr>
    </w:lvl>
  </w:abstractNum>
  <w:abstractNum w:abstractNumId="1" w15:restartNumberingAfterBreak="0">
    <w:nsid w:val="28CA1561"/>
    <w:multiLevelType w:val="hybridMultilevel"/>
    <w:tmpl w:val="DC621C28"/>
    <w:lvl w:ilvl="0" w:tplc="5CA45824">
      <w:start w:val="1"/>
      <w:numFmt w:val="bullet"/>
      <w:lvlText w:val=""/>
      <w:lvlJc w:val="left"/>
      <w:pPr>
        <w:tabs>
          <w:tab w:val="num" w:pos="720"/>
        </w:tabs>
        <w:ind w:left="720" w:hanging="360"/>
      </w:pPr>
      <w:rPr>
        <w:rFonts w:ascii="Symbol" w:hAnsi="Symbol" w:hint="default"/>
      </w:rPr>
    </w:lvl>
    <w:lvl w:ilvl="1" w:tplc="C400E89E" w:tentative="1">
      <w:start w:val="1"/>
      <w:numFmt w:val="bullet"/>
      <w:lvlText w:val="o"/>
      <w:lvlJc w:val="left"/>
      <w:pPr>
        <w:tabs>
          <w:tab w:val="num" w:pos="1440"/>
        </w:tabs>
        <w:ind w:left="1440" w:hanging="360"/>
      </w:pPr>
      <w:rPr>
        <w:rFonts w:ascii="Courier New" w:hAnsi="Courier New" w:cs="Courier New" w:hint="default"/>
      </w:rPr>
    </w:lvl>
    <w:lvl w:ilvl="2" w:tplc="837E046E" w:tentative="1">
      <w:start w:val="1"/>
      <w:numFmt w:val="bullet"/>
      <w:lvlText w:val=""/>
      <w:lvlJc w:val="left"/>
      <w:pPr>
        <w:tabs>
          <w:tab w:val="num" w:pos="2160"/>
        </w:tabs>
        <w:ind w:left="2160" w:hanging="360"/>
      </w:pPr>
      <w:rPr>
        <w:rFonts w:ascii="Wingdings" w:hAnsi="Wingdings" w:hint="default"/>
      </w:rPr>
    </w:lvl>
    <w:lvl w:ilvl="3" w:tplc="5A12EC94" w:tentative="1">
      <w:start w:val="1"/>
      <w:numFmt w:val="bullet"/>
      <w:lvlText w:val=""/>
      <w:lvlJc w:val="left"/>
      <w:pPr>
        <w:tabs>
          <w:tab w:val="num" w:pos="2880"/>
        </w:tabs>
        <w:ind w:left="2880" w:hanging="360"/>
      </w:pPr>
      <w:rPr>
        <w:rFonts w:ascii="Symbol" w:hAnsi="Symbol" w:hint="default"/>
      </w:rPr>
    </w:lvl>
    <w:lvl w:ilvl="4" w:tplc="8EA0FDA0" w:tentative="1">
      <w:start w:val="1"/>
      <w:numFmt w:val="bullet"/>
      <w:lvlText w:val="o"/>
      <w:lvlJc w:val="left"/>
      <w:pPr>
        <w:tabs>
          <w:tab w:val="num" w:pos="3600"/>
        </w:tabs>
        <w:ind w:left="3600" w:hanging="360"/>
      </w:pPr>
      <w:rPr>
        <w:rFonts w:ascii="Courier New" w:hAnsi="Courier New" w:cs="Courier New" w:hint="default"/>
      </w:rPr>
    </w:lvl>
    <w:lvl w:ilvl="5" w:tplc="AD62F804" w:tentative="1">
      <w:start w:val="1"/>
      <w:numFmt w:val="bullet"/>
      <w:lvlText w:val=""/>
      <w:lvlJc w:val="left"/>
      <w:pPr>
        <w:tabs>
          <w:tab w:val="num" w:pos="4320"/>
        </w:tabs>
        <w:ind w:left="4320" w:hanging="360"/>
      </w:pPr>
      <w:rPr>
        <w:rFonts w:ascii="Wingdings" w:hAnsi="Wingdings" w:hint="default"/>
      </w:rPr>
    </w:lvl>
    <w:lvl w:ilvl="6" w:tplc="67F80A4A" w:tentative="1">
      <w:start w:val="1"/>
      <w:numFmt w:val="bullet"/>
      <w:lvlText w:val=""/>
      <w:lvlJc w:val="left"/>
      <w:pPr>
        <w:tabs>
          <w:tab w:val="num" w:pos="5040"/>
        </w:tabs>
        <w:ind w:left="5040" w:hanging="360"/>
      </w:pPr>
      <w:rPr>
        <w:rFonts w:ascii="Symbol" w:hAnsi="Symbol" w:hint="default"/>
      </w:rPr>
    </w:lvl>
    <w:lvl w:ilvl="7" w:tplc="1FA0B6C4" w:tentative="1">
      <w:start w:val="1"/>
      <w:numFmt w:val="bullet"/>
      <w:lvlText w:val="o"/>
      <w:lvlJc w:val="left"/>
      <w:pPr>
        <w:tabs>
          <w:tab w:val="num" w:pos="5760"/>
        </w:tabs>
        <w:ind w:left="5760" w:hanging="360"/>
      </w:pPr>
      <w:rPr>
        <w:rFonts w:ascii="Courier New" w:hAnsi="Courier New" w:cs="Courier New" w:hint="default"/>
      </w:rPr>
    </w:lvl>
    <w:lvl w:ilvl="8" w:tplc="0D304F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132061"/>
    <w:multiLevelType w:val="hybridMultilevel"/>
    <w:tmpl w:val="50F4F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B211E7"/>
    <w:multiLevelType w:val="hybridMultilevel"/>
    <w:tmpl w:val="2CDECC00"/>
    <w:lvl w:ilvl="0" w:tplc="36D61CA6">
      <w:start w:val="1"/>
      <w:numFmt w:val="lowerLetter"/>
      <w:lvlText w:val="(%1)"/>
      <w:lvlJc w:val="left"/>
      <w:pPr>
        <w:ind w:left="720" w:hanging="360"/>
      </w:pPr>
      <w:rPr>
        <w:rFonts w:hint="default"/>
      </w:rPr>
    </w:lvl>
    <w:lvl w:ilvl="1" w:tplc="87D8CB30" w:tentative="1">
      <w:start w:val="1"/>
      <w:numFmt w:val="lowerLetter"/>
      <w:lvlText w:val="%2."/>
      <w:lvlJc w:val="left"/>
      <w:pPr>
        <w:ind w:left="1440" w:hanging="360"/>
      </w:pPr>
    </w:lvl>
    <w:lvl w:ilvl="2" w:tplc="987AFEC0" w:tentative="1">
      <w:start w:val="1"/>
      <w:numFmt w:val="lowerRoman"/>
      <w:lvlText w:val="%3."/>
      <w:lvlJc w:val="right"/>
      <w:pPr>
        <w:ind w:left="2160" w:hanging="180"/>
      </w:pPr>
    </w:lvl>
    <w:lvl w:ilvl="3" w:tplc="A71EA880" w:tentative="1">
      <w:start w:val="1"/>
      <w:numFmt w:val="decimal"/>
      <w:lvlText w:val="%4."/>
      <w:lvlJc w:val="left"/>
      <w:pPr>
        <w:ind w:left="2880" w:hanging="360"/>
      </w:pPr>
    </w:lvl>
    <w:lvl w:ilvl="4" w:tplc="E9B672AE" w:tentative="1">
      <w:start w:val="1"/>
      <w:numFmt w:val="lowerLetter"/>
      <w:lvlText w:val="%5."/>
      <w:lvlJc w:val="left"/>
      <w:pPr>
        <w:ind w:left="3600" w:hanging="360"/>
      </w:pPr>
    </w:lvl>
    <w:lvl w:ilvl="5" w:tplc="F1EEE0BC" w:tentative="1">
      <w:start w:val="1"/>
      <w:numFmt w:val="lowerRoman"/>
      <w:lvlText w:val="%6."/>
      <w:lvlJc w:val="right"/>
      <w:pPr>
        <w:ind w:left="4320" w:hanging="180"/>
      </w:pPr>
    </w:lvl>
    <w:lvl w:ilvl="6" w:tplc="08F050FA" w:tentative="1">
      <w:start w:val="1"/>
      <w:numFmt w:val="decimal"/>
      <w:lvlText w:val="%7."/>
      <w:lvlJc w:val="left"/>
      <w:pPr>
        <w:ind w:left="5040" w:hanging="360"/>
      </w:pPr>
    </w:lvl>
    <w:lvl w:ilvl="7" w:tplc="F71EF25E" w:tentative="1">
      <w:start w:val="1"/>
      <w:numFmt w:val="lowerLetter"/>
      <w:lvlText w:val="%8."/>
      <w:lvlJc w:val="left"/>
      <w:pPr>
        <w:ind w:left="5760" w:hanging="360"/>
      </w:pPr>
    </w:lvl>
    <w:lvl w:ilvl="8" w:tplc="9F0ADE24" w:tentative="1">
      <w:start w:val="1"/>
      <w:numFmt w:val="lowerRoman"/>
      <w:lvlText w:val="%9."/>
      <w:lvlJc w:val="right"/>
      <w:pPr>
        <w:ind w:left="6480" w:hanging="180"/>
      </w:pPr>
    </w:lvl>
  </w:abstractNum>
  <w:abstractNum w:abstractNumId="4" w15:restartNumberingAfterBreak="0">
    <w:nsid w:val="36AF12E5"/>
    <w:multiLevelType w:val="hybridMultilevel"/>
    <w:tmpl w:val="15CEE4CE"/>
    <w:lvl w:ilvl="0" w:tplc="A8B4AFE4">
      <w:start w:val="1"/>
      <w:numFmt w:val="bullet"/>
      <w:lvlText w:val=""/>
      <w:lvlJc w:val="left"/>
      <w:pPr>
        <w:tabs>
          <w:tab w:val="num" w:pos="720"/>
        </w:tabs>
        <w:ind w:left="720" w:hanging="360"/>
      </w:pPr>
      <w:rPr>
        <w:rFonts w:ascii="Symbol" w:hAnsi="Symbol" w:hint="default"/>
      </w:rPr>
    </w:lvl>
    <w:lvl w:ilvl="1" w:tplc="567A229E" w:tentative="1">
      <w:start w:val="1"/>
      <w:numFmt w:val="bullet"/>
      <w:lvlText w:val="o"/>
      <w:lvlJc w:val="left"/>
      <w:pPr>
        <w:tabs>
          <w:tab w:val="num" w:pos="1440"/>
        </w:tabs>
        <w:ind w:left="1440" w:hanging="360"/>
      </w:pPr>
      <w:rPr>
        <w:rFonts w:ascii="Courier New" w:hAnsi="Courier New" w:cs="Courier New" w:hint="default"/>
      </w:rPr>
    </w:lvl>
    <w:lvl w:ilvl="2" w:tplc="62A01978" w:tentative="1">
      <w:start w:val="1"/>
      <w:numFmt w:val="bullet"/>
      <w:lvlText w:val=""/>
      <w:lvlJc w:val="left"/>
      <w:pPr>
        <w:tabs>
          <w:tab w:val="num" w:pos="2160"/>
        </w:tabs>
        <w:ind w:left="2160" w:hanging="360"/>
      </w:pPr>
      <w:rPr>
        <w:rFonts w:ascii="Wingdings" w:hAnsi="Wingdings" w:hint="default"/>
      </w:rPr>
    </w:lvl>
    <w:lvl w:ilvl="3" w:tplc="6F020A6A" w:tentative="1">
      <w:start w:val="1"/>
      <w:numFmt w:val="bullet"/>
      <w:lvlText w:val=""/>
      <w:lvlJc w:val="left"/>
      <w:pPr>
        <w:tabs>
          <w:tab w:val="num" w:pos="2880"/>
        </w:tabs>
        <w:ind w:left="2880" w:hanging="360"/>
      </w:pPr>
      <w:rPr>
        <w:rFonts w:ascii="Symbol" w:hAnsi="Symbol" w:hint="default"/>
      </w:rPr>
    </w:lvl>
    <w:lvl w:ilvl="4" w:tplc="EDEE5C0E" w:tentative="1">
      <w:start w:val="1"/>
      <w:numFmt w:val="bullet"/>
      <w:lvlText w:val="o"/>
      <w:lvlJc w:val="left"/>
      <w:pPr>
        <w:tabs>
          <w:tab w:val="num" w:pos="3600"/>
        </w:tabs>
        <w:ind w:left="3600" w:hanging="360"/>
      </w:pPr>
      <w:rPr>
        <w:rFonts w:ascii="Courier New" w:hAnsi="Courier New" w:cs="Courier New" w:hint="default"/>
      </w:rPr>
    </w:lvl>
    <w:lvl w:ilvl="5" w:tplc="DE644788" w:tentative="1">
      <w:start w:val="1"/>
      <w:numFmt w:val="bullet"/>
      <w:lvlText w:val=""/>
      <w:lvlJc w:val="left"/>
      <w:pPr>
        <w:tabs>
          <w:tab w:val="num" w:pos="4320"/>
        </w:tabs>
        <w:ind w:left="4320" w:hanging="360"/>
      </w:pPr>
      <w:rPr>
        <w:rFonts w:ascii="Wingdings" w:hAnsi="Wingdings" w:hint="default"/>
      </w:rPr>
    </w:lvl>
    <w:lvl w:ilvl="6" w:tplc="8B105050" w:tentative="1">
      <w:start w:val="1"/>
      <w:numFmt w:val="bullet"/>
      <w:lvlText w:val=""/>
      <w:lvlJc w:val="left"/>
      <w:pPr>
        <w:tabs>
          <w:tab w:val="num" w:pos="5040"/>
        </w:tabs>
        <w:ind w:left="5040" w:hanging="360"/>
      </w:pPr>
      <w:rPr>
        <w:rFonts w:ascii="Symbol" w:hAnsi="Symbol" w:hint="default"/>
      </w:rPr>
    </w:lvl>
    <w:lvl w:ilvl="7" w:tplc="A49460D8" w:tentative="1">
      <w:start w:val="1"/>
      <w:numFmt w:val="bullet"/>
      <w:lvlText w:val="o"/>
      <w:lvlJc w:val="left"/>
      <w:pPr>
        <w:tabs>
          <w:tab w:val="num" w:pos="5760"/>
        </w:tabs>
        <w:ind w:left="5760" w:hanging="360"/>
      </w:pPr>
      <w:rPr>
        <w:rFonts w:ascii="Courier New" w:hAnsi="Courier New" w:cs="Courier New" w:hint="default"/>
      </w:rPr>
    </w:lvl>
    <w:lvl w:ilvl="8" w:tplc="C652DD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5D3088"/>
    <w:multiLevelType w:val="hybridMultilevel"/>
    <w:tmpl w:val="29366C52"/>
    <w:lvl w:ilvl="0" w:tplc="691E344A">
      <w:start w:val="1"/>
      <w:numFmt w:val="decimal"/>
      <w:lvlText w:val="%1."/>
      <w:lvlJc w:val="left"/>
      <w:pPr>
        <w:tabs>
          <w:tab w:val="num" w:pos="720"/>
        </w:tabs>
        <w:ind w:left="720" w:hanging="360"/>
      </w:pPr>
      <w:rPr>
        <w:rFonts w:hint="default"/>
      </w:rPr>
    </w:lvl>
    <w:lvl w:ilvl="1" w:tplc="7D2439A2" w:tentative="1">
      <w:start w:val="1"/>
      <w:numFmt w:val="lowerLetter"/>
      <w:lvlText w:val="%2."/>
      <w:lvlJc w:val="left"/>
      <w:pPr>
        <w:tabs>
          <w:tab w:val="num" w:pos="1440"/>
        </w:tabs>
        <w:ind w:left="1440" w:hanging="360"/>
      </w:pPr>
    </w:lvl>
    <w:lvl w:ilvl="2" w:tplc="646E59DC" w:tentative="1">
      <w:start w:val="1"/>
      <w:numFmt w:val="lowerRoman"/>
      <w:lvlText w:val="%3."/>
      <w:lvlJc w:val="right"/>
      <w:pPr>
        <w:tabs>
          <w:tab w:val="num" w:pos="2160"/>
        </w:tabs>
        <w:ind w:left="2160" w:hanging="180"/>
      </w:pPr>
    </w:lvl>
    <w:lvl w:ilvl="3" w:tplc="D542E392" w:tentative="1">
      <w:start w:val="1"/>
      <w:numFmt w:val="decimal"/>
      <w:lvlText w:val="%4."/>
      <w:lvlJc w:val="left"/>
      <w:pPr>
        <w:tabs>
          <w:tab w:val="num" w:pos="2880"/>
        </w:tabs>
        <w:ind w:left="2880" w:hanging="360"/>
      </w:pPr>
    </w:lvl>
    <w:lvl w:ilvl="4" w:tplc="E91460FC" w:tentative="1">
      <w:start w:val="1"/>
      <w:numFmt w:val="lowerLetter"/>
      <w:lvlText w:val="%5."/>
      <w:lvlJc w:val="left"/>
      <w:pPr>
        <w:tabs>
          <w:tab w:val="num" w:pos="3600"/>
        </w:tabs>
        <w:ind w:left="3600" w:hanging="360"/>
      </w:pPr>
    </w:lvl>
    <w:lvl w:ilvl="5" w:tplc="FFF4C020" w:tentative="1">
      <w:start w:val="1"/>
      <w:numFmt w:val="lowerRoman"/>
      <w:lvlText w:val="%6."/>
      <w:lvlJc w:val="right"/>
      <w:pPr>
        <w:tabs>
          <w:tab w:val="num" w:pos="4320"/>
        </w:tabs>
        <w:ind w:left="4320" w:hanging="180"/>
      </w:pPr>
    </w:lvl>
    <w:lvl w:ilvl="6" w:tplc="3D96094E" w:tentative="1">
      <w:start w:val="1"/>
      <w:numFmt w:val="decimal"/>
      <w:lvlText w:val="%7."/>
      <w:lvlJc w:val="left"/>
      <w:pPr>
        <w:tabs>
          <w:tab w:val="num" w:pos="5040"/>
        </w:tabs>
        <w:ind w:left="5040" w:hanging="360"/>
      </w:pPr>
    </w:lvl>
    <w:lvl w:ilvl="7" w:tplc="5A387542" w:tentative="1">
      <w:start w:val="1"/>
      <w:numFmt w:val="lowerLetter"/>
      <w:lvlText w:val="%8."/>
      <w:lvlJc w:val="left"/>
      <w:pPr>
        <w:tabs>
          <w:tab w:val="num" w:pos="5760"/>
        </w:tabs>
        <w:ind w:left="5760" w:hanging="360"/>
      </w:pPr>
    </w:lvl>
    <w:lvl w:ilvl="8" w:tplc="F5F67B8E" w:tentative="1">
      <w:start w:val="1"/>
      <w:numFmt w:val="lowerRoman"/>
      <w:lvlText w:val="%9."/>
      <w:lvlJc w:val="right"/>
      <w:pPr>
        <w:tabs>
          <w:tab w:val="num" w:pos="6480"/>
        </w:tabs>
        <w:ind w:left="6480" w:hanging="180"/>
      </w:pPr>
    </w:lvl>
  </w:abstractNum>
  <w:abstractNum w:abstractNumId="6" w15:restartNumberingAfterBreak="0">
    <w:nsid w:val="69AE0323"/>
    <w:multiLevelType w:val="hybridMultilevel"/>
    <w:tmpl w:val="111CBB2A"/>
    <w:lvl w:ilvl="0" w:tplc="0B10B836">
      <w:start w:val="1"/>
      <w:numFmt w:val="bullet"/>
      <w:lvlText w:val=""/>
      <w:lvlJc w:val="left"/>
      <w:pPr>
        <w:ind w:left="720" w:hanging="360"/>
      </w:pPr>
      <w:rPr>
        <w:rFonts w:ascii="Symbol" w:hAnsi="Symbol" w:hint="default"/>
      </w:rPr>
    </w:lvl>
    <w:lvl w:ilvl="1" w:tplc="68481596" w:tentative="1">
      <w:start w:val="1"/>
      <w:numFmt w:val="bullet"/>
      <w:lvlText w:val="o"/>
      <w:lvlJc w:val="left"/>
      <w:pPr>
        <w:ind w:left="1440" w:hanging="360"/>
      </w:pPr>
      <w:rPr>
        <w:rFonts w:ascii="Courier New" w:hAnsi="Courier New" w:cs="Courier New" w:hint="default"/>
      </w:rPr>
    </w:lvl>
    <w:lvl w:ilvl="2" w:tplc="961C499C" w:tentative="1">
      <w:start w:val="1"/>
      <w:numFmt w:val="bullet"/>
      <w:lvlText w:val=""/>
      <w:lvlJc w:val="left"/>
      <w:pPr>
        <w:ind w:left="2160" w:hanging="360"/>
      </w:pPr>
      <w:rPr>
        <w:rFonts w:ascii="Wingdings" w:hAnsi="Wingdings" w:hint="default"/>
      </w:rPr>
    </w:lvl>
    <w:lvl w:ilvl="3" w:tplc="4D96C36E" w:tentative="1">
      <w:start w:val="1"/>
      <w:numFmt w:val="bullet"/>
      <w:lvlText w:val=""/>
      <w:lvlJc w:val="left"/>
      <w:pPr>
        <w:ind w:left="2880" w:hanging="360"/>
      </w:pPr>
      <w:rPr>
        <w:rFonts w:ascii="Symbol" w:hAnsi="Symbol" w:hint="default"/>
      </w:rPr>
    </w:lvl>
    <w:lvl w:ilvl="4" w:tplc="DC542B8C" w:tentative="1">
      <w:start w:val="1"/>
      <w:numFmt w:val="bullet"/>
      <w:lvlText w:val="o"/>
      <w:lvlJc w:val="left"/>
      <w:pPr>
        <w:ind w:left="3600" w:hanging="360"/>
      </w:pPr>
      <w:rPr>
        <w:rFonts w:ascii="Courier New" w:hAnsi="Courier New" w:cs="Courier New" w:hint="default"/>
      </w:rPr>
    </w:lvl>
    <w:lvl w:ilvl="5" w:tplc="25D4B428" w:tentative="1">
      <w:start w:val="1"/>
      <w:numFmt w:val="bullet"/>
      <w:lvlText w:val=""/>
      <w:lvlJc w:val="left"/>
      <w:pPr>
        <w:ind w:left="4320" w:hanging="360"/>
      </w:pPr>
      <w:rPr>
        <w:rFonts w:ascii="Wingdings" w:hAnsi="Wingdings" w:hint="default"/>
      </w:rPr>
    </w:lvl>
    <w:lvl w:ilvl="6" w:tplc="EB4EB69C" w:tentative="1">
      <w:start w:val="1"/>
      <w:numFmt w:val="bullet"/>
      <w:lvlText w:val=""/>
      <w:lvlJc w:val="left"/>
      <w:pPr>
        <w:ind w:left="5040" w:hanging="360"/>
      </w:pPr>
      <w:rPr>
        <w:rFonts w:ascii="Symbol" w:hAnsi="Symbol" w:hint="default"/>
      </w:rPr>
    </w:lvl>
    <w:lvl w:ilvl="7" w:tplc="F4CA81A6" w:tentative="1">
      <w:start w:val="1"/>
      <w:numFmt w:val="bullet"/>
      <w:lvlText w:val="o"/>
      <w:lvlJc w:val="left"/>
      <w:pPr>
        <w:ind w:left="5760" w:hanging="360"/>
      </w:pPr>
      <w:rPr>
        <w:rFonts w:ascii="Courier New" w:hAnsi="Courier New" w:cs="Courier New" w:hint="default"/>
      </w:rPr>
    </w:lvl>
    <w:lvl w:ilvl="8" w:tplc="215A022A" w:tentative="1">
      <w:start w:val="1"/>
      <w:numFmt w:val="bullet"/>
      <w:lvlText w:val=""/>
      <w:lvlJc w:val="left"/>
      <w:pPr>
        <w:ind w:left="6480" w:hanging="360"/>
      </w:pPr>
      <w:rPr>
        <w:rFonts w:ascii="Wingdings" w:hAnsi="Wingdings" w:hint="default"/>
      </w:rPr>
    </w:lvl>
  </w:abstractNum>
  <w:abstractNum w:abstractNumId="7" w15:restartNumberingAfterBreak="0">
    <w:nsid w:val="73294988"/>
    <w:multiLevelType w:val="hybridMultilevel"/>
    <w:tmpl w:val="55F02F3A"/>
    <w:lvl w:ilvl="0" w:tplc="82AA57B2">
      <w:start w:val="1"/>
      <w:numFmt w:val="bullet"/>
      <w:lvlText w:val=""/>
      <w:lvlJc w:val="left"/>
      <w:pPr>
        <w:ind w:left="720" w:hanging="360"/>
      </w:pPr>
      <w:rPr>
        <w:rFonts w:ascii="Symbol" w:hAnsi="Symbol" w:hint="default"/>
      </w:rPr>
    </w:lvl>
    <w:lvl w:ilvl="1" w:tplc="9BB4BB92" w:tentative="1">
      <w:start w:val="1"/>
      <w:numFmt w:val="bullet"/>
      <w:lvlText w:val="o"/>
      <w:lvlJc w:val="left"/>
      <w:pPr>
        <w:ind w:left="1440" w:hanging="360"/>
      </w:pPr>
      <w:rPr>
        <w:rFonts w:ascii="Courier New" w:hAnsi="Courier New" w:cs="Courier New" w:hint="default"/>
      </w:rPr>
    </w:lvl>
    <w:lvl w:ilvl="2" w:tplc="50ECC836" w:tentative="1">
      <w:start w:val="1"/>
      <w:numFmt w:val="bullet"/>
      <w:lvlText w:val=""/>
      <w:lvlJc w:val="left"/>
      <w:pPr>
        <w:ind w:left="2160" w:hanging="360"/>
      </w:pPr>
      <w:rPr>
        <w:rFonts w:ascii="Wingdings" w:hAnsi="Wingdings" w:hint="default"/>
      </w:rPr>
    </w:lvl>
    <w:lvl w:ilvl="3" w:tplc="479A47CE" w:tentative="1">
      <w:start w:val="1"/>
      <w:numFmt w:val="bullet"/>
      <w:lvlText w:val=""/>
      <w:lvlJc w:val="left"/>
      <w:pPr>
        <w:ind w:left="2880" w:hanging="360"/>
      </w:pPr>
      <w:rPr>
        <w:rFonts w:ascii="Symbol" w:hAnsi="Symbol" w:hint="default"/>
      </w:rPr>
    </w:lvl>
    <w:lvl w:ilvl="4" w:tplc="0B36842A" w:tentative="1">
      <w:start w:val="1"/>
      <w:numFmt w:val="bullet"/>
      <w:lvlText w:val="o"/>
      <w:lvlJc w:val="left"/>
      <w:pPr>
        <w:ind w:left="3600" w:hanging="360"/>
      </w:pPr>
      <w:rPr>
        <w:rFonts w:ascii="Courier New" w:hAnsi="Courier New" w:cs="Courier New" w:hint="default"/>
      </w:rPr>
    </w:lvl>
    <w:lvl w:ilvl="5" w:tplc="C804C378" w:tentative="1">
      <w:start w:val="1"/>
      <w:numFmt w:val="bullet"/>
      <w:lvlText w:val=""/>
      <w:lvlJc w:val="left"/>
      <w:pPr>
        <w:ind w:left="4320" w:hanging="360"/>
      </w:pPr>
      <w:rPr>
        <w:rFonts w:ascii="Wingdings" w:hAnsi="Wingdings" w:hint="default"/>
      </w:rPr>
    </w:lvl>
    <w:lvl w:ilvl="6" w:tplc="8554525E" w:tentative="1">
      <w:start w:val="1"/>
      <w:numFmt w:val="bullet"/>
      <w:lvlText w:val=""/>
      <w:lvlJc w:val="left"/>
      <w:pPr>
        <w:ind w:left="5040" w:hanging="360"/>
      </w:pPr>
      <w:rPr>
        <w:rFonts w:ascii="Symbol" w:hAnsi="Symbol" w:hint="default"/>
      </w:rPr>
    </w:lvl>
    <w:lvl w:ilvl="7" w:tplc="6C64B1E8" w:tentative="1">
      <w:start w:val="1"/>
      <w:numFmt w:val="bullet"/>
      <w:lvlText w:val="o"/>
      <w:lvlJc w:val="left"/>
      <w:pPr>
        <w:ind w:left="5760" w:hanging="360"/>
      </w:pPr>
      <w:rPr>
        <w:rFonts w:ascii="Courier New" w:hAnsi="Courier New" w:cs="Courier New" w:hint="default"/>
      </w:rPr>
    </w:lvl>
    <w:lvl w:ilvl="8" w:tplc="BC06D6EE" w:tentative="1">
      <w:start w:val="1"/>
      <w:numFmt w:val="bullet"/>
      <w:lvlText w:val=""/>
      <w:lvlJc w:val="left"/>
      <w:pPr>
        <w:ind w:left="6480" w:hanging="360"/>
      </w:pPr>
      <w:rPr>
        <w:rFonts w:ascii="Wingdings" w:hAnsi="Wingdings" w:hint="default"/>
      </w:rPr>
    </w:lvl>
  </w:abstractNum>
  <w:abstractNum w:abstractNumId="8"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5"/>
  </w:num>
  <w:num w:numId="4">
    <w:abstractNumId w:val="1"/>
  </w:num>
  <w:num w:numId="5">
    <w:abstractNumId w:val="4"/>
  </w:num>
  <w:num w:numId="6">
    <w:abstractNumId w:val="6"/>
  </w:num>
  <w:num w:numId="7">
    <w:abstractNumId w:val="7"/>
  </w:num>
  <w:num w:numId="8">
    <w:abstractNumId w:val="3"/>
  </w:num>
  <w:num w:numId="9">
    <w:abstractNumId w:val="0"/>
    <w:lvlOverride w:ilvl="0">
      <w:lvl w:ilvl="0">
        <w:numFmt w:val="bullet"/>
        <w:lvlText w:val=""/>
        <w:lvlJc w:val="left"/>
        <w:pPr>
          <w:tabs>
            <w:tab w:val="num" w:pos="720"/>
          </w:tabs>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63"/>
    <w:rsid w:val="00010151"/>
    <w:rsid w:val="00020AEA"/>
    <w:rsid w:val="00022C9E"/>
    <w:rsid w:val="000A4D53"/>
    <w:rsid w:val="000C266F"/>
    <w:rsid w:val="000D588E"/>
    <w:rsid w:val="000E2133"/>
    <w:rsid w:val="000E52AC"/>
    <w:rsid w:val="000E5C6D"/>
    <w:rsid w:val="000F1DB0"/>
    <w:rsid w:val="0012478E"/>
    <w:rsid w:val="00124B07"/>
    <w:rsid w:val="00125AC9"/>
    <w:rsid w:val="00126D60"/>
    <w:rsid w:val="001535DF"/>
    <w:rsid w:val="00165F0C"/>
    <w:rsid w:val="00166D8A"/>
    <w:rsid w:val="001671C7"/>
    <w:rsid w:val="001723D5"/>
    <w:rsid w:val="001938EE"/>
    <w:rsid w:val="001A37CF"/>
    <w:rsid w:val="001B024B"/>
    <w:rsid w:val="001C476C"/>
    <w:rsid w:val="001C7059"/>
    <w:rsid w:val="001E6A80"/>
    <w:rsid w:val="001F50BD"/>
    <w:rsid w:val="00221D27"/>
    <w:rsid w:val="002B1530"/>
    <w:rsid w:val="002B7993"/>
    <w:rsid w:val="002D747A"/>
    <w:rsid w:val="002E296E"/>
    <w:rsid w:val="002E3A61"/>
    <w:rsid w:val="002E5B1C"/>
    <w:rsid w:val="002F57A2"/>
    <w:rsid w:val="00315EA0"/>
    <w:rsid w:val="00316713"/>
    <w:rsid w:val="00331CAF"/>
    <w:rsid w:val="00340D1A"/>
    <w:rsid w:val="0036078D"/>
    <w:rsid w:val="00365E12"/>
    <w:rsid w:val="00370A76"/>
    <w:rsid w:val="003757DC"/>
    <w:rsid w:val="003A1B6D"/>
    <w:rsid w:val="003C50C6"/>
    <w:rsid w:val="00401BD5"/>
    <w:rsid w:val="00474B64"/>
    <w:rsid w:val="004C3274"/>
    <w:rsid w:val="004C40C1"/>
    <w:rsid w:val="004D0EE1"/>
    <w:rsid w:val="004E710D"/>
    <w:rsid w:val="004F6738"/>
    <w:rsid w:val="00554512"/>
    <w:rsid w:val="005563B1"/>
    <w:rsid w:val="00580000"/>
    <w:rsid w:val="005833B5"/>
    <w:rsid w:val="00593010"/>
    <w:rsid w:val="00597BDC"/>
    <w:rsid w:val="005C275F"/>
    <w:rsid w:val="005D1C93"/>
    <w:rsid w:val="005D3537"/>
    <w:rsid w:val="005F7577"/>
    <w:rsid w:val="00621719"/>
    <w:rsid w:val="0062205E"/>
    <w:rsid w:val="00624DD4"/>
    <w:rsid w:val="00625129"/>
    <w:rsid w:val="006377A1"/>
    <w:rsid w:val="006404D0"/>
    <w:rsid w:val="0064061E"/>
    <w:rsid w:val="0066000C"/>
    <w:rsid w:val="00665ED6"/>
    <w:rsid w:val="00670E81"/>
    <w:rsid w:val="006918EE"/>
    <w:rsid w:val="006A1A87"/>
    <w:rsid w:val="006A4B32"/>
    <w:rsid w:val="006A765B"/>
    <w:rsid w:val="006D025D"/>
    <w:rsid w:val="006F056E"/>
    <w:rsid w:val="006F387E"/>
    <w:rsid w:val="00703FFA"/>
    <w:rsid w:val="00724C28"/>
    <w:rsid w:val="0078579F"/>
    <w:rsid w:val="007A367C"/>
    <w:rsid w:val="007A4CAE"/>
    <w:rsid w:val="007B43D4"/>
    <w:rsid w:val="007C47A0"/>
    <w:rsid w:val="007C6F5B"/>
    <w:rsid w:val="007D569E"/>
    <w:rsid w:val="0085717C"/>
    <w:rsid w:val="008636AA"/>
    <w:rsid w:val="00867A80"/>
    <w:rsid w:val="00873250"/>
    <w:rsid w:val="00881D66"/>
    <w:rsid w:val="008B12C7"/>
    <w:rsid w:val="008B49E1"/>
    <w:rsid w:val="00904AD7"/>
    <w:rsid w:val="00905BD4"/>
    <w:rsid w:val="0093035F"/>
    <w:rsid w:val="00946F59"/>
    <w:rsid w:val="00956C77"/>
    <w:rsid w:val="009822AE"/>
    <w:rsid w:val="00983BCE"/>
    <w:rsid w:val="009A2A53"/>
    <w:rsid w:val="009B3A9C"/>
    <w:rsid w:val="009C032A"/>
    <w:rsid w:val="009C3A22"/>
    <w:rsid w:val="009D28E1"/>
    <w:rsid w:val="009D3681"/>
    <w:rsid w:val="009D6554"/>
    <w:rsid w:val="009E2361"/>
    <w:rsid w:val="009E7823"/>
    <w:rsid w:val="00A8152A"/>
    <w:rsid w:val="00AA57EF"/>
    <w:rsid w:val="00AB4B77"/>
    <w:rsid w:val="00AC0ECD"/>
    <w:rsid w:val="00AC23CB"/>
    <w:rsid w:val="00AF3DC4"/>
    <w:rsid w:val="00B03242"/>
    <w:rsid w:val="00B138B4"/>
    <w:rsid w:val="00B24189"/>
    <w:rsid w:val="00B3629F"/>
    <w:rsid w:val="00B734F7"/>
    <w:rsid w:val="00B8340F"/>
    <w:rsid w:val="00B96CD9"/>
    <w:rsid w:val="00BB0355"/>
    <w:rsid w:val="00BD4254"/>
    <w:rsid w:val="00BE0472"/>
    <w:rsid w:val="00C014A7"/>
    <w:rsid w:val="00C04B5C"/>
    <w:rsid w:val="00C118C6"/>
    <w:rsid w:val="00C1478A"/>
    <w:rsid w:val="00C378B6"/>
    <w:rsid w:val="00C470A7"/>
    <w:rsid w:val="00C514FE"/>
    <w:rsid w:val="00C776B9"/>
    <w:rsid w:val="00CB53C4"/>
    <w:rsid w:val="00CD169C"/>
    <w:rsid w:val="00CE4FE3"/>
    <w:rsid w:val="00CF590B"/>
    <w:rsid w:val="00CF6FA2"/>
    <w:rsid w:val="00D01680"/>
    <w:rsid w:val="00D100F9"/>
    <w:rsid w:val="00D11978"/>
    <w:rsid w:val="00D62DB7"/>
    <w:rsid w:val="00D62E8F"/>
    <w:rsid w:val="00D92CCF"/>
    <w:rsid w:val="00DA33B7"/>
    <w:rsid w:val="00DA70D7"/>
    <w:rsid w:val="00DB1B30"/>
    <w:rsid w:val="00DC53FB"/>
    <w:rsid w:val="00DE3BD2"/>
    <w:rsid w:val="00E17326"/>
    <w:rsid w:val="00E460A1"/>
    <w:rsid w:val="00E507A4"/>
    <w:rsid w:val="00E575E4"/>
    <w:rsid w:val="00E95AFF"/>
    <w:rsid w:val="00EA68FA"/>
    <w:rsid w:val="00ED156E"/>
    <w:rsid w:val="00ED1FA6"/>
    <w:rsid w:val="00ED31CB"/>
    <w:rsid w:val="00EE6B5C"/>
    <w:rsid w:val="00EF2CD9"/>
    <w:rsid w:val="00F07352"/>
    <w:rsid w:val="00F1316D"/>
    <w:rsid w:val="00F25B63"/>
    <w:rsid w:val="00F46407"/>
    <w:rsid w:val="00F501ED"/>
    <w:rsid w:val="00F51E44"/>
    <w:rsid w:val="00F560EF"/>
    <w:rsid w:val="00F64850"/>
    <w:rsid w:val="00FD58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E96E84"/>
  <w15:docId w15:val="{2D017243-8B67-4F46-8181-EA46FCB6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63"/>
  </w:style>
  <w:style w:type="paragraph" w:styleId="Footer">
    <w:name w:val="footer"/>
    <w:basedOn w:val="Normal"/>
    <w:link w:val="FooterChar"/>
    <w:uiPriority w:val="99"/>
    <w:unhideWhenUsed/>
    <w:rsid w:val="00F25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B63"/>
  </w:style>
  <w:style w:type="paragraph" w:styleId="NoSpacing">
    <w:name w:val="No Spacing"/>
    <w:uiPriority w:val="1"/>
    <w:qFormat/>
    <w:rsid w:val="0062205E"/>
    <w:pPr>
      <w:spacing w:after="0" w:line="240" w:lineRule="auto"/>
    </w:pPr>
  </w:style>
  <w:style w:type="paragraph" w:styleId="BalloonText">
    <w:name w:val="Balloon Text"/>
    <w:basedOn w:val="Normal"/>
    <w:link w:val="BalloonTextChar"/>
    <w:uiPriority w:val="99"/>
    <w:semiHidden/>
    <w:unhideWhenUsed/>
    <w:rsid w:val="00867A8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67A80"/>
    <w:rPr>
      <w:rFonts w:ascii="Lucida Grande" w:hAnsi="Lucida Grande"/>
      <w:sz w:val="18"/>
      <w:szCs w:val="18"/>
    </w:rPr>
  </w:style>
  <w:style w:type="table" w:styleId="TableGrid">
    <w:name w:val="Table Grid"/>
    <w:basedOn w:val="TableNormal"/>
    <w:uiPriority w:val="59"/>
    <w:rsid w:val="00FD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58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24189"/>
    <w:pPr>
      <w:spacing w:after="0" w:line="240" w:lineRule="auto"/>
      <w:ind w:left="720"/>
    </w:pPr>
    <w:rPr>
      <w:rFonts w:ascii="Calibri" w:hAnsi="Calibri" w:cs="Calibri"/>
      <w:lang w:val="en-US"/>
    </w:rPr>
  </w:style>
  <w:style w:type="character" w:styleId="CommentReference">
    <w:name w:val="annotation reference"/>
    <w:basedOn w:val="DefaultParagraphFont"/>
    <w:unhideWhenUsed/>
    <w:rsid w:val="00316713"/>
    <w:rPr>
      <w:sz w:val="16"/>
      <w:szCs w:val="16"/>
    </w:rPr>
  </w:style>
  <w:style w:type="paragraph" w:styleId="CommentText">
    <w:name w:val="annotation text"/>
    <w:basedOn w:val="Normal"/>
    <w:link w:val="CommentTextChar"/>
    <w:unhideWhenUsed/>
    <w:rsid w:val="00316713"/>
    <w:pPr>
      <w:spacing w:after="160" w:line="240" w:lineRule="auto"/>
    </w:pPr>
    <w:rPr>
      <w:rFonts w:ascii="Arial" w:hAnsi="Arial" w:cs="Arial"/>
      <w:sz w:val="20"/>
      <w:szCs w:val="20"/>
    </w:rPr>
  </w:style>
  <w:style w:type="character" w:customStyle="1" w:styleId="CommentTextChar">
    <w:name w:val="Comment Text Char"/>
    <w:basedOn w:val="DefaultParagraphFont"/>
    <w:link w:val="CommentText"/>
    <w:rsid w:val="00316713"/>
    <w:rPr>
      <w:rFonts w:ascii="Arial" w:hAnsi="Arial" w:cs="Arial"/>
      <w:sz w:val="20"/>
      <w:szCs w:val="20"/>
    </w:rPr>
  </w:style>
  <w:style w:type="character" w:styleId="Hyperlink">
    <w:name w:val="Hyperlink"/>
    <w:rsid w:val="00873250"/>
    <w:rPr>
      <w:color w:val="0563C1"/>
      <w:u w:val="single"/>
    </w:rPr>
  </w:style>
  <w:style w:type="paragraph" w:styleId="PlainText">
    <w:name w:val="Plain Text"/>
    <w:basedOn w:val="Normal"/>
    <w:link w:val="PlainTextChar"/>
    <w:uiPriority w:val="99"/>
    <w:unhideWhenUsed/>
    <w:rsid w:val="00873250"/>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rsid w:val="00873250"/>
    <w:rPr>
      <w:rFonts w:ascii="Calibri" w:eastAsia="Times New Roman" w:hAnsi="Calibri" w:cs="Times New Roman"/>
      <w:szCs w:val="21"/>
      <w:lang w:eastAsia="en-GB"/>
    </w:rPr>
  </w:style>
  <w:style w:type="character" w:styleId="UnresolvedMention">
    <w:name w:val="Unresolved Mention"/>
    <w:basedOn w:val="DefaultParagraphFont"/>
    <w:uiPriority w:val="99"/>
    <w:semiHidden/>
    <w:unhideWhenUsed/>
    <w:rsid w:val="00F4640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F1DB0"/>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F1DB0"/>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wyfordschoo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wyfordschoo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13" ma:contentTypeDescription="Create a new document." ma:contentTypeScope="" ma:versionID="ca913e90937678cedaeb38b14c69e755">
  <xsd:schema xmlns:xsd="http://www.w3.org/2001/XMLSchema" xmlns:xs="http://www.w3.org/2001/XMLSchema" xmlns:p="http://schemas.microsoft.com/office/2006/metadata/properties" xmlns:ns2="c1eb0290-27ce-4934-8c12-814ed8761f2f" xmlns:ns3="88a52761-d55f-4cad-84c1-aa1ce7678630" targetNamespace="http://schemas.microsoft.com/office/2006/metadata/properties" ma:root="true" ma:fieldsID="773606bf7526e5a0b90631d2eed5d65a" ns2:_="" ns3:_="">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2_018 xmlns="c1eb0290-27ce-4934-8c12-814ed8761f2f" xsi:nil="true"/>
    <SharedWithUsers xmlns="88a52761-d55f-4cad-84c1-aa1ce7678630">
      <UserInfo>
        <DisplayName>Dominic Britt</DisplayName>
        <AccountId>38</AccountId>
        <AccountType/>
      </UserInfo>
      <UserInfo>
        <DisplayName>Fiona Kelly</DisplayName>
        <AccountId>21</AccountId>
        <AccountType/>
      </UserInfo>
      <UserInfo>
        <DisplayName>Andrew Harvey</DisplayName>
        <AccountId>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3296F-9CC2-48C6-8307-D0B1C3CD80A8}">
  <ds:schemaRefs>
    <ds:schemaRef ds:uri="http://schemas.openxmlformats.org/officeDocument/2006/bibliography"/>
  </ds:schemaRefs>
</ds:datastoreItem>
</file>

<file path=customXml/itemProps2.xml><?xml version="1.0" encoding="utf-8"?>
<ds:datastoreItem xmlns:ds="http://schemas.openxmlformats.org/officeDocument/2006/customXml" ds:itemID="{DECF8E0C-F1AD-4762-98F1-4A58CDEF6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b0290-27ce-4934-8c12-814ed8761f2f"/>
    <ds:schemaRef ds:uri="88a52761-d55f-4cad-84c1-aa1ce7678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F355F-44FD-4458-9560-13264B4FC9CE}">
  <ds:schemaRefs>
    <ds:schemaRef ds:uri="http://schemas.microsoft.com/office/2006/metadata/properties"/>
    <ds:schemaRef ds:uri="http://schemas.microsoft.com/office/infopath/2007/PartnerControls"/>
    <ds:schemaRef ds:uri="c1eb0290-27ce-4934-8c12-814ed8761f2f"/>
    <ds:schemaRef ds:uri="88a52761-d55f-4cad-84c1-aa1ce7678630"/>
  </ds:schemaRefs>
</ds:datastoreItem>
</file>

<file path=customXml/itemProps4.xml><?xml version="1.0" encoding="utf-8"?>
<ds:datastoreItem xmlns:ds="http://schemas.openxmlformats.org/officeDocument/2006/customXml" ds:itemID="{51EBDDA9-66A2-42E2-8E61-0A5AEF0C7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H. Spencer</dc:creator>
  <cp:lastModifiedBy>Carolyn Godrich</cp:lastModifiedBy>
  <cp:revision>18</cp:revision>
  <cp:lastPrinted>2020-03-12T10:37:00Z</cp:lastPrinted>
  <dcterms:created xsi:type="dcterms:W3CDTF">2022-05-03T15:46:00Z</dcterms:created>
  <dcterms:modified xsi:type="dcterms:W3CDTF">2022-05-11T15:39:00Z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ies>
</file>